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56B" w:rsidRPr="0043756B" w:rsidRDefault="0043756B" w:rsidP="0043756B">
      <w:pPr>
        <w:spacing w:before="100" w:beforeAutospacing="1" w:after="100" w:afterAutospacing="1"/>
        <w:outlineLvl w:val="0"/>
        <w:rPr>
          <w:rFonts w:ascii="Times New Roman" w:eastAsia="Times New Roman" w:hAnsi="Times New Roman" w:cs="Times New Roman"/>
          <w:b/>
          <w:bCs/>
          <w:kern w:val="36"/>
          <w:sz w:val="48"/>
          <w:szCs w:val="48"/>
        </w:rPr>
      </w:pPr>
      <w:r w:rsidRPr="0043756B">
        <w:rPr>
          <w:rFonts w:ascii="Times New Roman" w:eastAsia="Times New Roman" w:hAnsi="Times New Roman" w:cs="Times New Roman"/>
          <w:b/>
          <w:bCs/>
          <w:kern w:val="36"/>
          <w:sz w:val="48"/>
          <w:szCs w:val="48"/>
        </w:rPr>
        <w:t>What is “Gopher Wood”?</w:t>
      </w:r>
    </w:p>
    <w:p w:rsidR="0043756B" w:rsidRPr="0043756B" w:rsidRDefault="0043756B" w:rsidP="004375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43756B" w:rsidRPr="0043756B" w:rsidTr="0043756B">
        <w:trPr>
          <w:tblCellSpacing w:w="0" w:type="dxa"/>
        </w:trPr>
        <w:tc>
          <w:tcPr>
            <w:tcW w:w="0" w:type="auto"/>
            <w:vAlign w:val="center"/>
            <w:hideMark/>
          </w:tcPr>
          <w:p w:rsidR="0043756B" w:rsidRPr="0043756B" w:rsidRDefault="0043756B" w:rsidP="004375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43756B" w:rsidRPr="0043756B" w:rsidRDefault="0043756B" w:rsidP="004375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43756B" w:rsidRPr="0043756B" w:rsidRDefault="0043756B" w:rsidP="004375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3830" cy="2286000"/>
                  <wp:effectExtent l="19050" t="0" r="0" b="0"/>
                  <wp:docPr id="4" name="Picture 4" descr="Wood. Illustration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od. Illustration copyrighted."/>
                          <pic:cNvPicPr>
                            <a:picLocks noChangeAspect="1" noChangeArrowheads="1"/>
                          </pic:cNvPicPr>
                        </pic:nvPicPr>
                        <pic:blipFill>
                          <a:blip r:embed="rId7"/>
                          <a:srcRect/>
                          <a:stretch>
                            <a:fillRect/>
                          </a:stretch>
                        </pic:blipFill>
                        <pic:spPr bwMode="auto">
                          <a:xfrm>
                            <a:off x="0" y="0"/>
                            <a:ext cx="1433830" cy="2286000"/>
                          </a:xfrm>
                          <a:prstGeom prst="rect">
                            <a:avLst/>
                          </a:prstGeom>
                          <a:noFill/>
                          <a:ln w="9525">
                            <a:noFill/>
                            <a:miter lim="800000"/>
                            <a:headEnd/>
                            <a:tailEnd/>
                          </a:ln>
                        </pic:spPr>
                      </pic:pic>
                    </a:graphicData>
                  </a:graphic>
                </wp:inline>
              </w:drawing>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The Hebrew word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is used only once in the </w:t>
            </w:r>
            <w:hyperlink r:id="rId8" w:history="1">
              <w:r w:rsidRPr="0043756B">
                <w:rPr>
                  <w:rFonts w:ascii="Times New Roman" w:eastAsia="Times New Roman" w:hAnsi="Times New Roman" w:cs="Times New Roman"/>
                  <w:color w:val="0000FF"/>
                  <w:sz w:val="24"/>
                  <w:szCs w:val="24"/>
                  <w:u w:val="single"/>
                </w:rPr>
                <w:t>Bible</w:t>
              </w:r>
            </w:hyperlink>
            <w:r w:rsidRPr="0043756B">
              <w:rPr>
                <w:rFonts w:ascii="Times New Roman" w:eastAsia="Times New Roman" w:hAnsi="Times New Roman" w:cs="Times New Roman"/>
                <w:sz w:val="24"/>
                <w:szCs w:val="24"/>
              </w:rPr>
              <w:t xml:space="preserve">, in </w:t>
            </w:r>
            <w:hyperlink r:id="rId9" w:anchor="14" w:history="1">
              <w:r w:rsidRPr="0043756B">
                <w:rPr>
                  <w:rFonts w:ascii="Times New Roman" w:eastAsia="Times New Roman" w:hAnsi="Times New Roman" w:cs="Times New Roman"/>
                  <w:color w:val="0000FF"/>
                  <w:sz w:val="24"/>
                  <w:szCs w:val="24"/>
                  <w:u w:val="single"/>
                </w:rPr>
                <w:t>Genesis 6:14</w:t>
              </w:r>
            </w:hyperlink>
            <w:r w:rsidRPr="0043756B">
              <w:rPr>
                <w:rFonts w:ascii="Times New Roman" w:eastAsia="Times New Roman" w:hAnsi="Times New Roman" w:cs="Times New Roman"/>
                <w:sz w:val="24"/>
                <w:szCs w:val="24"/>
              </w:rPr>
              <w:t xml:space="preserve">. God told </w:t>
            </w:r>
            <w:hyperlink r:id="rId10" w:history="1">
              <w:r w:rsidRPr="0043756B">
                <w:rPr>
                  <w:rFonts w:ascii="Times New Roman" w:eastAsia="Times New Roman" w:hAnsi="Times New Roman" w:cs="Times New Roman"/>
                  <w:color w:val="0000FF"/>
                  <w:sz w:val="24"/>
                  <w:szCs w:val="24"/>
                  <w:u w:val="single"/>
                </w:rPr>
                <w:t>Noah</w:t>
              </w:r>
            </w:hyperlink>
            <w:r w:rsidRPr="0043756B">
              <w:rPr>
                <w:rFonts w:ascii="Times New Roman" w:eastAsia="Times New Roman" w:hAnsi="Times New Roman" w:cs="Times New Roman"/>
                <w:sz w:val="24"/>
                <w:szCs w:val="24"/>
              </w:rPr>
              <w:t xml:space="preserve"> to "make </w:t>
            </w:r>
            <w:proofErr w:type="gramStart"/>
            <w:r w:rsidRPr="0043756B">
              <w:rPr>
                <w:rFonts w:ascii="Times New Roman" w:eastAsia="Times New Roman" w:hAnsi="Times New Roman" w:cs="Times New Roman"/>
                <w:sz w:val="24"/>
                <w:szCs w:val="24"/>
              </w:rPr>
              <w:t>yourself</w:t>
            </w:r>
            <w:proofErr w:type="gramEnd"/>
            <w:r w:rsidRPr="0043756B">
              <w:rPr>
                <w:rFonts w:ascii="Times New Roman" w:eastAsia="Times New Roman" w:hAnsi="Times New Roman" w:cs="Times New Roman"/>
                <w:sz w:val="24"/>
                <w:szCs w:val="24"/>
              </w:rPr>
              <w:t xml:space="preserve"> an </w:t>
            </w:r>
            <w:hyperlink r:id="rId11" w:history="1">
              <w:r w:rsidRPr="0043756B">
                <w:rPr>
                  <w:rFonts w:ascii="Times New Roman" w:eastAsia="Times New Roman" w:hAnsi="Times New Roman" w:cs="Times New Roman"/>
                  <w:color w:val="0000FF"/>
                  <w:sz w:val="24"/>
                  <w:szCs w:val="24"/>
                  <w:u w:val="single"/>
                </w:rPr>
                <w:t>ark</w:t>
              </w:r>
            </w:hyperlink>
            <w:r w:rsidRPr="0043756B">
              <w:rPr>
                <w:rFonts w:ascii="Times New Roman" w:eastAsia="Times New Roman" w:hAnsi="Times New Roman" w:cs="Times New Roman"/>
                <w:sz w:val="24"/>
                <w:szCs w:val="24"/>
              </w:rPr>
              <w:t xml:space="preserve"> of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wood." Because no one knows for certain what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means in this context, the King James Version and the New King James Version simply leave the word </w:t>
            </w:r>
            <w:proofErr w:type="spellStart"/>
            <w:r w:rsidRPr="0043756B">
              <w:rPr>
                <w:rFonts w:ascii="Times New Roman" w:eastAsia="Times New Roman" w:hAnsi="Times New Roman" w:cs="Times New Roman"/>
                <w:sz w:val="24"/>
                <w:szCs w:val="24"/>
              </w:rPr>
              <w:t>untranslated</w:t>
            </w:r>
            <w:proofErr w:type="spellEnd"/>
            <w:r w:rsidRPr="0043756B">
              <w:rPr>
                <w:rFonts w:ascii="Times New Roman" w:eastAsia="Times New Roman" w:hAnsi="Times New Roman" w:cs="Times New Roman"/>
                <w:sz w:val="24"/>
                <w:szCs w:val="24"/>
              </w:rPr>
              <w:t xml:space="preserve"> and say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w:t>
            </w:r>
            <w:proofErr w:type="gramStart"/>
            <w:r w:rsidRPr="0043756B">
              <w:rPr>
                <w:rFonts w:ascii="Times New Roman" w:eastAsia="Times New Roman" w:hAnsi="Times New Roman" w:cs="Times New Roman"/>
                <w:sz w:val="24"/>
                <w:szCs w:val="24"/>
              </w:rPr>
              <w:t>wood.</w:t>
            </w:r>
            <w:proofErr w:type="gramEnd"/>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Most modern English versions of the Bible translate it as "</w:t>
            </w:r>
            <w:hyperlink r:id="rId12" w:history="1">
              <w:r w:rsidRPr="0043756B">
                <w:rPr>
                  <w:rFonts w:ascii="Times New Roman" w:eastAsia="Times New Roman" w:hAnsi="Times New Roman" w:cs="Times New Roman"/>
                  <w:color w:val="0000FF"/>
                  <w:sz w:val="24"/>
                  <w:szCs w:val="24"/>
                  <w:u w:val="single"/>
                </w:rPr>
                <w:t>cypress</w:t>
              </w:r>
            </w:hyperlink>
            <w:r w:rsidRPr="0043756B">
              <w:rPr>
                <w:rFonts w:ascii="Times New Roman" w:eastAsia="Times New Roman" w:hAnsi="Times New Roman" w:cs="Times New Roman"/>
                <w:sz w:val="24"/>
                <w:szCs w:val="24"/>
              </w:rPr>
              <w:t>." This is probably incorrect and is really only a guess supported by very weak evidence. Why cypress? In trying to solve the identity of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wood," some guessed that a transliteration might be involved ("</w:t>
            </w:r>
            <w:proofErr w:type="spellStart"/>
            <w:r w:rsidRPr="0043756B">
              <w:rPr>
                <w:rFonts w:ascii="Times New Roman" w:eastAsia="Times New Roman" w:hAnsi="Times New Roman" w:cs="Times New Roman"/>
                <w:i/>
                <w:iCs/>
                <w:sz w:val="24"/>
                <w:szCs w:val="24"/>
              </w:rPr>
              <w:t>kupar</w:t>
            </w:r>
            <w:proofErr w:type="spellEnd"/>
            <w:r w:rsidRPr="0043756B">
              <w:rPr>
                <w:rFonts w:ascii="Times New Roman" w:eastAsia="Times New Roman" w:hAnsi="Times New Roman" w:cs="Times New Roman"/>
                <w:sz w:val="24"/>
                <w:szCs w:val="24"/>
              </w:rPr>
              <w:t xml:space="preserve">" into “gopher”). Adam Clarke's Commentary says, "supposing the Greek word </w:t>
            </w:r>
            <w:proofErr w:type="spellStart"/>
            <w:r w:rsidRPr="0043756B">
              <w:rPr>
                <w:rFonts w:ascii="Times New Roman" w:eastAsia="Times New Roman" w:hAnsi="Times New Roman" w:cs="Times New Roman"/>
                <w:i/>
                <w:iCs/>
                <w:sz w:val="24"/>
                <w:szCs w:val="24"/>
              </w:rPr>
              <w:t>kuparissov</w:t>
            </w:r>
            <w:proofErr w:type="spellEnd"/>
            <w:r w:rsidRPr="0043756B">
              <w:rPr>
                <w:rFonts w:ascii="Times New Roman" w:eastAsia="Times New Roman" w:hAnsi="Times New Roman" w:cs="Times New Roman"/>
                <w:sz w:val="24"/>
                <w:szCs w:val="24"/>
              </w:rPr>
              <w:t xml:space="preserve">, cypress, was formed from the Hebrew </w:t>
            </w:r>
            <w:proofErr w:type="spellStart"/>
            <w:r w:rsidRPr="0043756B">
              <w:rPr>
                <w:rFonts w:ascii="Times New Roman" w:eastAsia="Times New Roman" w:hAnsi="Times New Roman" w:cs="Times New Roman"/>
                <w:sz w:val="24"/>
                <w:szCs w:val="24"/>
              </w:rPr>
              <w:t>rpg</w:t>
            </w:r>
            <w:proofErr w:type="spellEnd"/>
            <w:r w:rsidRPr="0043756B">
              <w:rPr>
                <w:rFonts w:ascii="Times New Roman" w:eastAsia="Times New Roman" w:hAnsi="Times New Roman" w:cs="Times New Roman"/>
                <w:sz w:val="24"/>
                <w:szCs w:val="24"/>
              </w:rPr>
              <w:t xml:space="preserve">,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for take away the termination </w:t>
            </w:r>
            <w:proofErr w:type="spellStart"/>
            <w:r w:rsidRPr="0043756B">
              <w:rPr>
                <w:rFonts w:ascii="Times New Roman" w:eastAsia="Times New Roman" w:hAnsi="Times New Roman" w:cs="Times New Roman"/>
                <w:i/>
                <w:iCs/>
                <w:sz w:val="24"/>
                <w:szCs w:val="24"/>
              </w:rPr>
              <w:t>issov</w:t>
            </w:r>
            <w:proofErr w:type="spellEnd"/>
            <w:r w:rsidRPr="0043756B">
              <w:rPr>
                <w:rFonts w:ascii="Times New Roman" w:eastAsia="Times New Roman" w:hAnsi="Times New Roman" w:cs="Times New Roman"/>
                <w:sz w:val="24"/>
                <w:szCs w:val="24"/>
              </w:rPr>
              <w:t xml:space="preserve">, and then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and </w:t>
            </w:r>
            <w:proofErr w:type="spellStart"/>
            <w:r w:rsidRPr="0043756B">
              <w:rPr>
                <w:rFonts w:ascii="Times New Roman" w:eastAsia="Times New Roman" w:hAnsi="Times New Roman" w:cs="Times New Roman"/>
                <w:i/>
                <w:iCs/>
                <w:sz w:val="24"/>
                <w:szCs w:val="24"/>
              </w:rPr>
              <w:t>kupar</w:t>
            </w:r>
            <w:proofErr w:type="spellEnd"/>
            <w:r w:rsidRPr="0043756B">
              <w:rPr>
                <w:rFonts w:ascii="Times New Roman" w:eastAsia="Times New Roman" w:hAnsi="Times New Roman" w:cs="Times New Roman"/>
                <w:sz w:val="24"/>
                <w:szCs w:val="24"/>
              </w:rPr>
              <w:t xml:space="preserve"> will have a near resemblance." Another supposed evidence for “cypress” is based on the fact that </w:t>
            </w:r>
            <w:hyperlink r:id="rId13" w:history="1">
              <w:r w:rsidRPr="0043756B">
                <w:rPr>
                  <w:rFonts w:ascii="Times New Roman" w:eastAsia="Times New Roman" w:hAnsi="Times New Roman" w:cs="Times New Roman"/>
                  <w:color w:val="0000FF"/>
                  <w:sz w:val="24"/>
                  <w:szCs w:val="24"/>
                  <w:u w:val="single"/>
                </w:rPr>
                <w:t>cypress</w:t>
              </w:r>
            </w:hyperlink>
            <w:r w:rsidRPr="0043756B">
              <w:rPr>
                <w:rFonts w:ascii="Times New Roman" w:eastAsia="Times New Roman" w:hAnsi="Times New Roman" w:cs="Times New Roman"/>
                <w:sz w:val="24"/>
                <w:szCs w:val="24"/>
              </w:rPr>
              <w:t xml:space="preserve"> trees are large and strong, and in the post-Flood earth, at least, once grew abundantly in </w:t>
            </w:r>
            <w:hyperlink r:id="rId14" w:history="1">
              <w:r w:rsidRPr="0043756B">
                <w:rPr>
                  <w:rFonts w:ascii="Times New Roman" w:eastAsia="Times New Roman" w:hAnsi="Times New Roman" w:cs="Times New Roman"/>
                  <w:color w:val="0000FF"/>
                  <w:sz w:val="24"/>
                  <w:szCs w:val="24"/>
                  <w:u w:val="single"/>
                </w:rPr>
                <w:t>Chaldea</w:t>
              </w:r>
            </w:hyperlink>
            <w:r w:rsidRPr="0043756B">
              <w:rPr>
                <w:rFonts w:ascii="Times New Roman" w:eastAsia="Times New Roman" w:hAnsi="Times New Roman" w:cs="Times New Roman"/>
                <w:sz w:val="24"/>
                <w:szCs w:val="24"/>
              </w:rPr>
              <w:t xml:space="preserve"> and </w:t>
            </w:r>
            <w:hyperlink r:id="rId15" w:history="1">
              <w:r w:rsidRPr="0043756B">
                <w:rPr>
                  <w:rFonts w:ascii="Times New Roman" w:eastAsia="Times New Roman" w:hAnsi="Times New Roman" w:cs="Times New Roman"/>
                  <w:color w:val="0000FF"/>
                  <w:sz w:val="24"/>
                  <w:szCs w:val="24"/>
                  <w:u w:val="single"/>
                </w:rPr>
                <w:t>Armenia</w:t>
              </w:r>
            </w:hyperlink>
            <w:r w:rsidRPr="0043756B">
              <w:rPr>
                <w:rFonts w:ascii="Times New Roman" w:eastAsia="Times New Roman" w:hAnsi="Times New Roman" w:cs="Times New Roman"/>
                <w:sz w:val="24"/>
                <w:szCs w:val="24"/>
              </w:rPr>
              <w:t xml:space="preserve">. Armenia is where the ark is believed to have landed, in the mountains of </w:t>
            </w:r>
            <w:hyperlink r:id="rId16" w:history="1">
              <w:r w:rsidRPr="0043756B">
                <w:rPr>
                  <w:rFonts w:ascii="Times New Roman" w:eastAsia="Times New Roman" w:hAnsi="Times New Roman" w:cs="Times New Roman"/>
                  <w:color w:val="0000FF"/>
                  <w:sz w:val="24"/>
                  <w:szCs w:val="24"/>
                  <w:u w:val="single"/>
                </w:rPr>
                <w:t>Ararat</w:t>
              </w:r>
            </w:hyperlink>
            <w:r w:rsidRPr="0043756B">
              <w:rPr>
                <w:rFonts w:ascii="Times New Roman" w:eastAsia="Times New Roman" w:hAnsi="Times New Roman" w:cs="Times New Roman"/>
                <w:sz w:val="24"/>
                <w:szCs w:val="24"/>
              </w:rPr>
              <w:t>.</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 xml:space="preserve">Cypress is far from the only guess made by translators. Other trees and plants include </w:t>
            </w:r>
            <w:hyperlink r:id="rId17" w:history="1">
              <w:r w:rsidRPr="0043756B">
                <w:rPr>
                  <w:rFonts w:ascii="Times New Roman" w:eastAsia="Times New Roman" w:hAnsi="Times New Roman" w:cs="Times New Roman"/>
                  <w:color w:val="0000FF"/>
                  <w:sz w:val="24"/>
                  <w:szCs w:val="24"/>
                  <w:u w:val="single"/>
                </w:rPr>
                <w:t>pine</w:t>
              </w:r>
            </w:hyperlink>
            <w:r w:rsidRPr="0043756B">
              <w:rPr>
                <w:rFonts w:ascii="Times New Roman" w:eastAsia="Times New Roman" w:hAnsi="Times New Roman" w:cs="Times New Roman"/>
                <w:sz w:val="24"/>
                <w:szCs w:val="24"/>
              </w:rPr>
              <w:t xml:space="preserve">, </w:t>
            </w:r>
            <w:hyperlink r:id="rId18" w:history="1">
              <w:r w:rsidRPr="0043756B">
                <w:rPr>
                  <w:rFonts w:ascii="Times New Roman" w:eastAsia="Times New Roman" w:hAnsi="Times New Roman" w:cs="Times New Roman"/>
                  <w:color w:val="0000FF"/>
                  <w:sz w:val="24"/>
                  <w:szCs w:val="24"/>
                  <w:u w:val="single"/>
                </w:rPr>
                <w:t>cedar</w:t>
              </w:r>
            </w:hyperlink>
            <w:r w:rsidRPr="0043756B">
              <w:rPr>
                <w:rFonts w:ascii="Times New Roman" w:eastAsia="Times New Roman" w:hAnsi="Times New Roman" w:cs="Times New Roman"/>
                <w:sz w:val="24"/>
                <w:szCs w:val="24"/>
              </w:rPr>
              <w:t xml:space="preserve">, </w:t>
            </w:r>
            <w:hyperlink r:id="rId19" w:history="1">
              <w:r w:rsidRPr="0043756B">
                <w:rPr>
                  <w:rFonts w:ascii="Times New Roman" w:eastAsia="Times New Roman" w:hAnsi="Times New Roman" w:cs="Times New Roman"/>
                  <w:color w:val="0000FF"/>
                  <w:sz w:val="24"/>
                  <w:szCs w:val="24"/>
                  <w:u w:val="single"/>
                </w:rPr>
                <w:t>fir</w:t>
              </w:r>
            </w:hyperlink>
            <w:r w:rsidRPr="0043756B">
              <w:rPr>
                <w:rFonts w:ascii="Times New Roman" w:eastAsia="Times New Roman" w:hAnsi="Times New Roman" w:cs="Times New Roman"/>
                <w:sz w:val="24"/>
                <w:szCs w:val="24"/>
              </w:rPr>
              <w:t xml:space="preserve">, </w:t>
            </w:r>
            <w:hyperlink r:id="rId20" w:history="1">
              <w:r w:rsidRPr="0043756B">
                <w:rPr>
                  <w:rFonts w:ascii="Times New Roman" w:eastAsia="Times New Roman" w:hAnsi="Times New Roman" w:cs="Times New Roman"/>
                  <w:color w:val="0000FF"/>
                  <w:sz w:val="24"/>
                  <w:szCs w:val="24"/>
                  <w:u w:val="single"/>
                </w:rPr>
                <w:t>ebony</w:t>
              </w:r>
            </w:hyperlink>
            <w:r w:rsidRPr="0043756B">
              <w:rPr>
                <w:rFonts w:ascii="Times New Roman" w:eastAsia="Times New Roman" w:hAnsi="Times New Roman" w:cs="Times New Roman"/>
                <w:sz w:val="24"/>
                <w:szCs w:val="24"/>
              </w:rPr>
              <w:t xml:space="preserve"> (</w:t>
            </w:r>
            <w:proofErr w:type="spellStart"/>
            <w:r w:rsidRPr="0043756B">
              <w:rPr>
                <w:rFonts w:ascii="Times New Roman" w:eastAsia="Times New Roman" w:hAnsi="Times New Roman" w:cs="Times New Roman"/>
                <w:sz w:val="24"/>
                <w:szCs w:val="24"/>
              </w:rPr>
              <w:t>Bockart</w:t>
            </w:r>
            <w:proofErr w:type="spellEnd"/>
            <w:r w:rsidRPr="0043756B">
              <w:rPr>
                <w:rFonts w:ascii="Times New Roman" w:eastAsia="Times New Roman" w:hAnsi="Times New Roman" w:cs="Times New Roman"/>
                <w:sz w:val="24"/>
                <w:szCs w:val="24"/>
              </w:rPr>
              <w:t xml:space="preserve">), wicker (Geddes), </w:t>
            </w:r>
            <w:hyperlink r:id="rId21" w:history="1">
              <w:r w:rsidRPr="0043756B">
                <w:rPr>
                  <w:rFonts w:ascii="Times New Roman" w:eastAsia="Times New Roman" w:hAnsi="Times New Roman" w:cs="Times New Roman"/>
                  <w:color w:val="0000FF"/>
                  <w:sz w:val="24"/>
                  <w:szCs w:val="24"/>
                  <w:u w:val="single"/>
                </w:rPr>
                <w:t>juniper</w:t>
              </w:r>
            </w:hyperlink>
            <w:r w:rsidRPr="0043756B">
              <w:rPr>
                <w:rFonts w:ascii="Times New Roman" w:eastAsia="Times New Roman" w:hAnsi="Times New Roman" w:cs="Times New Roman"/>
                <w:sz w:val="24"/>
                <w:szCs w:val="24"/>
              </w:rPr>
              <w:t xml:space="preserve"> (</w:t>
            </w:r>
            <w:proofErr w:type="spellStart"/>
            <w:r w:rsidRPr="0043756B">
              <w:rPr>
                <w:rFonts w:ascii="Times New Roman" w:eastAsia="Times New Roman" w:hAnsi="Times New Roman" w:cs="Times New Roman"/>
                <w:sz w:val="24"/>
                <w:szCs w:val="24"/>
              </w:rPr>
              <w:t>Castellus</w:t>
            </w:r>
            <w:proofErr w:type="spellEnd"/>
            <w:r w:rsidRPr="0043756B">
              <w:rPr>
                <w:rFonts w:ascii="Times New Roman" w:eastAsia="Times New Roman" w:hAnsi="Times New Roman" w:cs="Times New Roman"/>
                <w:sz w:val="24"/>
                <w:szCs w:val="24"/>
              </w:rPr>
              <w:t xml:space="preserve">), </w:t>
            </w:r>
            <w:hyperlink r:id="rId22" w:history="1">
              <w:r w:rsidRPr="0043756B">
                <w:rPr>
                  <w:rFonts w:ascii="Times New Roman" w:eastAsia="Times New Roman" w:hAnsi="Times New Roman" w:cs="Times New Roman"/>
                  <w:color w:val="0000FF"/>
                  <w:sz w:val="24"/>
                  <w:szCs w:val="24"/>
                  <w:u w:val="single"/>
                </w:rPr>
                <w:t>acacia</w:t>
              </w:r>
            </w:hyperlink>
            <w:r w:rsidRPr="0043756B">
              <w:rPr>
                <w:rFonts w:ascii="Times New Roman" w:eastAsia="Times New Roman" w:hAnsi="Times New Roman" w:cs="Times New Roman"/>
                <w:sz w:val="24"/>
                <w:szCs w:val="24"/>
              </w:rPr>
              <w:t xml:space="preserve"> (Religious Tract Society), boxwood, or </w:t>
            </w:r>
            <w:hyperlink r:id="rId23" w:history="1">
              <w:r w:rsidRPr="0043756B">
                <w:rPr>
                  <w:rFonts w:ascii="Times New Roman" w:eastAsia="Times New Roman" w:hAnsi="Times New Roman" w:cs="Times New Roman"/>
                  <w:color w:val="0000FF"/>
                  <w:sz w:val="24"/>
                  <w:szCs w:val="24"/>
                  <w:u w:val="single"/>
                </w:rPr>
                <w:t>slimed</w:t>
              </w:r>
            </w:hyperlink>
            <w:r w:rsidRPr="0043756B">
              <w:rPr>
                <w:rFonts w:ascii="Times New Roman" w:eastAsia="Times New Roman" w:hAnsi="Times New Roman" w:cs="Times New Roman"/>
                <w:sz w:val="24"/>
                <w:szCs w:val="24"/>
              </w:rPr>
              <w:t xml:space="preserve"> </w:t>
            </w:r>
            <w:hyperlink r:id="rId24" w:history="1">
              <w:r w:rsidRPr="0043756B">
                <w:rPr>
                  <w:rFonts w:ascii="Times New Roman" w:eastAsia="Times New Roman" w:hAnsi="Times New Roman" w:cs="Times New Roman"/>
                  <w:color w:val="0000FF"/>
                  <w:sz w:val="24"/>
                  <w:szCs w:val="24"/>
                  <w:u w:val="single"/>
                </w:rPr>
                <w:t>bulrushes</w:t>
              </w:r>
            </w:hyperlink>
            <w:r w:rsidRPr="0043756B">
              <w:rPr>
                <w:rFonts w:ascii="Times New Roman" w:eastAsia="Times New Roman" w:hAnsi="Times New Roman" w:cs="Times New Roman"/>
                <w:sz w:val="24"/>
                <w:szCs w:val="24"/>
              </w:rPr>
              <w:t xml:space="preserve"> (Dawson).</w:t>
            </w:r>
          </w:p>
          <w:tbl>
            <w:tblPr>
              <w:tblpPr w:leftFromText="36" w:rightFromText="36" w:vertAnchor="text" w:tblpXSpec="right" w:tblpYSpec="center"/>
              <w:tblW w:w="1680" w:type="dxa"/>
              <w:tblCellSpacing w:w="0" w:type="dxa"/>
              <w:tblCellMar>
                <w:left w:w="0" w:type="dxa"/>
                <w:right w:w="0" w:type="dxa"/>
              </w:tblCellMar>
              <w:tblLook w:val="04A0"/>
            </w:tblPr>
            <w:tblGrid>
              <w:gridCol w:w="1994"/>
            </w:tblGrid>
            <w:tr w:rsidR="0043756B" w:rsidRPr="0043756B">
              <w:trPr>
                <w:tblCellSpacing w:w="0" w:type="dxa"/>
              </w:trPr>
              <w:tc>
                <w:tcPr>
                  <w:tcW w:w="1680" w:type="dxa"/>
                  <w:vAlign w:val="center"/>
                  <w:hideMark/>
                </w:tcPr>
                <w:p w:rsidR="0043756B" w:rsidRPr="0043756B" w:rsidRDefault="0043756B" w:rsidP="0043756B">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47140" cy="1163955"/>
                        <wp:effectExtent l="19050" t="0" r="0" b="0"/>
                        <wp:docPr id="5" name="Picture 5" descr="Tree. Photo copyrigh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Photo copyrighted.">
                                  <a:hlinkClick r:id="rId25"/>
                                </pic:cNvPr>
                                <pic:cNvPicPr>
                                  <a:picLocks noChangeAspect="1" noChangeArrowheads="1"/>
                                </pic:cNvPicPr>
                              </pic:nvPicPr>
                              <pic:blipFill>
                                <a:blip r:embed="rId26"/>
                                <a:srcRect/>
                                <a:stretch>
                                  <a:fillRect/>
                                </a:stretch>
                              </pic:blipFill>
                              <pic:spPr bwMode="auto">
                                <a:xfrm>
                                  <a:off x="0" y="0"/>
                                  <a:ext cx="1247140" cy="1163955"/>
                                </a:xfrm>
                                <a:prstGeom prst="rect">
                                  <a:avLst/>
                                </a:prstGeom>
                                <a:noFill/>
                                <a:ln w="9525">
                                  <a:noFill/>
                                  <a:miter lim="800000"/>
                                  <a:headEnd/>
                                  <a:tailEnd/>
                                </a:ln>
                              </pic:spPr>
                            </pic:pic>
                          </a:graphicData>
                        </a:graphic>
                      </wp:inline>
                    </w:drawing>
                  </w:r>
                </w:p>
              </w:tc>
            </w:tr>
          </w:tbl>
          <w:p w:rsidR="0043756B" w:rsidRPr="0043756B" w:rsidRDefault="0043756B" w:rsidP="0043756B">
            <w:pPr>
              <w:rPr>
                <w:rFonts w:ascii="Times New Roman" w:eastAsia="Times New Roman" w:hAnsi="Times New Roman" w:cs="Times New Roman"/>
                <w:sz w:val="24"/>
                <w:szCs w:val="24"/>
              </w:rPr>
            </w:pPr>
            <w:r w:rsidRPr="0043756B">
              <w:rPr>
                <w:rFonts w:ascii="Times New Roman" w:eastAsia="Times New Roman" w:hAnsi="Times New Roman" w:cs="Times New Roman"/>
                <w:b/>
                <w:bCs/>
                <w:sz w:val="24"/>
                <w:szCs w:val="24"/>
              </w:rPr>
              <w:t>What's wrong with all such guesses that attempt to identify a particular tree or plant with "</w:t>
            </w:r>
            <w:r w:rsidRPr="0043756B">
              <w:rPr>
                <w:rFonts w:ascii="Times New Roman" w:eastAsia="Times New Roman" w:hAnsi="Times New Roman" w:cs="Times New Roman"/>
                <w:b/>
                <w:bCs/>
                <w:i/>
                <w:iCs/>
                <w:sz w:val="24"/>
                <w:szCs w:val="24"/>
              </w:rPr>
              <w:t>gopher</w:t>
            </w:r>
            <w:r w:rsidRPr="0043756B">
              <w:rPr>
                <w:rFonts w:ascii="Times New Roman" w:eastAsia="Times New Roman" w:hAnsi="Times New Roman" w:cs="Times New Roman"/>
                <w:b/>
                <w:bCs/>
                <w:sz w:val="24"/>
                <w:szCs w:val="24"/>
              </w:rPr>
              <w:t xml:space="preserve"> wood?"</w:t>
            </w:r>
            <w:r w:rsidRPr="0043756B">
              <w:rPr>
                <w:rFonts w:ascii="Times New Roman" w:eastAsia="Times New Roman" w:hAnsi="Times New Roman" w:cs="Times New Roman"/>
                <w:sz w:val="24"/>
                <w:szCs w:val="24"/>
              </w:rPr>
              <w:t xml:space="preserve"> </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First, if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is a tree or a plant, it is not necessarily one that still exists today. Many plants have become extinct. We know little about the kinds of wood available to Noah in the pre-Flood world. No one today has seen the pre-Flood world; it was destroyed. [See: </w:t>
            </w:r>
            <w:hyperlink r:id="rId27" w:history="1">
              <w:r w:rsidRPr="0043756B">
                <w:rPr>
                  <w:rFonts w:ascii="Times New Roman" w:eastAsia="Times New Roman" w:hAnsi="Times New Roman" w:cs="Times New Roman"/>
                  <w:color w:val="0000FF"/>
                  <w:sz w:val="24"/>
                  <w:szCs w:val="24"/>
                  <w:u w:val="single"/>
                </w:rPr>
                <w:t>Has the Garden of Eden ever been found?</w:t>
              </w:r>
            </w:hyperlink>
            <w:r w:rsidRPr="0043756B">
              <w:rPr>
                <w:rFonts w:ascii="Times New Roman" w:eastAsia="Times New Roman" w:hAnsi="Times New Roman" w:cs="Times New Roman"/>
                <w:sz w:val="24"/>
                <w:szCs w:val="24"/>
              </w:rPr>
              <w:t>]</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lastRenderedPageBreak/>
              <w:t>Second, we don't know where in the wide world Noah lived; there is little or no evidence, only assumptions. Based on even conservative rates of population growth, Earth could easily have been widely populated in the 2000 years between Creation and the Flood.</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Third, the identification of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with “cypress” or any other known tree or plant, based on Noah's supposed </w:t>
            </w:r>
            <w:hyperlink r:id="rId28" w:history="1">
              <w:r w:rsidRPr="0043756B">
                <w:rPr>
                  <w:rFonts w:ascii="Times New Roman" w:eastAsia="Times New Roman" w:hAnsi="Times New Roman" w:cs="Times New Roman"/>
                  <w:color w:val="0000FF"/>
                  <w:sz w:val="24"/>
                  <w:szCs w:val="24"/>
                  <w:u w:val="single"/>
                </w:rPr>
                <w:t>location</w:t>
              </w:r>
            </w:hyperlink>
            <w:r w:rsidRPr="0043756B">
              <w:rPr>
                <w:rFonts w:ascii="Times New Roman" w:eastAsia="Times New Roman" w:hAnsi="Times New Roman" w:cs="Times New Roman"/>
                <w:sz w:val="24"/>
                <w:szCs w:val="24"/>
              </w:rPr>
              <w:t xml:space="preserve">, ignores the fact that Earth was greatly changed by the Flood. Remember that the Flood devastated the </w:t>
            </w:r>
            <w:hyperlink r:id="rId29" w:history="1">
              <w:r w:rsidRPr="0043756B">
                <w:rPr>
                  <w:rFonts w:ascii="Times New Roman" w:eastAsia="Times New Roman" w:hAnsi="Times New Roman" w:cs="Times New Roman"/>
                  <w:color w:val="0000FF"/>
                  <w:sz w:val="24"/>
                  <w:szCs w:val="24"/>
                  <w:u w:val="single"/>
                </w:rPr>
                <w:t>entire globe</w:t>
              </w:r>
            </w:hyperlink>
            <w:r w:rsidRPr="0043756B">
              <w:rPr>
                <w:rFonts w:ascii="Times New Roman" w:eastAsia="Times New Roman" w:hAnsi="Times New Roman" w:cs="Times New Roman"/>
                <w:sz w:val="24"/>
                <w:szCs w:val="24"/>
              </w:rPr>
              <w:t>. Here is a quick summary of some of the relevant events and their ramifications…</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 xml:space="preserve">All the </w:t>
            </w:r>
            <w:hyperlink r:id="rId30" w:history="1">
              <w:r w:rsidRPr="0043756B">
                <w:rPr>
                  <w:rFonts w:ascii="Times New Roman" w:eastAsia="Times New Roman" w:hAnsi="Times New Roman" w:cs="Times New Roman"/>
                  <w:color w:val="0000FF"/>
                  <w:sz w:val="24"/>
                  <w:szCs w:val="24"/>
                  <w:u w:val="single"/>
                </w:rPr>
                <w:t>fountains of the great deep</w:t>
              </w:r>
            </w:hyperlink>
            <w:r w:rsidRPr="0043756B">
              <w:rPr>
                <w:rFonts w:ascii="Times New Roman" w:eastAsia="Times New Roman" w:hAnsi="Times New Roman" w:cs="Times New Roman"/>
                <w:sz w:val="24"/>
                <w:szCs w:val="24"/>
              </w:rPr>
              <w:t xml:space="preserve"> broke up (implying massive earthquakes and splitting of Earth's crust) (</w:t>
            </w:r>
            <w:hyperlink r:id="rId31" w:anchor="11" w:history="1">
              <w:r w:rsidRPr="0043756B">
                <w:rPr>
                  <w:rFonts w:ascii="Times New Roman" w:eastAsia="Times New Roman" w:hAnsi="Times New Roman" w:cs="Times New Roman"/>
                  <w:color w:val="0000FF"/>
                  <w:sz w:val="24"/>
                  <w:szCs w:val="24"/>
                  <w:u w:val="single"/>
                </w:rPr>
                <w:t>Genesis 7:11</w:t>
              </w:r>
            </w:hyperlink>
            <w:r w:rsidRPr="0043756B">
              <w:rPr>
                <w:rFonts w:ascii="Times New Roman" w:eastAsia="Times New Roman" w:hAnsi="Times New Roman" w:cs="Times New Roman"/>
                <w:sz w:val="24"/>
                <w:szCs w:val="24"/>
              </w:rPr>
              <w:t xml:space="preserve">). [See: </w:t>
            </w:r>
            <w:hyperlink r:id="rId32" w:history="1">
              <w:r w:rsidRPr="0043756B">
                <w:rPr>
                  <w:rFonts w:ascii="Times New Roman" w:eastAsia="Times New Roman" w:hAnsi="Times New Roman" w:cs="Times New Roman"/>
                  <w:color w:val="0000FF"/>
                  <w:sz w:val="24"/>
                  <w:szCs w:val="24"/>
                  <w:u w:val="single"/>
                </w:rPr>
                <w:t>Noah's Flood - Where did the water come from?</w:t>
              </w:r>
            </w:hyperlink>
            <w:r w:rsidRPr="0043756B">
              <w:rPr>
                <w:rFonts w:ascii="Times New Roman" w:eastAsia="Times New Roman" w:hAnsi="Times New Roman" w:cs="Times New Roman"/>
                <w:sz w:val="24"/>
                <w:szCs w:val="24"/>
              </w:rPr>
              <w:t>] Such earth movements would produce huge tsunamis in the rising seas, producing further devastation. So massive was the amount of water involved in the Flood that it eventually covered all the highest hills/mountains (</w:t>
            </w:r>
            <w:hyperlink r:id="rId33" w:anchor="19" w:history="1">
              <w:r w:rsidRPr="0043756B">
                <w:rPr>
                  <w:rFonts w:ascii="Times New Roman" w:eastAsia="Times New Roman" w:hAnsi="Times New Roman" w:cs="Times New Roman"/>
                  <w:color w:val="0000FF"/>
                  <w:sz w:val="24"/>
                  <w:szCs w:val="24"/>
                  <w:u w:val="single"/>
                </w:rPr>
                <w:t>Gen. 7:19</w:t>
              </w:r>
            </w:hyperlink>
            <w:r w:rsidRPr="0043756B">
              <w:rPr>
                <w:rFonts w:ascii="Times New Roman" w:eastAsia="Times New Roman" w:hAnsi="Times New Roman" w:cs="Times New Roman"/>
                <w:sz w:val="24"/>
                <w:szCs w:val="24"/>
              </w:rPr>
              <w:t>).</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There is no such thing as a worldwide, tranquil flood. In total, such events would clearly produce major geologic and geographic changes. Massive devastation and erosion would occur: hundreds and even thousands of feet of sediment would be laid down during such a catastrophe (the biblical flood lasted more than a year).</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Massive destruction was clearly the point of this judgment: the destruction of all humans on the earth (except those protected by the ark), the erasure of every trace of these extremely evil people and their civilization, starting over with the only remaining Godly family, and leaving Earth changed in ways that would make it more difficult for evil to rapidly spread and dominate the globe—as it had in the physically more paradise-like, pre-Flood world which was much closer to the way God created it.</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Based on the size of this historic event and evidence from the geologic record, pre-Flood and post-Flood geography probably do not correspond well. This is another reason why we cannot know the approximate latitude/longitude of the ark’s construction site.</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 xml:space="preserve">Fourth, the </w:t>
            </w:r>
            <w:hyperlink r:id="rId34" w:history="1">
              <w:r w:rsidRPr="0043756B">
                <w:rPr>
                  <w:rFonts w:ascii="Times New Roman" w:eastAsia="Times New Roman" w:hAnsi="Times New Roman" w:cs="Times New Roman"/>
                  <w:color w:val="0000FF"/>
                  <w:sz w:val="24"/>
                  <w:szCs w:val="24"/>
                  <w:u w:val="single"/>
                </w:rPr>
                <w:t>location</w:t>
              </w:r>
            </w:hyperlink>
            <w:r w:rsidRPr="0043756B">
              <w:rPr>
                <w:rFonts w:ascii="Times New Roman" w:eastAsia="Times New Roman" w:hAnsi="Times New Roman" w:cs="Times New Roman"/>
                <w:sz w:val="24"/>
                <w:szCs w:val="24"/>
              </w:rPr>
              <w:t xml:space="preserve"> of the </w:t>
            </w:r>
            <w:hyperlink r:id="rId35" w:history="1">
              <w:r w:rsidRPr="0043756B">
                <w:rPr>
                  <w:rFonts w:ascii="Times New Roman" w:eastAsia="Times New Roman" w:hAnsi="Times New Roman" w:cs="Times New Roman"/>
                  <w:color w:val="0000FF"/>
                  <w:sz w:val="24"/>
                  <w:szCs w:val="24"/>
                  <w:u w:val="single"/>
                </w:rPr>
                <w:t>ark’s landing</w:t>
              </w:r>
            </w:hyperlink>
            <w:r w:rsidRPr="0043756B">
              <w:rPr>
                <w:rFonts w:ascii="Times New Roman" w:eastAsia="Times New Roman" w:hAnsi="Times New Roman" w:cs="Times New Roman"/>
                <w:sz w:val="24"/>
                <w:szCs w:val="24"/>
              </w:rPr>
              <w:t xml:space="preserve"> is not very relevant. Remember that the post-Flood ark floated around for five months on tumultuous water. It could have traveled far from its construction site.</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In summary, if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refers to a type of tree or plant, we lack sufficient evidence to determine its identity.</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b/>
                <w:bCs/>
                <w:sz w:val="24"/>
                <w:szCs w:val="24"/>
              </w:rPr>
              <w:t>It is possible that "</w:t>
            </w:r>
            <w:r w:rsidRPr="0043756B">
              <w:rPr>
                <w:rFonts w:ascii="Times New Roman" w:eastAsia="Times New Roman" w:hAnsi="Times New Roman" w:cs="Times New Roman"/>
                <w:b/>
                <w:bCs/>
                <w:i/>
                <w:iCs/>
                <w:sz w:val="24"/>
                <w:szCs w:val="24"/>
              </w:rPr>
              <w:t>gopher</w:t>
            </w:r>
            <w:r w:rsidRPr="0043756B">
              <w:rPr>
                <w:rFonts w:ascii="Times New Roman" w:eastAsia="Times New Roman" w:hAnsi="Times New Roman" w:cs="Times New Roman"/>
                <w:b/>
                <w:bCs/>
                <w:sz w:val="24"/>
                <w:szCs w:val="24"/>
              </w:rPr>
              <w:t>" refers to a PROCESS or METHOD used to prepare the wood or to construct the ark.</w:t>
            </w:r>
          </w:p>
          <w:p w:rsidR="0043756B" w:rsidRPr="0043756B" w:rsidRDefault="0043756B" w:rsidP="0043756B">
            <w:pPr>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Examples:</w:t>
            </w:r>
          </w:p>
          <w:p w:rsidR="0043756B" w:rsidRPr="0043756B" w:rsidRDefault="0043756B" w:rsidP="0043756B">
            <w:pPr>
              <w:numPr>
                <w:ilvl w:val="0"/>
                <w:numId w:val="2"/>
              </w:num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The words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and "</w:t>
            </w:r>
            <w:proofErr w:type="spellStart"/>
            <w:r w:rsidRPr="0043756B">
              <w:rPr>
                <w:rFonts w:ascii="Times New Roman" w:eastAsia="Times New Roman" w:hAnsi="Times New Roman" w:cs="Times New Roman"/>
                <w:i/>
                <w:iCs/>
                <w:sz w:val="24"/>
                <w:szCs w:val="24"/>
              </w:rPr>
              <w:t>ets</w:t>
            </w:r>
            <w:proofErr w:type="spellEnd"/>
            <w:r w:rsidRPr="0043756B">
              <w:rPr>
                <w:rFonts w:ascii="Times New Roman" w:eastAsia="Times New Roman" w:hAnsi="Times New Roman" w:cs="Times New Roman"/>
                <w:sz w:val="24"/>
                <w:szCs w:val="24"/>
              </w:rPr>
              <w:t xml:space="preserve">" (wood) used in </w:t>
            </w:r>
            <w:hyperlink r:id="rId36" w:anchor="14" w:history="1">
              <w:r w:rsidRPr="0043756B">
                <w:rPr>
                  <w:rFonts w:ascii="Times New Roman" w:eastAsia="Times New Roman" w:hAnsi="Times New Roman" w:cs="Times New Roman"/>
                  <w:color w:val="0000FF"/>
                  <w:sz w:val="24"/>
                  <w:szCs w:val="24"/>
                  <w:u w:val="single"/>
                </w:rPr>
                <w:t>Genesis 6:14</w:t>
              </w:r>
            </w:hyperlink>
            <w:r w:rsidRPr="0043756B">
              <w:rPr>
                <w:rFonts w:ascii="Times New Roman" w:eastAsia="Times New Roman" w:hAnsi="Times New Roman" w:cs="Times New Roman"/>
                <w:sz w:val="24"/>
                <w:szCs w:val="24"/>
              </w:rPr>
              <w:t xml:space="preserve"> are translated in the </w:t>
            </w:r>
            <w:hyperlink r:id="rId37" w:history="1">
              <w:r w:rsidRPr="0043756B">
                <w:rPr>
                  <w:rFonts w:ascii="Times New Roman" w:eastAsia="Times New Roman" w:hAnsi="Times New Roman" w:cs="Times New Roman"/>
                  <w:color w:val="0000FF"/>
                  <w:sz w:val="24"/>
                  <w:szCs w:val="24"/>
                  <w:u w:val="single"/>
                </w:rPr>
                <w:t>Septuagint</w:t>
              </w:r>
            </w:hyperlink>
            <w:r w:rsidRPr="0043756B">
              <w:rPr>
                <w:rFonts w:ascii="Times New Roman" w:eastAsia="Times New Roman" w:hAnsi="Times New Roman" w:cs="Times New Roman"/>
                <w:sz w:val="24"/>
                <w:szCs w:val="24"/>
              </w:rPr>
              <w:t xml:space="preserve"> (LXX.) as "squared </w:t>
            </w:r>
            <w:hyperlink r:id="rId38" w:history="1">
              <w:r w:rsidRPr="0043756B">
                <w:rPr>
                  <w:rFonts w:ascii="Times New Roman" w:eastAsia="Times New Roman" w:hAnsi="Times New Roman" w:cs="Times New Roman"/>
                  <w:color w:val="0000FF"/>
                  <w:sz w:val="24"/>
                  <w:szCs w:val="24"/>
                  <w:u w:val="single"/>
                </w:rPr>
                <w:t>beams</w:t>
              </w:r>
            </w:hyperlink>
            <w:r w:rsidRPr="0043756B">
              <w:rPr>
                <w:rFonts w:ascii="Times New Roman" w:eastAsia="Times New Roman" w:hAnsi="Times New Roman" w:cs="Times New Roman"/>
                <w:sz w:val="24"/>
                <w:szCs w:val="24"/>
              </w:rPr>
              <w:t>."</w:t>
            </w:r>
          </w:p>
          <w:p w:rsidR="0043756B" w:rsidRPr="0043756B" w:rsidRDefault="0043756B" w:rsidP="0043756B">
            <w:pPr>
              <w:numPr>
                <w:ilvl w:val="0"/>
                <w:numId w:val="2"/>
              </w:num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The Vulgate version translated these same words as “planed wood.”</w:t>
            </w:r>
          </w:p>
          <w:p w:rsidR="0043756B" w:rsidRPr="0043756B" w:rsidRDefault="0043756B" w:rsidP="0043756B">
            <w:pPr>
              <w:numPr>
                <w:ilvl w:val="0"/>
                <w:numId w:val="2"/>
              </w:num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Some researchers have suggested that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may have referred to a lamination process, which might have been necessary considering the </w:t>
            </w:r>
            <w:hyperlink r:id="rId39" w:history="1">
              <w:r w:rsidRPr="0043756B">
                <w:rPr>
                  <w:rFonts w:ascii="Times New Roman" w:eastAsia="Times New Roman" w:hAnsi="Times New Roman" w:cs="Times New Roman"/>
                  <w:color w:val="0000FF"/>
                  <w:sz w:val="24"/>
                  <w:szCs w:val="24"/>
                  <w:u w:val="single"/>
                </w:rPr>
                <w:t>huge size</w:t>
              </w:r>
            </w:hyperlink>
            <w:r w:rsidRPr="0043756B">
              <w:rPr>
                <w:rFonts w:ascii="Times New Roman" w:eastAsia="Times New Roman" w:hAnsi="Times New Roman" w:cs="Times New Roman"/>
                <w:sz w:val="24"/>
                <w:szCs w:val="24"/>
              </w:rPr>
              <w:t xml:space="preserve"> of the ark (</w:t>
            </w:r>
            <w:hyperlink r:id="rId40" w:history="1">
              <w:r w:rsidRPr="0043756B">
                <w:rPr>
                  <w:rFonts w:ascii="Times New Roman" w:eastAsia="Times New Roman" w:hAnsi="Times New Roman" w:cs="Times New Roman"/>
                  <w:color w:val="0000FF"/>
                  <w:sz w:val="24"/>
                  <w:szCs w:val="24"/>
                  <w:u w:val="single"/>
                </w:rPr>
                <w:t>450 feet long</w:t>
              </w:r>
            </w:hyperlink>
            <w:r w:rsidRPr="0043756B">
              <w:rPr>
                <w:rFonts w:ascii="Times New Roman" w:eastAsia="Times New Roman" w:hAnsi="Times New Roman" w:cs="Times New Roman"/>
                <w:sz w:val="24"/>
                <w:szCs w:val="24"/>
              </w:rPr>
              <w:t xml:space="preserve"> or more). If true, the correct translation would be “laminated wood.” </w:t>
            </w:r>
          </w:p>
          <w:p w:rsidR="0043756B" w:rsidRPr="0043756B" w:rsidRDefault="0043756B" w:rsidP="0043756B">
            <w:pPr>
              <w:spacing w:before="100" w:beforeAutospacing="1" w:after="100" w:afterAutospacing="1"/>
              <w:ind w:left="720"/>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The Christian Apologetics &amp; Research Ministry suggests that the true meaning of the word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may be found in a modern dictionary, and that forms of the word may still be in use today. "In the </w:t>
            </w:r>
            <w:r w:rsidRPr="0043756B">
              <w:rPr>
                <w:rFonts w:ascii="Times New Roman" w:eastAsia="Times New Roman" w:hAnsi="Times New Roman" w:cs="Times New Roman"/>
                <w:i/>
                <w:iCs/>
                <w:sz w:val="24"/>
                <w:szCs w:val="24"/>
              </w:rPr>
              <w:t>Concise Oxford Dictionary</w:t>
            </w:r>
            <w:r w:rsidRPr="0043756B">
              <w:rPr>
                <w:rFonts w:ascii="Times New Roman" w:eastAsia="Times New Roman" w:hAnsi="Times New Roman" w:cs="Times New Roman"/>
                <w:sz w:val="24"/>
                <w:szCs w:val="24"/>
              </w:rPr>
              <w:t xml:space="preserve"> 1954 edition under the word '</w:t>
            </w:r>
            <w:r w:rsidRPr="0043756B">
              <w:rPr>
                <w:rFonts w:ascii="Times New Roman" w:eastAsia="Times New Roman" w:hAnsi="Times New Roman" w:cs="Times New Roman"/>
                <w:i/>
                <w:iCs/>
                <w:sz w:val="24"/>
                <w:szCs w:val="24"/>
              </w:rPr>
              <w:t>gofer</w:t>
            </w:r>
            <w:r w:rsidRPr="0043756B">
              <w:rPr>
                <w:rFonts w:ascii="Times New Roman" w:eastAsia="Times New Roman" w:hAnsi="Times New Roman" w:cs="Times New Roman"/>
                <w:sz w:val="24"/>
                <w:szCs w:val="24"/>
              </w:rPr>
              <w:t xml:space="preserve">, </w:t>
            </w:r>
            <w:proofErr w:type="spellStart"/>
            <w:r w:rsidRPr="0043756B">
              <w:rPr>
                <w:rFonts w:ascii="Times New Roman" w:eastAsia="Times New Roman" w:hAnsi="Times New Roman" w:cs="Times New Roman"/>
                <w:i/>
                <w:iCs/>
                <w:sz w:val="24"/>
                <w:szCs w:val="24"/>
              </w:rPr>
              <w:t>gaufre</w:t>
            </w:r>
            <w:proofErr w:type="spellEnd"/>
            <w:r w:rsidRPr="0043756B">
              <w:rPr>
                <w:rFonts w:ascii="Times New Roman" w:eastAsia="Times New Roman" w:hAnsi="Times New Roman" w:cs="Times New Roman"/>
                <w:sz w:val="24"/>
                <w:szCs w:val="24"/>
              </w:rPr>
              <w:t xml:space="preserve">, </w:t>
            </w:r>
            <w:proofErr w:type="spellStart"/>
            <w:r w:rsidRPr="0043756B">
              <w:rPr>
                <w:rFonts w:ascii="Times New Roman" w:eastAsia="Times New Roman" w:hAnsi="Times New Roman" w:cs="Times New Roman"/>
                <w:i/>
                <w:iCs/>
                <w:sz w:val="24"/>
                <w:szCs w:val="24"/>
              </w:rPr>
              <w:t>goffer</w:t>
            </w:r>
            <w:proofErr w:type="spellEnd"/>
            <w:r w:rsidRPr="0043756B">
              <w:rPr>
                <w:rFonts w:ascii="Times New Roman" w:eastAsia="Times New Roman" w:hAnsi="Times New Roman" w:cs="Times New Roman"/>
                <w:sz w:val="24"/>
                <w:szCs w:val="24"/>
              </w:rPr>
              <w:t xml:space="preserve">, </w:t>
            </w:r>
            <w:r w:rsidRPr="0043756B">
              <w:rPr>
                <w:rFonts w:ascii="Times New Roman" w:eastAsia="Times New Roman" w:hAnsi="Times New Roman" w:cs="Times New Roman"/>
                <w:i/>
                <w:iCs/>
                <w:sz w:val="24"/>
                <w:szCs w:val="24"/>
              </w:rPr>
              <w:t>gopher</w:t>
            </w:r>
            <w:r w:rsidRPr="0043756B">
              <w:rPr>
                <w:rFonts w:ascii="Times New Roman" w:eastAsia="Times New Roman" w:hAnsi="Times New Roman" w:cs="Times New Roman"/>
                <w:sz w:val="24"/>
                <w:szCs w:val="24"/>
              </w:rPr>
              <w:t xml:space="preserve">, and </w:t>
            </w:r>
            <w:proofErr w:type="spellStart"/>
            <w:r w:rsidRPr="0043756B">
              <w:rPr>
                <w:rFonts w:ascii="Times New Roman" w:eastAsia="Times New Roman" w:hAnsi="Times New Roman" w:cs="Times New Roman"/>
                <w:i/>
                <w:iCs/>
                <w:sz w:val="24"/>
                <w:szCs w:val="24"/>
              </w:rPr>
              <w:t>gauffer</w:t>
            </w:r>
            <w:proofErr w:type="spellEnd"/>
            <w:r w:rsidRPr="0043756B">
              <w:rPr>
                <w:rFonts w:ascii="Times New Roman" w:eastAsia="Times New Roman" w:hAnsi="Times New Roman" w:cs="Times New Roman"/>
                <w:sz w:val="24"/>
                <w:szCs w:val="24"/>
              </w:rPr>
              <w:t xml:space="preserve"> see also wafer' it speaks of a number of similar things ranging from wafers as in biscuit making (layers of biscuit) or in a honeycomb pattern, to layers of lace in dressmaking, and hence </w:t>
            </w:r>
            <w:proofErr w:type="spellStart"/>
            <w:r w:rsidRPr="0043756B">
              <w:rPr>
                <w:rFonts w:ascii="Times New Roman" w:eastAsia="Times New Roman" w:hAnsi="Times New Roman" w:cs="Times New Roman"/>
                <w:sz w:val="24"/>
                <w:szCs w:val="24"/>
              </w:rPr>
              <w:t>goffering</w:t>
            </w:r>
            <w:proofErr w:type="spellEnd"/>
            <w:r w:rsidRPr="0043756B">
              <w:rPr>
                <w:rFonts w:ascii="Times New Roman" w:eastAsia="Times New Roman" w:hAnsi="Times New Roman" w:cs="Times New Roman"/>
                <w:sz w:val="24"/>
                <w:szCs w:val="24"/>
              </w:rPr>
              <w:t xml:space="preserve"> irons to iron the layers of lace."</w:t>
            </w:r>
          </w:p>
          <w:p w:rsidR="0043756B" w:rsidRPr="0043756B" w:rsidRDefault="0043756B" w:rsidP="0043756B">
            <w:pPr>
              <w:numPr>
                <w:ilvl w:val="0"/>
                <w:numId w:val="2"/>
              </w:num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Due to the similarity between a “g” and a “k” in the Hebrew alphabet (both resemble a backwards “C”)</w:t>
            </w:r>
            <w:proofErr w:type="gramStart"/>
            <w:r w:rsidRPr="0043756B">
              <w:rPr>
                <w:rFonts w:ascii="Times New Roman" w:eastAsia="Times New Roman" w:hAnsi="Times New Roman" w:cs="Times New Roman"/>
                <w:sz w:val="24"/>
                <w:szCs w:val="24"/>
              </w:rPr>
              <w:t>,</w:t>
            </w:r>
            <w:proofErr w:type="gramEnd"/>
            <w:r w:rsidRPr="0043756B">
              <w:rPr>
                <w:rFonts w:ascii="Times New Roman" w:eastAsia="Times New Roman" w:hAnsi="Times New Roman" w:cs="Times New Roman"/>
                <w:sz w:val="24"/>
                <w:szCs w:val="24"/>
              </w:rPr>
              <w:t xml:space="preserve"> some have suggested that the first letter in the word “gopher” could be a scribal error, and that the word should be "</w:t>
            </w:r>
            <w:proofErr w:type="spellStart"/>
            <w:r w:rsidRPr="0043756B">
              <w:rPr>
                <w:rFonts w:ascii="Times New Roman" w:eastAsia="Times New Roman" w:hAnsi="Times New Roman" w:cs="Times New Roman"/>
                <w:i/>
                <w:iCs/>
                <w:sz w:val="24"/>
                <w:szCs w:val="24"/>
              </w:rPr>
              <w:t>kopher</w:t>
            </w:r>
            <w:proofErr w:type="spellEnd"/>
            <w:r w:rsidRPr="0043756B">
              <w:rPr>
                <w:rFonts w:ascii="Times New Roman" w:eastAsia="Times New Roman" w:hAnsi="Times New Roman" w:cs="Times New Roman"/>
                <w:sz w:val="24"/>
                <w:szCs w:val="24"/>
              </w:rPr>
              <w:t xml:space="preserve">." </w:t>
            </w:r>
            <w:proofErr w:type="spellStart"/>
            <w:r w:rsidRPr="0043756B">
              <w:rPr>
                <w:rFonts w:ascii="Times New Roman" w:eastAsia="Times New Roman" w:hAnsi="Times New Roman" w:cs="Times New Roman"/>
                <w:i/>
                <w:iCs/>
                <w:sz w:val="24"/>
                <w:szCs w:val="24"/>
              </w:rPr>
              <w:t>Kopher</w:t>
            </w:r>
            <w:proofErr w:type="spellEnd"/>
            <w:r w:rsidRPr="0043756B">
              <w:rPr>
                <w:rFonts w:ascii="Times New Roman" w:eastAsia="Times New Roman" w:hAnsi="Times New Roman" w:cs="Times New Roman"/>
                <w:sz w:val="24"/>
                <w:szCs w:val="24"/>
              </w:rPr>
              <w:t xml:space="preserve"> is a Hebrew word translated as “pitch” in </w:t>
            </w:r>
            <w:hyperlink r:id="rId41" w:anchor="$14" w:history="1">
              <w:r w:rsidRPr="0043756B">
                <w:rPr>
                  <w:rFonts w:ascii="Times New Roman" w:eastAsia="Times New Roman" w:hAnsi="Times New Roman" w:cs="Times New Roman"/>
                  <w:color w:val="0000FF"/>
                  <w:sz w:val="24"/>
                  <w:szCs w:val="24"/>
                  <w:u w:val="single"/>
                </w:rPr>
                <w:t>Genesis 6:14</w:t>
              </w:r>
            </w:hyperlink>
            <w:r w:rsidRPr="0043756B">
              <w:rPr>
                <w:rFonts w:ascii="Times New Roman" w:eastAsia="Times New Roman" w:hAnsi="Times New Roman" w:cs="Times New Roman"/>
                <w:sz w:val="24"/>
                <w:szCs w:val="24"/>
              </w:rPr>
              <w:t>. Pitch is a waterproof covering. (No one knows for sure what kind of pitch Noah used). But if this scribal error theory is correct, then the verse would properly read, in effect, "Make yourself an ark of pitched wood; make rooms in the ark, and cover it inside and outside with pitch."</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The bottom-line is that this ancient word remains a mystery. It is just one of many things I look forward to asking Noah about, when I get to Heaven.</w:t>
            </w:r>
          </w:p>
          <w:p w:rsidR="0043756B" w:rsidRPr="0043756B" w:rsidRDefault="0043756B" w:rsidP="0043756B">
            <w:pPr>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Also see</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42" w:history="1">
              <w:r w:rsidRPr="0043756B">
                <w:rPr>
                  <w:rFonts w:ascii="Times New Roman" w:eastAsia="Times New Roman" w:hAnsi="Times New Roman" w:cs="Times New Roman"/>
                  <w:color w:val="0000FF"/>
                  <w:sz w:val="24"/>
                  <w:szCs w:val="24"/>
                  <w:u w:val="single"/>
                </w:rPr>
                <w:t>Has the Garden of Eden ever been found?</w:t>
              </w:r>
            </w:hyperlink>
            <w:r w:rsidRPr="0043756B">
              <w:rPr>
                <w:rFonts w:ascii="Times New Roman" w:eastAsia="Times New Roman" w:hAnsi="Times New Roman" w:cs="Times New Roman"/>
                <w:sz w:val="24"/>
                <w:szCs w:val="24"/>
              </w:rPr>
              <w:br/>
              <w:t>Many Christians naively assume that the Garden of Eden was located near the modern Tigris and Euphrates rivers.</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43" w:history="1">
              <w:r w:rsidRPr="0043756B">
                <w:rPr>
                  <w:rFonts w:ascii="Times New Roman" w:eastAsia="Times New Roman" w:hAnsi="Times New Roman" w:cs="Times New Roman"/>
                  <w:color w:val="0000FF"/>
                  <w:sz w:val="24"/>
                  <w:szCs w:val="24"/>
                  <w:u w:val="single"/>
                </w:rPr>
                <w:t>Does the Bible claim that the Flood of Noah covered the entire Earth?</w:t>
              </w:r>
            </w:hyperlink>
            <w:r w:rsidRPr="0043756B">
              <w:rPr>
                <w:rFonts w:ascii="Times New Roman" w:eastAsia="Times New Roman" w:hAnsi="Times New Roman" w:cs="Times New Roman"/>
                <w:sz w:val="24"/>
                <w:szCs w:val="24"/>
              </w:rPr>
              <w:br/>
              <w:t>Could Noah's Flood have been a large, but localized flood? Learn nine Biblical evidences that the flood was global.</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44" w:history="1">
              <w:r w:rsidRPr="0043756B">
                <w:rPr>
                  <w:rFonts w:ascii="Times New Roman" w:eastAsia="Times New Roman" w:hAnsi="Times New Roman" w:cs="Times New Roman"/>
                  <w:color w:val="0000FF"/>
                  <w:sz w:val="24"/>
                  <w:szCs w:val="24"/>
                  <w:u w:val="single"/>
                </w:rPr>
                <w:t>Could Noah's Ark really hold all the animals preserved in the flood?</w:t>
              </w:r>
            </w:hyperlink>
            <w:r w:rsidRPr="0043756B">
              <w:rPr>
                <w:rFonts w:ascii="Times New Roman" w:eastAsia="Times New Roman" w:hAnsi="Times New Roman" w:cs="Times New Roman"/>
                <w:sz w:val="24"/>
                <w:szCs w:val="24"/>
              </w:rPr>
              <w:br/>
              <w:t xml:space="preserve">Just how big was Noah's Ark? Learn how </w:t>
            </w:r>
            <w:proofErr w:type="spellStart"/>
            <w:r w:rsidRPr="0043756B">
              <w:rPr>
                <w:rFonts w:ascii="Times New Roman" w:eastAsia="Times New Roman" w:hAnsi="Times New Roman" w:cs="Times New Roman"/>
                <w:sz w:val="24"/>
                <w:szCs w:val="24"/>
              </w:rPr>
              <w:t>how</w:t>
            </w:r>
            <w:proofErr w:type="spellEnd"/>
            <w:r w:rsidRPr="0043756B">
              <w:rPr>
                <w:rFonts w:ascii="Times New Roman" w:eastAsia="Times New Roman" w:hAnsi="Times New Roman" w:cs="Times New Roman"/>
                <w:sz w:val="24"/>
                <w:szCs w:val="24"/>
              </w:rPr>
              <w:t xml:space="preserve"> the animals came to the Ark, fit in, and survived the months.</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45" w:history="1">
              <w:r w:rsidRPr="0043756B">
                <w:rPr>
                  <w:rFonts w:ascii="Times New Roman" w:eastAsia="Times New Roman" w:hAnsi="Times New Roman" w:cs="Times New Roman"/>
                  <w:color w:val="0000FF"/>
                  <w:sz w:val="24"/>
                  <w:szCs w:val="24"/>
                  <w:u w:val="single"/>
                </w:rPr>
                <w:t>Where did the flood water come from?</w:t>
              </w:r>
            </w:hyperlink>
            <w:r w:rsidRPr="0043756B">
              <w:rPr>
                <w:rFonts w:ascii="Times New Roman" w:eastAsia="Times New Roman" w:hAnsi="Times New Roman" w:cs="Times New Roman"/>
                <w:sz w:val="24"/>
                <w:szCs w:val="24"/>
              </w:rPr>
              <w:br/>
              <w:t>How could there have been enough water to possibly cover the entire earth?</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46" w:history="1">
              <w:r w:rsidRPr="0043756B">
                <w:rPr>
                  <w:rFonts w:ascii="Times New Roman" w:eastAsia="Times New Roman" w:hAnsi="Times New Roman" w:cs="Times New Roman"/>
                  <w:color w:val="0000FF"/>
                  <w:sz w:val="24"/>
                  <w:szCs w:val="24"/>
                  <w:u w:val="single"/>
                </w:rPr>
                <w:t>Where did the flood water go afterwards?</w:t>
              </w:r>
            </w:hyperlink>
            <w:r w:rsidRPr="0043756B">
              <w:rPr>
                <w:rFonts w:ascii="Times New Roman" w:eastAsia="Times New Roman" w:hAnsi="Times New Roman" w:cs="Times New Roman"/>
                <w:sz w:val="24"/>
                <w:szCs w:val="24"/>
              </w:rPr>
              <w:br/>
              <w:t>If the whole Earth was deeply flooded, where did all that water go after the Flood?</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47" w:history="1">
              <w:r w:rsidRPr="0043756B">
                <w:rPr>
                  <w:rFonts w:ascii="Times New Roman" w:eastAsia="Times New Roman" w:hAnsi="Times New Roman" w:cs="Times New Roman"/>
                  <w:color w:val="0000FF"/>
                  <w:sz w:val="24"/>
                  <w:szCs w:val="24"/>
                  <w:u w:val="single"/>
                </w:rPr>
                <w:t>How did various animals get from the Ark to isolated places, such as Australia?</w:t>
              </w:r>
            </w:hyperlink>
            <w:r w:rsidRPr="0043756B">
              <w:rPr>
                <w:rFonts w:ascii="Times New Roman" w:eastAsia="Times New Roman" w:hAnsi="Times New Roman" w:cs="Times New Roman"/>
                <w:sz w:val="24"/>
                <w:szCs w:val="24"/>
              </w:rPr>
              <w:br/>
              <w:t>How can we explain unrecorded events such as post-Flood animal migration patterns to various parts of the world? Learn from this in-depth discussion of the possible explanations for this tough question.</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48" w:history="1">
              <w:r w:rsidRPr="0043756B">
                <w:rPr>
                  <w:rFonts w:ascii="Times New Roman" w:eastAsia="Times New Roman" w:hAnsi="Times New Roman" w:cs="Times New Roman"/>
                  <w:color w:val="0000FF"/>
                  <w:sz w:val="24"/>
                  <w:szCs w:val="24"/>
                  <w:u w:val="single"/>
                </w:rPr>
                <w:t>How did FISH survive the Flood?</w:t>
              </w:r>
            </w:hyperlink>
            <w:r w:rsidRPr="0043756B">
              <w:rPr>
                <w:rFonts w:ascii="Times New Roman" w:eastAsia="Times New Roman" w:hAnsi="Times New Roman" w:cs="Times New Roman"/>
                <w:sz w:val="24"/>
                <w:szCs w:val="24"/>
              </w:rPr>
              <w:br/>
              <w:t>How could freshwater and saltwater fish cope with changes in salinity?</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49" w:history="1">
              <w:r w:rsidRPr="0043756B">
                <w:rPr>
                  <w:rFonts w:ascii="Times New Roman" w:eastAsia="Times New Roman" w:hAnsi="Times New Roman" w:cs="Times New Roman"/>
                  <w:color w:val="0000FF"/>
                  <w:sz w:val="24"/>
                  <w:szCs w:val="24"/>
                  <w:u w:val="single"/>
                </w:rPr>
                <w:t>How did LAND PLANTS survive the Flood?</w:t>
              </w:r>
            </w:hyperlink>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50" w:history="1">
              <w:r w:rsidRPr="0043756B">
                <w:rPr>
                  <w:rFonts w:ascii="Times New Roman" w:eastAsia="Times New Roman" w:hAnsi="Times New Roman" w:cs="Times New Roman"/>
                  <w:color w:val="0000FF"/>
                  <w:sz w:val="24"/>
                  <w:szCs w:val="24"/>
                  <w:u w:val="single"/>
                </w:rPr>
                <w:t>What about Genesis and ancient Near Eastern stories of Creation and the Flood?</w:t>
              </w:r>
            </w:hyperlink>
            <w:r w:rsidRPr="0043756B">
              <w:rPr>
                <w:rFonts w:ascii="Times New Roman" w:eastAsia="Times New Roman" w:hAnsi="Times New Roman" w:cs="Times New Roman"/>
                <w:sz w:val="24"/>
                <w:szCs w:val="24"/>
              </w:rPr>
              <w:br/>
              <w:t>An up-to-date overview of stories from ancient Mesopotamia regarding the relationship between the early chapters of Genesis and Creation and the Flood.</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51" w:history="1">
              <w:r w:rsidRPr="0043756B">
                <w:rPr>
                  <w:rFonts w:ascii="Times New Roman" w:eastAsia="Times New Roman" w:hAnsi="Times New Roman" w:cs="Times New Roman"/>
                  <w:color w:val="0000FF"/>
                  <w:sz w:val="24"/>
                  <w:szCs w:val="24"/>
                  <w:u w:val="single"/>
                </w:rPr>
                <w:t>Where are all the human fossils?</w:t>
              </w:r>
            </w:hyperlink>
            <w:r w:rsidRPr="0043756B">
              <w:rPr>
                <w:rFonts w:ascii="Times New Roman" w:eastAsia="Times New Roman" w:hAnsi="Times New Roman" w:cs="Times New Roman"/>
                <w:sz w:val="24"/>
                <w:szCs w:val="24"/>
              </w:rPr>
              <w:br/>
              <w:t>Why don't we find thousands of human fossils if the Flood of Noah is true? What happened to all the people who were not on board Noah's Ark?</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hyperlink r:id="rId52" w:history="1">
              <w:r w:rsidRPr="0043756B">
                <w:rPr>
                  <w:rFonts w:ascii="Times New Roman" w:eastAsia="Times New Roman" w:hAnsi="Times New Roman" w:cs="Times New Roman"/>
                  <w:color w:val="0000FF"/>
                  <w:sz w:val="24"/>
                  <w:szCs w:val="24"/>
                  <w:u w:val="single"/>
                </w:rPr>
                <w:t>How could all the human races come from Noah, his three sons and their wives?</w:t>
              </w:r>
            </w:hyperlink>
            <w:r w:rsidRPr="0043756B">
              <w:rPr>
                <w:rFonts w:ascii="Times New Roman" w:eastAsia="Times New Roman" w:hAnsi="Times New Roman" w:cs="Times New Roman"/>
                <w:sz w:val="24"/>
                <w:szCs w:val="24"/>
              </w:rPr>
              <w:br/>
              <w:t>Are the differences in the races justifiable reasons to disprove that all races descended directly from Noah and his family? Learn the truth of the matter.</w:t>
            </w:r>
          </w:p>
          <w:p w:rsidR="0043756B" w:rsidRPr="0043756B" w:rsidRDefault="0043756B" w:rsidP="0043756B">
            <w:pPr>
              <w:numPr>
                <w:ilvl w:val="0"/>
                <w:numId w:val="3"/>
              </w:num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7"/>
                <w:szCs w:val="27"/>
              </w:rPr>
              <w:t xml:space="preserve">Also, see our </w:t>
            </w:r>
            <w:hyperlink r:id="rId53" w:history="1">
              <w:r w:rsidRPr="0043756B">
                <w:rPr>
                  <w:rFonts w:ascii="Times New Roman" w:eastAsia="Times New Roman" w:hAnsi="Times New Roman" w:cs="Times New Roman"/>
                  <w:color w:val="0000FF"/>
                  <w:sz w:val="27"/>
                  <w:u w:val="single"/>
                </w:rPr>
                <w:t>special section on the Flood</w:t>
              </w:r>
            </w:hyperlink>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proofErr w:type="gramStart"/>
            <w:r w:rsidRPr="0043756B">
              <w:rPr>
                <w:rFonts w:ascii="Times New Roman" w:eastAsia="Times New Roman" w:hAnsi="Times New Roman" w:cs="Times New Roman"/>
                <w:sz w:val="24"/>
                <w:szCs w:val="24"/>
              </w:rPr>
              <w:t>[ If</w:t>
            </w:r>
            <w:proofErr w:type="gramEnd"/>
            <w:r w:rsidRPr="0043756B">
              <w:rPr>
                <w:rFonts w:ascii="Times New Roman" w:eastAsia="Times New Roman" w:hAnsi="Times New Roman" w:cs="Times New Roman"/>
                <w:sz w:val="24"/>
                <w:szCs w:val="24"/>
              </w:rPr>
              <w:t xml:space="preserve"> this information has been helpful, please prayerfully consider a </w:t>
            </w:r>
            <w:hyperlink r:id="rId54" w:history="1">
              <w:r w:rsidRPr="0043756B">
                <w:rPr>
                  <w:rFonts w:ascii="Times New Roman" w:eastAsia="Times New Roman" w:hAnsi="Times New Roman" w:cs="Times New Roman"/>
                  <w:color w:val="0000FF"/>
                  <w:sz w:val="24"/>
                  <w:szCs w:val="24"/>
                  <w:u w:val="single"/>
                </w:rPr>
                <w:t>donation</w:t>
              </w:r>
            </w:hyperlink>
            <w:r w:rsidRPr="0043756B">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t xml:space="preserve">Author: Paul S. Taylor of </w:t>
            </w:r>
            <w:hyperlink r:id="rId55" w:history="1">
              <w:r w:rsidRPr="0043756B">
                <w:rPr>
                  <w:rFonts w:ascii="Times New Roman" w:eastAsia="Times New Roman" w:hAnsi="Times New Roman" w:cs="Times New Roman"/>
                  <w:color w:val="0000FF"/>
                  <w:sz w:val="24"/>
                  <w:szCs w:val="24"/>
                  <w:u w:val="single"/>
                </w:rPr>
                <w:t>Eden Communications</w:t>
              </w:r>
            </w:hyperlink>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r w:rsidRPr="0043756B">
              <w:rPr>
                <w:rFonts w:ascii="Times New Roman" w:eastAsia="Times New Roman" w:hAnsi="Times New Roman" w:cs="Times New Roman"/>
                <w:sz w:val="24"/>
                <w:szCs w:val="24"/>
              </w:rPr>
              <w:pict/>
            </w:r>
            <w:r w:rsidRPr="0043756B">
              <w:rPr>
                <w:rFonts w:ascii="Times New Roman" w:eastAsia="Times New Roman" w:hAnsi="Times New Roman" w:cs="Times New Roman"/>
                <w:sz w:val="24"/>
                <w:szCs w:val="24"/>
              </w:rPr>
              <w:t>This page is located at: http://www.christiananswers.net/q-eden/gopherwood.html</w:t>
            </w:r>
          </w:p>
          <w:p w:rsidR="0043756B" w:rsidRPr="0043756B" w:rsidRDefault="0043756B" w:rsidP="0043756B">
            <w:pPr>
              <w:spacing w:before="100" w:beforeAutospacing="1" w:after="100" w:afterAutospacing="1"/>
              <w:rPr>
                <w:rFonts w:ascii="Times New Roman" w:eastAsia="Times New Roman" w:hAnsi="Times New Roman" w:cs="Times New Roman"/>
                <w:sz w:val="24"/>
                <w:szCs w:val="24"/>
              </w:rPr>
            </w:pPr>
            <w:hyperlink r:id="rId56" w:history="1">
              <w:r w:rsidRPr="0043756B">
                <w:rPr>
                  <w:rFonts w:ascii="Times New Roman" w:eastAsia="Times New Roman" w:hAnsi="Times New Roman" w:cs="Times New Roman"/>
                  <w:color w:val="0000FF"/>
                  <w:sz w:val="24"/>
                  <w:szCs w:val="24"/>
                  <w:u w:val="single"/>
                </w:rPr>
                <w:t>Copyright ©</w:t>
              </w:r>
            </w:hyperlink>
            <w:r w:rsidRPr="0043756B">
              <w:rPr>
                <w:rFonts w:ascii="Times New Roman" w:eastAsia="Times New Roman" w:hAnsi="Times New Roman" w:cs="Times New Roman"/>
                <w:sz w:val="24"/>
                <w:szCs w:val="24"/>
              </w:rPr>
              <w:t xml:space="preserve"> 2001, Eden Communications, All Rights Reserved - except as noted on attached </w:t>
            </w:r>
            <w:hyperlink r:id="rId57" w:history="1">
              <w:r w:rsidRPr="0043756B">
                <w:rPr>
                  <w:rFonts w:ascii="Times New Roman" w:eastAsia="Times New Roman" w:hAnsi="Times New Roman" w:cs="Times New Roman"/>
                  <w:color w:val="0000FF"/>
                  <w:sz w:val="24"/>
                  <w:szCs w:val="24"/>
                  <w:u w:val="single"/>
                </w:rPr>
                <w:t>“Usage and Copyright”</w:t>
              </w:r>
            </w:hyperlink>
            <w:r w:rsidRPr="0043756B">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56B7F"/>
    <w:multiLevelType w:val="multilevel"/>
    <w:tmpl w:val="4D8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7F8A3595"/>
    <w:multiLevelType w:val="multilevel"/>
    <w:tmpl w:val="B25E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43756B"/>
    <w:rsid w:val="0043756B"/>
    <w:rsid w:val="006601CD"/>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43756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4375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756B"/>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43756B"/>
  </w:style>
  <w:style w:type="character" w:styleId="Hyperlink">
    <w:name w:val="Hyperlink"/>
    <w:basedOn w:val="DefaultParagraphFont"/>
    <w:uiPriority w:val="99"/>
    <w:semiHidden/>
    <w:unhideWhenUsed/>
    <w:rsid w:val="0043756B"/>
    <w:rPr>
      <w:color w:val="0000FF"/>
      <w:u w:val="single"/>
    </w:rPr>
  </w:style>
  <w:style w:type="paragraph" w:customStyle="1" w:styleId="smalltext">
    <w:name w:val="smalltext"/>
    <w:basedOn w:val="Normal"/>
    <w:rsid w:val="0043756B"/>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756B"/>
    <w:rPr>
      <w:rFonts w:ascii="Tahoma" w:hAnsi="Tahoma" w:cs="Tahoma"/>
      <w:sz w:val="16"/>
      <w:szCs w:val="16"/>
    </w:rPr>
  </w:style>
  <w:style w:type="character" w:customStyle="1" w:styleId="BalloonTextChar">
    <w:name w:val="Balloon Text Char"/>
    <w:basedOn w:val="DefaultParagraphFont"/>
    <w:link w:val="BalloonText"/>
    <w:uiPriority w:val="99"/>
    <w:semiHidden/>
    <w:rsid w:val="004375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1837135">
      <w:bodyDiv w:val="1"/>
      <w:marLeft w:val="0"/>
      <w:marRight w:val="0"/>
      <w:marTop w:val="0"/>
      <w:marBottom w:val="0"/>
      <w:divBdr>
        <w:top w:val="none" w:sz="0" w:space="0" w:color="auto"/>
        <w:left w:val="none" w:sz="0" w:space="0" w:color="auto"/>
        <w:bottom w:val="none" w:sz="0" w:space="0" w:color="auto"/>
        <w:right w:val="none" w:sz="0" w:space="0" w:color="auto"/>
      </w:divBdr>
      <w:divsChild>
        <w:div w:id="1160540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hristiananswers.net/dictionary/cypress.html" TargetMode="External"/><Relationship Id="rId18" Type="http://schemas.openxmlformats.org/officeDocument/2006/relationships/hyperlink" Target="http://www.christiananswers.net/dictionary/cedar.html" TargetMode="External"/><Relationship Id="rId26" Type="http://schemas.openxmlformats.org/officeDocument/2006/relationships/image" Target="media/image4.jpeg"/><Relationship Id="rId39" Type="http://schemas.openxmlformats.org/officeDocument/2006/relationships/hyperlink" Target="http://www.christiananswers.net/q-eden/edn-c013.html" TargetMode="External"/><Relationship Id="rId21" Type="http://schemas.openxmlformats.org/officeDocument/2006/relationships/hyperlink" Target="http://www.christiananswers.net/dictionary/juniper.html" TargetMode="External"/><Relationship Id="rId34" Type="http://schemas.openxmlformats.org/officeDocument/2006/relationships/hyperlink" Target="http://www.christiananswers.net/q-abr/abr-a001.html" TargetMode="External"/><Relationship Id="rId42" Type="http://schemas.openxmlformats.org/officeDocument/2006/relationships/hyperlink" Target="http://www.christiananswers.net/q-aig/garden-of-eden-loc.html" TargetMode="External"/><Relationship Id="rId47" Type="http://schemas.openxmlformats.org/officeDocument/2006/relationships/hyperlink" Target="http://www.christiananswers.net/q-aig/aig-c006.html" TargetMode="External"/><Relationship Id="rId50" Type="http://schemas.openxmlformats.org/officeDocument/2006/relationships/hyperlink" Target="http://www.christiananswers.net/q-abr/abr-c001.html" TargetMode="External"/><Relationship Id="rId55" Type="http://schemas.openxmlformats.org/officeDocument/2006/relationships/hyperlink" Target="http://www.christiananswers.net/eden/home.html" TargetMode="External"/><Relationship Id="rId7" Type="http://schemas.openxmlformats.org/officeDocument/2006/relationships/image" Target="media/image3.jpeg"/><Relationship Id="rId12" Type="http://schemas.openxmlformats.org/officeDocument/2006/relationships/hyperlink" Target="http://www.christiananswers.net/dictionary/cypress.html" TargetMode="External"/><Relationship Id="rId17" Type="http://schemas.openxmlformats.org/officeDocument/2006/relationships/hyperlink" Target="http://www.christiananswers.net/dictionary/pinetree.html" TargetMode="External"/><Relationship Id="rId25" Type="http://schemas.openxmlformats.org/officeDocument/2006/relationships/hyperlink" Target="http://www.christiananswers.net/eden/home.html" TargetMode="External"/><Relationship Id="rId33" Type="http://schemas.openxmlformats.org/officeDocument/2006/relationships/hyperlink" Target="http://www.christiananswers.net/bible/gen7.html" TargetMode="External"/><Relationship Id="rId38" Type="http://schemas.openxmlformats.org/officeDocument/2006/relationships/hyperlink" Target="http://www.christiananswers.net/dictionary/beam.html" TargetMode="External"/><Relationship Id="rId46" Type="http://schemas.openxmlformats.org/officeDocument/2006/relationships/hyperlink" Target="http://www.christiananswers.net/q-aig/aig-floodwater.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hristiananswers.net/dictionary/ararat.html" TargetMode="External"/><Relationship Id="rId20" Type="http://schemas.openxmlformats.org/officeDocument/2006/relationships/hyperlink" Target="http://www.christiananswers.net/dictionary/ebony.html" TargetMode="External"/><Relationship Id="rId29" Type="http://schemas.openxmlformats.org/officeDocument/2006/relationships/hyperlink" Target="http://www.christiananswers.net/q-eden/edn-c005.html" TargetMode="External"/><Relationship Id="rId41" Type="http://schemas.openxmlformats.org/officeDocument/2006/relationships/hyperlink" Target="http://www.christiananswers.net/bible/gen6.html" TargetMode="External"/><Relationship Id="rId54" Type="http://schemas.openxmlformats.org/officeDocument/2006/relationships/hyperlink" Target="http://www.christiananswers.net/eden/donate.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dictionary/ark.html" TargetMode="External"/><Relationship Id="rId24" Type="http://schemas.openxmlformats.org/officeDocument/2006/relationships/hyperlink" Target="http://www.christiananswers.net/dictionary/bulrush.html" TargetMode="External"/><Relationship Id="rId32" Type="http://schemas.openxmlformats.org/officeDocument/2006/relationships/hyperlink" Target="http://www.christiananswers.net/q-aig/aig-c010.html" TargetMode="External"/><Relationship Id="rId37" Type="http://schemas.openxmlformats.org/officeDocument/2006/relationships/hyperlink" Target="http://www.christiananswers.net/dictionary/septuagint.html" TargetMode="External"/><Relationship Id="rId40" Type="http://schemas.openxmlformats.org/officeDocument/2006/relationships/hyperlink" Target="http://www.christiananswers.net/q-eden/edn-c013.html" TargetMode="External"/><Relationship Id="rId45" Type="http://schemas.openxmlformats.org/officeDocument/2006/relationships/hyperlink" Target="http://www.christiananswers.net/q-aig/aig-c010.html" TargetMode="External"/><Relationship Id="rId53" Type="http://schemas.openxmlformats.org/officeDocument/2006/relationships/hyperlink" Target="http://www.christiananswers.net/creation/menu-catastrophe.html" TargetMode="External"/><Relationship Id="rId58"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christiananswers.net/dictionary/armenia.html" TargetMode="External"/><Relationship Id="rId23" Type="http://schemas.openxmlformats.org/officeDocument/2006/relationships/hyperlink" Target="http://www.christiananswers.net/dictionary/slime.html" TargetMode="External"/><Relationship Id="rId28" Type="http://schemas.openxmlformats.org/officeDocument/2006/relationships/hyperlink" Target="http://www.christiananswers.net/q-abr/abr-a001.html" TargetMode="External"/><Relationship Id="rId36" Type="http://schemas.openxmlformats.org/officeDocument/2006/relationships/hyperlink" Target="http://www.christiananswers.net/bible/gen6.html" TargetMode="External"/><Relationship Id="rId49" Type="http://schemas.openxmlformats.org/officeDocument/2006/relationships/hyperlink" Target="http://www.christiananswers.net/q-aig/aig-c019.html" TargetMode="External"/><Relationship Id="rId57" Type="http://schemas.openxmlformats.org/officeDocument/2006/relationships/hyperlink" Target="http://www.christiananswers.net/copyrite.html" TargetMode="External"/><Relationship Id="rId10" Type="http://schemas.openxmlformats.org/officeDocument/2006/relationships/hyperlink" Target="http://www.christiananswers.net/dictionary/noah.html" TargetMode="External"/><Relationship Id="rId19" Type="http://schemas.openxmlformats.org/officeDocument/2006/relationships/hyperlink" Target="http://www.christiananswers.net/dictionary/fir.html" TargetMode="External"/><Relationship Id="rId31" Type="http://schemas.openxmlformats.org/officeDocument/2006/relationships/hyperlink" Target="http://www.christiananswers.net/bible/gen7.html" TargetMode="External"/><Relationship Id="rId44" Type="http://schemas.openxmlformats.org/officeDocument/2006/relationships/hyperlink" Target="http://www.christiananswers.net/q-eden/edn-c013.html" TargetMode="External"/><Relationship Id="rId52" Type="http://schemas.openxmlformats.org/officeDocument/2006/relationships/hyperlink" Target="http://www.christiananswers.net/q-aig/race-definition.html" TargetMode="External"/><Relationship Id="rId4" Type="http://schemas.openxmlformats.org/officeDocument/2006/relationships/webSettings" Target="webSettings.xml"/><Relationship Id="rId9" Type="http://schemas.openxmlformats.org/officeDocument/2006/relationships/hyperlink" Target="http://www.christiananswers.net/bible/gen6.html" TargetMode="External"/><Relationship Id="rId14" Type="http://schemas.openxmlformats.org/officeDocument/2006/relationships/hyperlink" Target="http://www.christiananswers.net/dictionary/chaldea.html" TargetMode="External"/><Relationship Id="rId22" Type="http://schemas.openxmlformats.org/officeDocument/2006/relationships/hyperlink" Target="http://www.christiananswers.net/dictionary/acacia.html" TargetMode="External"/><Relationship Id="rId27" Type="http://schemas.openxmlformats.org/officeDocument/2006/relationships/hyperlink" Target="http://www.christiananswers.net/q-aig/garden-of-eden-loc.html" TargetMode="External"/><Relationship Id="rId30" Type="http://schemas.openxmlformats.org/officeDocument/2006/relationships/hyperlink" Target="http://www.christiananswers.net/q-aig/aig-c010.html" TargetMode="External"/><Relationship Id="rId35" Type="http://schemas.openxmlformats.org/officeDocument/2006/relationships/hyperlink" Target="http://www.christiananswers.net/q-abr/abr-a001.html" TargetMode="External"/><Relationship Id="rId43" Type="http://schemas.openxmlformats.org/officeDocument/2006/relationships/hyperlink" Target="http://www.christiananswers.net/q-eden/edn-c005.html" TargetMode="External"/><Relationship Id="rId48" Type="http://schemas.openxmlformats.org/officeDocument/2006/relationships/hyperlink" Target="http://www.christiananswers.net/q-aig/aig-c037.html" TargetMode="External"/><Relationship Id="rId56" Type="http://schemas.openxmlformats.org/officeDocument/2006/relationships/hyperlink" Target="http://www.christiananswers.net/copyrite.html" TargetMode="External"/><Relationship Id="rId8" Type="http://schemas.openxmlformats.org/officeDocument/2006/relationships/hyperlink" Target="http://www.christiananswers.net/bible/home.html" TargetMode="External"/><Relationship Id="rId51" Type="http://schemas.openxmlformats.org/officeDocument/2006/relationships/hyperlink" Target="http://www.christiananswers.net/q-aig/aig-c014.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1758</Words>
  <Characters>10027</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2009-04-18T19:03:00Z</dcterms:created>
  <dcterms:modified xsi:type="dcterms:W3CDTF">2009-04-18T19:08:00Z</dcterms:modified>
</cp:coreProperties>
</file>