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The </w:t>
      </w:r>
      <w:r w:rsidRPr="00B72387">
        <w:rPr>
          <w:rFonts w:ascii="Times New Roman" w:eastAsia="Times New Roman" w:hAnsi="Times New Roman" w:cs="Times New Roman"/>
          <w:b/>
          <w:bCs/>
          <w:sz w:val="24"/>
          <w:szCs w:val="24"/>
          <w:lang/>
        </w:rPr>
        <w:t>Mountain Meadows massacre</w:t>
      </w:r>
      <w:r w:rsidRPr="00B72387">
        <w:rPr>
          <w:rFonts w:ascii="Times New Roman" w:eastAsia="Times New Roman" w:hAnsi="Times New Roman" w:cs="Times New Roman"/>
          <w:sz w:val="24"/>
          <w:szCs w:val="24"/>
          <w:lang/>
        </w:rPr>
        <w:t xml:space="preserve"> involved a mass slaughter of the </w:t>
      </w:r>
      <w:hyperlink r:id="rId5" w:tooltip="List of members of the Fancher party" w:history="1">
        <w:proofErr w:type="spellStart"/>
        <w:r w:rsidRPr="00B72387">
          <w:rPr>
            <w:rFonts w:ascii="Times New Roman" w:eastAsia="Times New Roman" w:hAnsi="Times New Roman" w:cs="Times New Roman"/>
            <w:color w:val="0000FF"/>
            <w:sz w:val="24"/>
            <w:szCs w:val="24"/>
            <w:u w:val="single"/>
            <w:lang/>
          </w:rPr>
          <w:t>Fancher</w:t>
        </w:r>
        <w:proofErr w:type="spellEnd"/>
        <w:r w:rsidRPr="00B72387">
          <w:rPr>
            <w:rFonts w:ascii="Times New Roman" w:eastAsia="Times New Roman" w:hAnsi="Times New Roman" w:cs="Times New Roman"/>
            <w:color w:val="0000FF"/>
            <w:sz w:val="24"/>
            <w:szCs w:val="24"/>
            <w:u w:val="single"/>
            <w:lang/>
          </w:rPr>
          <w:t>-Baker</w:t>
        </w:r>
      </w:hyperlink>
      <w:r w:rsidRPr="00B72387">
        <w:rPr>
          <w:rFonts w:ascii="Times New Roman" w:eastAsia="Times New Roman" w:hAnsi="Times New Roman" w:cs="Times New Roman"/>
          <w:sz w:val="24"/>
          <w:szCs w:val="24"/>
          <w:lang/>
        </w:rPr>
        <w:t xml:space="preserve"> emigrant </w:t>
      </w:r>
      <w:hyperlink r:id="rId6" w:tooltip="Wagon train" w:history="1">
        <w:r w:rsidRPr="00B72387">
          <w:rPr>
            <w:rFonts w:ascii="Times New Roman" w:eastAsia="Times New Roman" w:hAnsi="Times New Roman" w:cs="Times New Roman"/>
            <w:color w:val="0000FF"/>
            <w:sz w:val="24"/>
            <w:szCs w:val="24"/>
            <w:u w:val="single"/>
            <w:lang/>
          </w:rPr>
          <w:t>wagon train</w:t>
        </w:r>
      </w:hyperlink>
      <w:r w:rsidRPr="00B72387">
        <w:rPr>
          <w:rFonts w:ascii="Times New Roman" w:eastAsia="Times New Roman" w:hAnsi="Times New Roman" w:cs="Times New Roman"/>
          <w:sz w:val="24"/>
          <w:szCs w:val="24"/>
          <w:lang/>
        </w:rPr>
        <w:t xml:space="preserve"> at </w:t>
      </w:r>
      <w:hyperlink r:id="rId7" w:tooltip="Mountain Meadows, Utah" w:history="1">
        <w:r w:rsidRPr="00B72387">
          <w:rPr>
            <w:rFonts w:ascii="Times New Roman" w:eastAsia="Times New Roman" w:hAnsi="Times New Roman" w:cs="Times New Roman"/>
            <w:color w:val="0000FF"/>
            <w:sz w:val="24"/>
            <w:szCs w:val="24"/>
            <w:u w:val="single"/>
            <w:lang/>
          </w:rPr>
          <w:t>Mountain Meadows</w:t>
        </w:r>
      </w:hyperlink>
      <w:r w:rsidRPr="00B72387">
        <w:rPr>
          <w:rFonts w:ascii="Times New Roman" w:eastAsia="Times New Roman" w:hAnsi="Times New Roman" w:cs="Times New Roman"/>
          <w:sz w:val="24"/>
          <w:szCs w:val="24"/>
          <w:lang/>
        </w:rPr>
        <w:t xml:space="preserve"> in the </w:t>
      </w:r>
      <w:hyperlink r:id="rId8" w:tooltip="Utah Territory" w:history="1">
        <w:r w:rsidRPr="00B72387">
          <w:rPr>
            <w:rFonts w:ascii="Times New Roman" w:eastAsia="Times New Roman" w:hAnsi="Times New Roman" w:cs="Times New Roman"/>
            <w:color w:val="0000FF"/>
            <w:sz w:val="24"/>
            <w:szCs w:val="24"/>
            <w:u w:val="single"/>
            <w:lang/>
          </w:rPr>
          <w:t>Utah Territory</w:t>
        </w:r>
      </w:hyperlink>
      <w:r w:rsidRPr="00B72387">
        <w:rPr>
          <w:rFonts w:ascii="Times New Roman" w:eastAsia="Times New Roman" w:hAnsi="Times New Roman" w:cs="Times New Roman"/>
          <w:sz w:val="24"/>
          <w:szCs w:val="24"/>
          <w:lang/>
        </w:rPr>
        <w:t xml:space="preserve"> by the local </w:t>
      </w:r>
      <w:hyperlink r:id="rId9" w:tooltip="Mormon militia" w:history="1">
        <w:r w:rsidRPr="00B72387">
          <w:rPr>
            <w:rFonts w:ascii="Times New Roman" w:eastAsia="Times New Roman" w:hAnsi="Times New Roman" w:cs="Times New Roman"/>
            <w:color w:val="0000FF"/>
            <w:sz w:val="24"/>
            <w:szCs w:val="24"/>
            <w:u w:val="single"/>
            <w:lang/>
          </w:rPr>
          <w:t>Mormon militia</w:t>
        </w:r>
      </w:hyperlink>
      <w:r w:rsidRPr="00B72387">
        <w:rPr>
          <w:rFonts w:ascii="Times New Roman" w:eastAsia="Times New Roman" w:hAnsi="Times New Roman" w:cs="Times New Roman"/>
          <w:sz w:val="24"/>
          <w:szCs w:val="24"/>
          <w:lang/>
        </w:rPr>
        <w:t xml:space="preserve"> on 11 September 1857. It began as an attack, quickly turned into a siege, and eventually culminated in the execution of the unarmed emigrants after their surrender. All of the </w:t>
      </w:r>
      <w:proofErr w:type="gramStart"/>
      <w:r w:rsidRPr="00B72387">
        <w:rPr>
          <w:rFonts w:ascii="Times New Roman" w:eastAsia="Times New Roman" w:hAnsi="Times New Roman" w:cs="Times New Roman"/>
          <w:sz w:val="24"/>
          <w:szCs w:val="24"/>
          <w:lang/>
        </w:rPr>
        <w:t>party were</w:t>
      </w:r>
      <w:proofErr w:type="gramEnd"/>
      <w:r w:rsidRPr="00B72387">
        <w:rPr>
          <w:rFonts w:ascii="Times New Roman" w:eastAsia="Times New Roman" w:hAnsi="Times New Roman" w:cs="Times New Roman"/>
          <w:sz w:val="24"/>
          <w:szCs w:val="24"/>
          <w:lang/>
        </w:rPr>
        <w:t xml:space="preserve"> killed, except for a few children under 8 years old. Some infants were killed while in their mothers' arms.</w:t>
      </w:r>
      <w:hyperlink r:id="rId10" w:anchor="cite_note-0" w:tooltip="" w:history="1">
        <w:r w:rsidRPr="00B72387">
          <w:rPr>
            <w:rFonts w:ascii="Times New Roman" w:eastAsia="Times New Roman" w:hAnsi="Times New Roman" w:cs="Times New Roman"/>
            <w:color w:val="0000FF"/>
            <w:sz w:val="24"/>
            <w:szCs w:val="24"/>
            <w:u w:val="single"/>
            <w:vertAlign w:val="superscript"/>
            <w:lang/>
          </w:rPr>
          <w:t>[1]</w:t>
        </w:r>
      </w:hyperlink>
      <w:r w:rsidRPr="00B72387">
        <w:rPr>
          <w:rFonts w:ascii="Times New Roman" w:eastAsia="Times New Roman" w:hAnsi="Times New Roman" w:cs="Times New Roman"/>
          <w:sz w:val="24"/>
          <w:szCs w:val="24"/>
          <w:lang/>
        </w:rPr>
        <w:t xml:space="preserve"> After the massacre, the corpses of the victims were left decomposing for two years on the open </w:t>
      </w:r>
      <w:proofErr w:type="gramStart"/>
      <w:r w:rsidRPr="00B72387">
        <w:rPr>
          <w:rFonts w:ascii="Times New Roman" w:eastAsia="Times New Roman" w:hAnsi="Times New Roman" w:cs="Times New Roman"/>
          <w:sz w:val="24"/>
          <w:szCs w:val="24"/>
          <w:lang/>
        </w:rPr>
        <w:t>plain</w:t>
      </w:r>
      <w:proofErr w:type="gramEnd"/>
      <w:r w:rsidRPr="00B72387">
        <w:rPr>
          <w:rFonts w:ascii="Times New Roman" w:eastAsia="Times New Roman" w:hAnsi="Times New Roman" w:cs="Times New Roman"/>
          <w:sz w:val="24"/>
          <w:szCs w:val="24"/>
          <w:vertAlign w:val="superscript"/>
          <w:lang/>
        </w:rPr>
        <w:fldChar w:fldCharType="begin"/>
      </w:r>
      <w:r w:rsidRPr="00B72387">
        <w:rPr>
          <w:rFonts w:ascii="Times New Roman" w:eastAsia="Times New Roman" w:hAnsi="Times New Roman" w:cs="Times New Roman"/>
          <w:sz w:val="24"/>
          <w:szCs w:val="24"/>
          <w:vertAlign w:val="superscript"/>
          <w:lang/>
        </w:rPr>
        <w:instrText xml:space="preserve"> HYPERLINK "http://en.wikipedia.org/wiki/Mountain_Meadows_massacre" \l "cite_note-1" \o "" </w:instrText>
      </w:r>
      <w:r w:rsidRPr="00B72387">
        <w:rPr>
          <w:rFonts w:ascii="Times New Roman" w:eastAsia="Times New Roman" w:hAnsi="Times New Roman" w:cs="Times New Roman"/>
          <w:sz w:val="24"/>
          <w:szCs w:val="24"/>
          <w:vertAlign w:val="superscript"/>
          <w:lang/>
        </w:rPr>
        <w:fldChar w:fldCharType="separate"/>
      </w:r>
      <w:r w:rsidRPr="00B72387">
        <w:rPr>
          <w:rFonts w:ascii="Times New Roman" w:eastAsia="Times New Roman" w:hAnsi="Times New Roman" w:cs="Times New Roman"/>
          <w:color w:val="0000FF"/>
          <w:sz w:val="24"/>
          <w:szCs w:val="24"/>
          <w:u w:val="single"/>
          <w:vertAlign w:val="superscript"/>
          <w:lang/>
        </w:rPr>
        <w:t>[2]</w:t>
      </w:r>
      <w:r w:rsidRPr="00B72387">
        <w:rPr>
          <w:rFonts w:ascii="Times New Roman" w:eastAsia="Times New Roman" w:hAnsi="Times New Roman" w:cs="Times New Roman"/>
          <w:sz w:val="24"/>
          <w:szCs w:val="24"/>
          <w:vertAlign w:val="superscript"/>
          <w:lang/>
        </w:rPr>
        <w:fldChar w:fldCharType="end"/>
      </w:r>
      <w:r w:rsidRPr="00B72387">
        <w:rPr>
          <w:rFonts w:ascii="Times New Roman" w:eastAsia="Times New Roman" w:hAnsi="Times New Roman" w:cs="Times New Roman"/>
          <w:sz w:val="24"/>
          <w:szCs w:val="24"/>
          <w:lang/>
        </w:rPr>
        <w:t xml:space="preserve"> , their children were distributed to local Mormon families, and many of their possessions auctioned off at the LDS Cedar City tithing office.</w:t>
      </w:r>
      <w:hyperlink r:id="rId11" w:anchor="cite_note-2" w:tooltip="" w:history="1">
        <w:r w:rsidRPr="00B72387">
          <w:rPr>
            <w:rFonts w:ascii="Times New Roman" w:eastAsia="Times New Roman" w:hAnsi="Times New Roman" w:cs="Times New Roman"/>
            <w:color w:val="0000FF"/>
            <w:sz w:val="24"/>
            <w:szCs w:val="24"/>
            <w:u w:val="single"/>
            <w:vertAlign w:val="superscript"/>
            <w:lang/>
          </w:rPr>
          <w:t>[3]</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The </w:t>
      </w:r>
      <w:hyperlink r:id="rId12" w:tooltip="Arkansas" w:history="1">
        <w:r w:rsidRPr="00B72387">
          <w:rPr>
            <w:rFonts w:ascii="Times New Roman" w:eastAsia="Times New Roman" w:hAnsi="Times New Roman" w:cs="Times New Roman"/>
            <w:color w:val="0000FF"/>
            <w:sz w:val="24"/>
            <w:szCs w:val="24"/>
            <w:u w:val="single"/>
            <w:lang/>
          </w:rPr>
          <w:t>Arkansas</w:t>
        </w:r>
      </w:hyperlink>
      <w:r w:rsidRPr="00B72387">
        <w:rPr>
          <w:rFonts w:ascii="Times New Roman" w:eastAsia="Times New Roman" w:hAnsi="Times New Roman" w:cs="Times New Roman"/>
          <w:sz w:val="24"/>
          <w:szCs w:val="24"/>
          <w:lang/>
        </w:rPr>
        <w:t xml:space="preserve"> emigrants were traveling to </w:t>
      </w:r>
      <w:hyperlink r:id="rId13" w:tooltip="California" w:history="1">
        <w:r w:rsidRPr="00B72387">
          <w:rPr>
            <w:rFonts w:ascii="Times New Roman" w:eastAsia="Times New Roman" w:hAnsi="Times New Roman" w:cs="Times New Roman"/>
            <w:color w:val="0000FF"/>
            <w:sz w:val="24"/>
            <w:szCs w:val="24"/>
            <w:u w:val="single"/>
            <w:lang/>
          </w:rPr>
          <w:t>California</w:t>
        </w:r>
      </w:hyperlink>
      <w:r w:rsidRPr="00B72387">
        <w:rPr>
          <w:rFonts w:ascii="Times New Roman" w:eastAsia="Times New Roman" w:hAnsi="Times New Roman" w:cs="Times New Roman"/>
          <w:sz w:val="24"/>
          <w:szCs w:val="24"/>
          <w:lang/>
        </w:rPr>
        <w:t xml:space="preserve"> shortly before the </w:t>
      </w:r>
      <w:hyperlink r:id="rId14" w:tooltip="Utah War" w:history="1">
        <w:r w:rsidRPr="00B72387">
          <w:rPr>
            <w:rFonts w:ascii="Times New Roman" w:eastAsia="Times New Roman" w:hAnsi="Times New Roman" w:cs="Times New Roman"/>
            <w:color w:val="0000FF"/>
            <w:sz w:val="24"/>
            <w:szCs w:val="24"/>
            <w:u w:val="single"/>
            <w:lang/>
          </w:rPr>
          <w:t>Utah War</w:t>
        </w:r>
      </w:hyperlink>
      <w:r w:rsidRPr="00B72387">
        <w:rPr>
          <w:rFonts w:ascii="Times New Roman" w:eastAsia="Times New Roman" w:hAnsi="Times New Roman" w:cs="Times New Roman"/>
          <w:sz w:val="24"/>
          <w:szCs w:val="24"/>
          <w:lang/>
        </w:rPr>
        <w:t xml:space="preserve"> started. Mormon leaders had been mustering militia throughout Utah Territory to fight the </w:t>
      </w:r>
      <w:hyperlink r:id="rId15" w:tooltip="United States Army" w:history="1">
        <w:r w:rsidRPr="00B72387">
          <w:rPr>
            <w:rFonts w:ascii="Times New Roman" w:eastAsia="Times New Roman" w:hAnsi="Times New Roman" w:cs="Times New Roman"/>
            <w:color w:val="0000FF"/>
            <w:sz w:val="24"/>
            <w:szCs w:val="24"/>
            <w:u w:val="single"/>
            <w:lang/>
          </w:rPr>
          <w:t>United States Army</w:t>
        </w:r>
      </w:hyperlink>
      <w:r w:rsidRPr="00B72387">
        <w:rPr>
          <w:rFonts w:ascii="Times New Roman" w:eastAsia="Times New Roman" w:hAnsi="Times New Roman" w:cs="Times New Roman"/>
          <w:sz w:val="24"/>
          <w:szCs w:val="24"/>
          <w:lang/>
        </w:rPr>
        <w:t>, which was sent to Utah to restore US authority in the territory.</w:t>
      </w:r>
      <w:hyperlink r:id="rId16" w:anchor="cite_note-3" w:tooltip="" w:history="1">
        <w:r w:rsidRPr="00B72387">
          <w:rPr>
            <w:rFonts w:ascii="Times New Roman" w:eastAsia="Times New Roman" w:hAnsi="Times New Roman" w:cs="Times New Roman"/>
            <w:color w:val="0000FF"/>
            <w:sz w:val="24"/>
            <w:szCs w:val="24"/>
            <w:u w:val="single"/>
            <w:vertAlign w:val="superscript"/>
            <w:lang/>
          </w:rPr>
          <w:t>[4]</w:t>
        </w:r>
      </w:hyperlink>
      <w:hyperlink r:id="rId17" w:anchor="cite_note-4" w:tooltip="" w:history="1">
        <w:r w:rsidRPr="00B72387">
          <w:rPr>
            <w:rFonts w:ascii="Times New Roman" w:eastAsia="Times New Roman" w:hAnsi="Times New Roman" w:cs="Times New Roman"/>
            <w:color w:val="0000FF"/>
            <w:sz w:val="24"/>
            <w:szCs w:val="24"/>
            <w:u w:val="single"/>
            <w:vertAlign w:val="superscript"/>
            <w:lang/>
          </w:rPr>
          <w:t>[5]</w:t>
        </w:r>
      </w:hyperlink>
      <w:r w:rsidRPr="00B72387">
        <w:rPr>
          <w:rFonts w:ascii="Times New Roman" w:eastAsia="Times New Roman" w:hAnsi="Times New Roman" w:cs="Times New Roman"/>
          <w:sz w:val="24"/>
          <w:szCs w:val="24"/>
          <w:lang/>
        </w:rPr>
        <w:t xml:space="preserve"> The emigrants stopped to rest and regroup their approximately 800 head of cattle at Mountain Meadows, a valley within the Iron County Military District of the </w:t>
      </w:r>
      <w:hyperlink r:id="rId18" w:tooltip="Nauvoo Legion" w:history="1">
        <w:r w:rsidRPr="00B72387">
          <w:rPr>
            <w:rFonts w:ascii="Times New Roman" w:eastAsia="Times New Roman" w:hAnsi="Times New Roman" w:cs="Times New Roman"/>
            <w:color w:val="0000FF"/>
            <w:sz w:val="24"/>
            <w:szCs w:val="24"/>
            <w:u w:val="single"/>
            <w:lang/>
          </w:rPr>
          <w:t>Nauvoo Legion</w:t>
        </w:r>
      </w:hyperlink>
      <w:r w:rsidRPr="00B72387">
        <w:rPr>
          <w:rFonts w:ascii="Times New Roman" w:eastAsia="Times New Roman" w:hAnsi="Times New Roman" w:cs="Times New Roman"/>
          <w:sz w:val="24"/>
          <w:szCs w:val="24"/>
          <w:lang/>
        </w:rPr>
        <w:t xml:space="preserve"> (the popular designation for the </w:t>
      </w:r>
      <w:hyperlink r:id="rId19" w:tooltip="Mormon militia" w:history="1">
        <w:r w:rsidRPr="00B72387">
          <w:rPr>
            <w:rFonts w:ascii="Times New Roman" w:eastAsia="Times New Roman" w:hAnsi="Times New Roman" w:cs="Times New Roman"/>
            <w:color w:val="0000FF"/>
            <w:sz w:val="24"/>
            <w:szCs w:val="24"/>
            <w:u w:val="single"/>
            <w:lang/>
          </w:rPr>
          <w:t>Mormon militia</w:t>
        </w:r>
      </w:hyperlink>
      <w:r w:rsidRPr="00B72387">
        <w:rPr>
          <w:rFonts w:ascii="Times New Roman" w:eastAsia="Times New Roman" w:hAnsi="Times New Roman" w:cs="Times New Roman"/>
          <w:sz w:val="24"/>
          <w:szCs w:val="24"/>
          <w:lang/>
        </w:rPr>
        <w:t xml:space="preserve"> of the </w:t>
      </w:r>
      <w:hyperlink r:id="rId20" w:tooltip="Utah Territory" w:history="1">
        <w:r w:rsidRPr="00B72387">
          <w:rPr>
            <w:rFonts w:ascii="Times New Roman" w:eastAsia="Times New Roman" w:hAnsi="Times New Roman" w:cs="Times New Roman"/>
            <w:color w:val="0000FF"/>
            <w:sz w:val="24"/>
            <w:szCs w:val="24"/>
            <w:u w:val="single"/>
            <w:lang/>
          </w:rPr>
          <w:t>Utah Territory</w:t>
        </w:r>
      </w:hyperlink>
      <w:r w:rsidRPr="00B72387">
        <w:rPr>
          <w:rFonts w:ascii="Times New Roman" w:eastAsia="Times New Roman" w:hAnsi="Times New Roman" w:cs="Times New Roman"/>
          <w:sz w:val="24"/>
          <w:szCs w:val="24"/>
          <w:lang/>
        </w:rPr>
        <w:t xml:space="preserve">). </w:t>
      </w:r>
      <w:hyperlink r:id="rId21" w:anchor="cite_note-5" w:tooltip="" w:history="1">
        <w:r w:rsidRPr="00B72387">
          <w:rPr>
            <w:rFonts w:ascii="Times New Roman" w:eastAsia="Times New Roman" w:hAnsi="Times New Roman" w:cs="Times New Roman"/>
            <w:color w:val="0000FF"/>
            <w:sz w:val="24"/>
            <w:szCs w:val="24"/>
            <w:u w:val="single"/>
            <w:vertAlign w:val="superscript"/>
            <w:lang/>
          </w:rPr>
          <w:t>[6]</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Initially intending to orchestrate an </w:t>
      </w:r>
      <w:hyperlink r:id="rId22" w:tooltip="Indian massacre" w:history="1">
        <w:r w:rsidRPr="00B72387">
          <w:rPr>
            <w:rFonts w:ascii="Times New Roman" w:eastAsia="Times New Roman" w:hAnsi="Times New Roman" w:cs="Times New Roman"/>
            <w:color w:val="0000FF"/>
            <w:sz w:val="24"/>
            <w:szCs w:val="24"/>
            <w:u w:val="single"/>
            <w:lang/>
          </w:rPr>
          <w:t>Indian massacre</w:t>
        </w:r>
      </w:hyperlink>
      <w:r w:rsidRPr="00B72387">
        <w:rPr>
          <w:rFonts w:ascii="Times New Roman" w:eastAsia="Times New Roman" w:hAnsi="Times New Roman" w:cs="Times New Roman"/>
          <w:sz w:val="24"/>
          <w:szCs w:val="24"/>
          <w:lang/>
        </w:rPr>
        <w:t>,</w:t>
      </w:r>
      <w:hyperlink r:id="rId23" w:anchor="cite_note-6" w:tooltip="" w:history="1">
        <w:r w:rsidRPr="00B72387">
          <w:rPr>
            <w:rFonts w:ascii="Times New Roman" w:eastAsia="Times New Roman" w:hAnsi="Times New Roman" w:cs="Times New Roman"/>
            <w:color w:val="0000FF"/>
            <w:sz w:val="24"/>
            <w:szCs w:val="24"/>
            <w:u w:val="single"/>
            <w:vertAlign w:val="superscript"/>
            <w:lang/>
          </w:rPr>
          <w:t>[7]</w:t>
        </w:r>
      </w:hyperlink>
      <w:r w:rsidRPr="00B72387">
        <w:rPr>
          <w:rFonts w:ascii="Times New Roman" w:eastAsia="Times New Roman" w:hAnsi="Times New Roman" w:cs="Times New Roman"/>
          <w:sz w:val="24"/>
          <w:szCs w:val="24"/>
          <w:lang/>
        </w:rPr>
        <w:t xml:space="preserve"> </w:t>
      </w:r>
      <w:hyperlink r:id="rId24" w:tooltip="Isaac C. Haight" w:history="1">
        <w:r w:rsidRPr="00B72387">
          <w:rPr>
            <w:rFonts w:ascii="Times New Roman" w:eastAsia="Times New Roman" w:hAnsi="Times New Roman" w:cs="Times New Roman"/>
            <w:color w:val="0000FF"/>
            <w:sz w:val="24"/>
            <w:szCs w:val="24"/>
            <w:u w:val="single"/>
            <w:lang/>
          </w:rPr>
          <w:t xml:space="preserve">Isaac C. </w:t>
        </w:r>
        <w:proofErr w:type="spellStart"/>
        <w:r w:rsidRPr="00B72387">
          <w:rPr>
            <w:rFonts w:ascii="Times New Roman" w:eastAsia="Times New Roman" w:hAnsi="Times New Roman" w:cs="Times New Roman"/>
            <w:color w:val="0000FF"/>
            <w:sz w:val="24"/>
            <w:szCs w:val="24"/>
            <w:u w:val="single"/>
            <w:lang/>
          </w:rPr>
          <w:t>Haight</w:t>
        </w:r>
        <w:proofErr w:type="spellEnd"/>
      </w:hyperlink>
      <w:r w:rsidRPr="00B72387">
        <w:rPr>
          <w:rFonts w:ascii="Times New Roman" w:eastAsia="Times New Roman" w:hAnsi="Times New Roman" w:cs="Times New Roman"/>
          <w:sz w:val="24"/>
          <w:szCs w:val="24"/>
          <w:lang/>
        </w:rPr>
        <w:t xml:space="preserve"> and </w:t>
      </w:r>
      <w:hyperlink r:id="rId25" w:tooltip="John D. Lee" w:history="1">
        <w:r w:rsidRPr="00B72387">
          <w:rPr>
            <w:rFonts w:ascii="Times New Roman" w:eastAsia="Times New Roman" w:hAnsi="Times New Roman" w:cs="Times New Roman"/>
            <w:color w:val="0000FF"/>
            <w:sz w:val="24"/>
            <w:szCs w:val="24"/>
            <w:u w:val="single"/>
            <w:lang/>
          </w:rPr>
          <w:t>John D. Lee</w:t>
        </w:r>
      </w:hyperlink>
      <w:r w:rsidRPr="00B72387">
        <w:rPr>
          <w:rFonts w:ascii="Times New Roman" w:eastAsia="Times New Roman" w:hAnsi="Times New Roman" w:cs="Times New Roman"/>
          <w:sz w:val="24"/>
          <w:szCs w:val="24"/>
          <w:lang/>
        </w:rPr>
        <w:t xml:space="preserve">, conspired to lead militiamen disguised as </w:t>
      </w:r>
      <w:hyperlink r:id="rId26" w:tooltip="Native Americans in the United States" w:history="1">
        <w:r w:rsidRPr="00B72387">
          <w:rPr>
            <w:rFonts w:ascii="Times New Roman" w:eastAsia="Times New Roman" w:hAnsi="Times New Roman" w:cs="Times New Roman"/>
            <w:color w:val="0000FF"/>
            <w:sz w:val="24"/>
            <w:szCs w:val="24"/>
            <w:u w:val="single"/>
            <w:lang/>
          </w:rPr>
          <w:t>Native Americans</w:t>
        </w:r>
      </w:hyperlink>
      <w:r w:rsidRPr="00B72387">
        <w:rPr>
          <w:rFonts w:ascii="Times New Roman" w:eastAsia="Times New Roman" w:hAnsi="Times New Roman" w:cs="Times New Roman"/>
          <w:sz w:val="24"/>
          <w:szCs w:val="24"/>
          <w:lang/>
        </w:rPr>
        <w:t xml:space="preserve"> along with a contingent of </w:t>
      </w:r>
      <w:hyperlink r:id="rId27" w:tooltip="Paiute" w:history="1">
        <w:r w:rsidRPr="00B72387">
          <w:rPr>
            <w:rFonts w:ascii="Times New Roman" w:eastAsia="Times New Roman" w:hAnsi="Times New Roman" w:cs="Times New Roman"/>
            <w:color w:val="0000FF"/>
            <w:sz w:val="24"/>
            <w:szCs w:val="24"/>
            <w:u w:val="single"/>
            <w:lang/>
          </w:rPr>
          <w:t>Paiute</w:t>
        </w:r>
      </w:hyperlink>
      <w:r w:rsidRPr="00B72387">
        <w:rPr>
          <w:rFonts w:ascii="Times New Roman" w:eastAsia="Times New Roman" w:hAnsi="Times New Roman" w:cs="Times New Roman"/>
          <w:sz w:val="24"/>
          <w:szCs w:val="24"/>
          <w:lang/>
        </w:rPr>
        <w:t xml:space="preserve"> tribesmen in an attack. The emigrants fought back and a siege ensued. When the Mormons discovered that they had been identified as the attacking force by the emigrants, Col. William H. Dame, head of the Iron County Brigade of the Utah militia, ordered their annihilation.</w:t>
      </w:r>
      <w:hyperlink r:id="rId28" w:anchor="cite_note-7" w:tooltip="" w:history="1">
        <w:r w:rsidRPr="00B72387">
          <w:rPr>
            <w:rFonts w:ascii="Times New Roman" w:eastAsia="Times New Roman" w:hAnsi="Times New Roman" w:cs="Times New Roman"/>
            <w:color w:val="0000FF"/>
            <w:sz w:val="24"/>
            <w:szCs w:val="24"/>
            <w:u w:val="single"/>
            <w:vertAlign w:val="superscript"/>
            <w:lang/>
          </w:rPr>
          <w:t>[8]</w:t>
        </w:r>
      </w:hyperlink>
      <w:r w:rsidRPr="00B72387">
        <w:rPr>
          <w:rFonts w:ascii="Times New Roman" w:eastAsia="Times New Roman" w:hAnsi="Times New Roman" w:cs="Times New Roman"/>
          <w:sz w:val="24"/>
          <w:szCs w:val="24"/>
          <w:lang/>
        </w:rPr>
        <w:t xml:space="preserve"> Intending to leave no witnesses of Mormon complicity in the siege and also intending to prevent reprisals that would complicate the </w:t>
      </w:r>
      <w:hyperlink r:id="rId29" w:tooltip="Utah War" w:history="1">
        <w:r w:rsidRPr="00B72387">
          <w:rPr>
            <w:rFonts w:ascii="Times New Roman" w:eastAsia="Times New Roman" w:hAnsi="Times New Roman" w:cs="Times New Roman"/>
            <w:color w:val="0000FF"/>
            <w:sz w:val="24"/>
            <w:szCs w:val="24"/>
            <w:u w:val="single"/>
            <w:lang/>
          </w:rPr>
          <w:t>Utah War</w:t>
        </w:r>
      </w:hyperlink>
      <w:r w:rsidRPr="00B72387">
        <w:rPr>
          <w:rFonts w:ascii="Times New Roman" w:eastAsia="Times New Roman" w:hAnsi="Times New Roman" w:cs="Times New Roman"/>
          <w:sz w:val="24"/>
          <w:szCs w:val="24"/>
          <w:lang/>
        </w:rPr>
        <w:t>, militiamen induced the emigrants to surrender and give up their weapons. After escorting the emigrants out of their hasty fortification, the militiamen and their tribesmen auxiliaries executed approximately 120 men, women and children.</w:t>
      </w:r>
      <w:hyperlink r:id="rId30" w:anchor="cite_note-8" w:tooltip="" w:history="1">
        <w:r w:rsidRPr="00B72387">
          <w:rPr>
            <w:rFonts w:ascii="Times New Roman" w:eastAsia="Times New Roman" w:hAnsi="Times New Roman" w:cs="Times New Roman"/>
            <w:color w:val="0000FF"/>
            <w:sz w:val="24"/>
            <w:szCs w:val="24"/>
            <w:u w:val="single"/>
            <w:vertAlign w:val="superscript"/>
            <w:lang/>
          </w:rPr>
          <w:t>[9]</w:t>
        </w:r>
      </w:hyperlink>
      <w:r w:rsidRPr="00B72387">
        <w:rPr>
          <w:rFonts w:ascii="Times New Roman" w:eastAsia="Times New Roman" w:hAnsi="Times New Roman" w:cs="Times New Roman"/>
          <w:sz w:val="24"/>
          <w:szCs w:val="24"/>
          <w:lang/>
        </w:rPr>
        <w:t xml:space="preserve"> Seventeen younger children were spared.</w:t>
      </w:r>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Investigations, interrupted by the </w:t>
      </w:r>
      <w:hyperlink r:id="rId31" w:tooltip="American Civil War" w:history="1">
        <w:r w:rsidRPr="00B72387">
          <w:rPr>
            <w:rFonts w:ascii="Times New Roman" w:eastAsia="Times New Roman" w:hAnsi="Times New Roman" w:cs="Times New Roman"/>
            <w:color w:val="0000FF"/>
            <w:sz w:val="24"/>
            <w:szCs w:val="24"/>
            <w:u w:val="single"/>
            <w:lang/>
          </w:rPr>
          <w:t>U.S. Civil War</w:t>
        </w:r>
      </w:hyperlink>
      <w:r w:rsidRPr="00B72387">
        <w:rPr>
          <w:rFonts w:ascii="Times New Roman" w:eastAsia="Times New Roman" w:hAnsi="Times New Roman" w:cs="Times New Roman"/>
          <w:sz w:val="24"/>
          <w:szCs w:val="24"/>
          <w:lang/>
        </w:rPr>
        <w:t xml:space="preserve">, resulted in nine indictments in 1874. Only John D. Lee was tried in a court of law, and after two trials, he was convicted. On </w:t>
      </w:r>
      <w:hyperlink r:id="rId32" w:tooltip="March 23" w:history="1">
        <w:r w:rsidRPr="00B72387">
          <w:rPr>
            <w:rFonts w:ascii="Times New Roman" w:eastAsia="Times New Roman" w:hAnsi="Times New Roman" w:cs="Times New Roman"/>
            <w:color w:val="0000FF"/>
            <w:sz w:val="24"/>
            <w:szCs w:val="24"/>
            <w:u w:val="single"/>
            <w:lang/>
          </w:rPr>
          <w:t>March 23</w:t>
        </w:r>
      </w:hyperlink>
      <w:r w:rsidRPr="00B72387">
        <w:rPr>
          <w:rFonts w:ascii="Times New Roman" w:eastAsia="Times New Roman" w:hAnsi="Times New Roman" w:cs="Times New Roman"/>
          <w:sz w:val="24"/>
          <w:szCs w:val="24"/>
          <w:lang/>
        </w:rPr>
        <w:t xml:space="preserve">, </w:t>
      </w:r>
      <w:hyperlink r:id="rId33" w:tooltip="1877" w:history="1">
        <w:r w:rsidRPr="00B72387">
          <w:rPr>
            <w:rFonts w:ascii="Times New Roman" w:eastAsia="Times New Roman" w:hAnsi="Times New Roman" w:cs="Times New Roman"/>
            <w:color w:val="0000FF"/>
            <w:sz w:val="24"/>
            <w:szCs w:val="24"/>
            <w:u w:val="single"/>
            <w:lang/>
          </w:rPr>
          <w:t>1877</w:t>
        </w:r>
      </w:hyperlink>
      <w:r w:rsidRPr="00B72387">
        <w:rPr>
          <w:rFonts w:ascii="Times New Roman" w:eastAsia="Times New Roman" w:hAnsi="Times New Roman" w:cs="Times New Roman"/>
          <w:sz w:val="24"/>
          <w:szCs w:val="24"/>
          <w:lang/>
        </w:rPr>
        <w:t xml:space="preserve"> a </w:t>
      </w:r>
      <w:hyperlink r:id="rId34" w:tooltip="Execution by firing squad" w:history="1">
        <w:r w:rsidRPr="00B72387">
          <w:rPr>
            <w:rFonts w:ascii="Times New Roman" w:eastAsia="Times New Roman" w:hAnsi="Times New Roman" w:cs="Times New Roman"/>
            <w:color w:val="0000FF"/>
            <w:sz w:val="24"/>
            <w:szCs w:val="24"/>
            <w:u w:val="single"/>
            <w:lang/>
          </w:rPr>
          <w:t>firing squad</w:t>
        </w:r>
      </w:hyperlink>
      <w:r w:rsidRPr="00B72387">
        <w:rPr>
          <w:rFonts w:ascii="Times New Roman" w:eastAsia="Times New Roman" w:hAnsi="Times New Roman" w:cs="Times New Roman"/>
          <w:sz w:val="24"/>
          <w:szCs w:val="24"/>
          <w:lang/>
        </w:rPr>
        <w:t xml:space="preserve"> executed Lee at the massacre site.</w:t>
      </w:r>
    </w:p>
    <w:tbl>
      <w:tblPr>
        <w:tblW w:w="0" w:type="auto"/>
        <w:tblCellSpacing w:w="15" w:type="dxa"/>
        <w:tblCellMar>
          <w:top w:w="15" w:type="dxa"/>
          <w:left w:w="15" w:type="dxa"/>
          <w:bottom w:w="15" w:type="dxa"/>
          <w:right w:w="15" w:type="dxa"/>
        </w:tblCellMar>
        <w:tblLook w:val="04A0"/>
      </w:tblPr>
      <w:tblGrid>
        <w:gridCol w:w="5063"/>
      </w:tblGrid>
      <w:tr w:rsidR="00B72387" w:rsidRPr="00B72387" w:rsidTr="00B72387">
        <w:trPr>
          <w:tblCellSpacing w:w="15" w:type="dxa"/>
        </w:trPr>
        <w:tc>
          <w:tcPr>
            <w:tcW w:w="0" w:type="auto"/>
            <w:vAlign w:val="center"/>
            <w:hideMark/>
          </w:tcPr>
          <w:p w:rsidR="00B72387" w:rsidRPr="00B72387" w:rsidRDefault="00B72387" w:rsidP="00B72387">
            <w:pPr>
              <w:spacing w:before="100" w:beforeAutospacing="1" w:after="100" w:afterAutospacing="1"/>
              <w:outlineLvl w:val="1"/>
              <w:rPr>
                <w:rFonts w:ascii="Times New Roman" w:eastAsia="Times New Roman" w:hAnsi="Times New Roman" w:cs="Times New Roman"/>
                <w:b/>
                <w:bCs/>
                <w:sz w:val="36"/>
                <w:szCs w:val="36"/>
              </w:rPr>
            </w:pPr>
            <w:r w:rsidRPr="00B72387">
              <w:rPr>
                <w:rFonts w:ascii="Times New Roman" w:eastAsia="Times New Roman" w:hAnsi="Times New Roman" w:cs="Times New Roman"/>
                <w:b/>
                <w:bCs/>
                <w:sz w:val="36"/>
                <w:szCs w:val="36"/>
              </w:rPr>
              <w:t>Contents</w:t>
            </w:r>
          </w:p>
          <w:p w:rsidR="00B72387" w:rsidRPr="00B72387" w:rsidRDefault="00B72387" w:rsidP="00B72387">
            <w:pPr>
              <w:rPr>
                <w:rFonts w:ascii="Times New Roman" w:eastAsia="Times New Roman" w:hAnsi="Times New Roman" w:cs="Times New Roman"/>
                <w:sz w:val="24"/>
                <w:szCs w:val="24"/>
              </w:rPr>
            </w:pPr>
            <w:r w:rsidRPr="00B72387">
              <w:rPr>
                <w:rFonts w:ascii="Times New Roman" w:eastAsia="Times New Roman" w:hAnsi="Times New Roman" w:cs="Times New Roman"/>
                <w:sz w:val="24"/>
                <w:szCs w:val="24"/>
              </w:rPr>
              <w:t>[</w:t>
            </w:r>
            <w:hyperlink r:id="rId35" w:history="1">
              <w:r w:rsidRPr="00B72387">
                <w:rPr>
                  <w:rFonts w:ascii="Times New Roman" w:eastAsia="Times New Roman" w:hAnsi="Times New Roman" w:cs="Times New Roman"/>
                  <w:color w:val="0000FF"/>
                  <w:sz w:val="24"/>
                  <w:szCs w:val="24"/>
                  <w:u w:val="single"/>
                </w:rPr>
                <w:t>hide</w:t>
              </w:r>
            </w:hyperlink>
            <w:r w:rsidRPr="00B72387">
              <w:rPr>
                <w:rFonts w:ascii="Times New Roman" w:eastAsia="Times New Roman" w:hAnsi="Times New Roman" w:cs="Times New Roman"/>
                <w:sz w:val="24"/>
                <w:szCs w:val="24"/>
              </w:rPr>
              <w:t>]</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36" w:anchor="Background" w:history="1">
              <w:r w:rsidRPr="00B72387">
                <w:rPr>
                  <w:rFonts w:ascii="Times New Roman" w:eastAsia="Times New Roman" w:hAnsi="Times New Roman" w:cs="Times New Roman"/>
                  <w:color w:val="0000FF"/>
                  <w:sz w:val="24"/>
                  <w:szCs w:val="24"/>
                  <w:u w:val="single"/>
                </w:rPr>
                <w:t>1 Background</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37" w:anchor="Escalating_tensions" w:history="1">
              <w:r w:rsidRPr="00B72387">
                <w:rPr>
                  <w:rFonts w:ascii="Times New Roman" w:eastAsia="Times New Roman" w:hAnsi="Times New Roman" w:cs="Times New Roman"/>
                  <w:color w:val="0000FF"/>
                  <w:sz w:val="24"/>
                  <w:szCs w:val="24"/>
                  <w:u w:val="single"/>
                </w:rPr>
                <w:t>2 Escalating tensions</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38" w:anchor="Conspiracy_and_siege" w:history="1">
              <w:r w:rsidRPr="00B72387">
                <w:rPr>
                  <w:rFonts w:ascii="Times New Roman" w:eastAsia="Times New Roman" w:hAnsi="Times New Roman" w:cs="Times New Roman"/>
                  <w:color w:val="0000FF"/>
                  <w:sz w:val="24"/>
                  <w:szCs w:val="24"/>
                  <w:u w:val="single"/>
                </w:rPr>
                <w:t>3 Conspiracy and siege</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39" w:anchor="Killings_and_aftermath_of_the_massacre" w:history="1">
              <w:r w:rsidRPr="00B72387">
                <w:rPr>
                  <w:rFonts w:ascii="Times New Roman" w:eastAsia="Times New Roman" w:hAnsi="Times New Roman" w:cs="Times New Roman"/>
                  <w:color w:val="0000FF"/>
                  <w:sz w:val="24"/>
                  <w:szCs w:val="24"/>
                  <w:u w:val="single"/>
                </w:rPr>
                <w:t>4 Killings and aftermath of the massacre</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40" w:anchor="Investigations_and_prosecutions" w:history="1">
              <w:r w:rsidRPr="00B72387">
                <w:rPr>
                  <w:rFonts w:ascii="Times New Roman" w:eastAsia="Times New Roman" w:hAnsi="Times New Roman" w:cs="Times New Roman"/>
                  <w:color w:val="0000FF"/>
                  <w:sz w:val="24"/>
                  <w:szCs w:val="24"/>
                  <w:u w:val="single"/>
                </w:rPr>
                <w:t>5 Investigations and prosecutions</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41" w:anchor="Media_coverage_and_public_relations" w:history="1">
              <w:r w:rsidRPr="00B72387">
                <w:rPr>
                  <w:rFonts w:ascii="Times New Roman" w:eastAsia="Times New Roman" w:hAnsi="Times New Roman" w:cs="Times New Roman"/>
                  <w:color w:val="0000FF"/>
                  <w:sz w:val="24"/>
                  <w:szCs w:val="24"/>
                  <w:u w:val="single"/>
                </w:rPr>
                <w:t>6 Media coverage and public relations</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42" w:anchor="Remembrances" w:history="1">
              <w:r w:rsidRPr="00B72387">
                <w:rPr>
                  <w:rFonts w:ascii="Times New Roman" w:eastAsia="Times New Roman" w:hAnsi="Times New Roman" w:cs="Times New Roman"/>
                  <w:color w:val="0000FF"/>
                  <w:sz w:val="24"/>
                  <w:szCs w:val="24"/>
                  <w:u w:val="single"/>
                </w:rPr>
                <w:t>7 Remembrances</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43" w:anchor="See_also" w:history="1">
              <w:r w:rsidRPr="00B72387">
                <w:rPr>
                  <w:rFonts w:ascii="Times New Roman" w:eastAsia="Times New Roman" w:hAnsi="Times New Roman" w:cs="Times New Roman"/>
                  <w:color w:val="0000FF"/>
                  <w:sz w:val="24"/>
                  <w:szCs w:val="24"/>
                  <w:u w:val="single"/>
                </w:rPr>
                <w:t>8 See also</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44" w:anchor="Notes" w:history="1">
              <w:r w:rsidRPr="00B72387">
                <w:rPr>
                  <w:rFonts w:ascii="Times New Roman" w:eastAsia="Times New Roman" w:hAnsi="Times New Roman" w:cs="Times New Roman"/>
                  <w:color w:val="0000FF"/>
                  <w:sz w:val="24"/>
                  <w:szCs w:val="24"/>
                  <w:u w:val="single"/>
                </w:rPr>
                <w:t>9 Notes</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45" w:anchor="References" w:history="1">
              <w:r w:rsidRPr="00B72387">
                <w:rPr>
                  <w:rFonts w:ascii="Times New Roman" w:eastAsia="Times New Roman" w:hAnsi="Times New Roman" w:cs="Times New Roman"/>
                  <w:color w:val="0000FF"/>
                  <w:sz w:val="24"/>
                  <w:szCs w:val="24"/>
                  <w:u w:val="single"/>
                </w:rPr>
                <w:t>10 References</w:t>
              </w:r>
            </w:hyperlink>
            <w:r w:rsidRPr="00B72387">
              <w:rPr>
                <w:rFonts w:ascii="Times New Roman" w:eastAsia="Times New Roman" w:hAnsi="Times New Roman" w:cs="Times New Roman"/>
                <w:sz w:val="24"/>
                <w:szCs w:val="24"/>
              </w:rPr>
              <w:t xml:space="preserve"> </w:t>
            </w:r>
          </w:p>
          <w:p w:rsidR="00B72387" w:rsidRPr="00B72387" w:rsidRDefault="00B72387" w:rsidP="00B72387">
            <w:pPr>
              <w:numPr>
                <w:ilvl w:val="0"/>
                <w:numId w:val="2"/>
              </w:numPr>
              <w:spacing w:before="100" w:beforeAutospacing="1" w:after="100" w:afterAutospacing="1"/>
              <w:rPr>
                <w:rFonts w:ascii="Times New Roman" w:eastAsia="Times New Roman" w:hAnsi="Times New Roman" w:cs="Times New Roman"/>
                <w:sz w:val="24"/>
                <w:szCs w:val="24"/>
              </w:rPr>
            </w:pPr>
            <w:hyperlink r:id="rId46" w:anchor="External_links" w:history="1">
              <w:r w:rsidRPr="00B72387">
                <w:rPr>
                  <w:rFonts w:ascii="Times New Roman" w:eastAsia="Times New Roman" w:hAnsi="Times New Roman" w:cs="Times New Roman"/>
                  <w:color w:val="0000FF"/>
                  <w:sz w:val="24"/>
                  <w:szCs w:val="24"/>
                  <w:u w:val="single"/>
                </w:rPr>
                <w:t>11 External links</w:t>
              </w:r>
            </w:hyperlink>
            <w:r w:rsidRPr="00B72387">
              <w:rPr>
                <w:rFonts w:ascii="Times New Roman" w:eastAsia="Times New Roman" w:hAnsi="Times New Roman" w:cs="Times New Roman"/>
                <w:sz w:val="24"/>
                <w:szCs w:val="24"/>
              </w:rPr>
              <w:t xml:space="preserve"> </w:t>
            </w:r>
          </w:p>
        </w:tc>
      </w:tr>
    </w:tbl>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r w:rsidRPr="00B72387">
        <w:rPr>
          <w:rFonts w:ascii="Times New Roman" w:eastAsia="Times New Roman" w:hAnsi="Times New Roman" w:cs="Times New Roman"/>
          <w:b/>
          <w:bCs/>
          <w:sz w:val="36"/>
          <w:szCs w:val="36"/>
          <w:lang/>
        </w:rPr>
        <w:lastRenderedPageBreak/>
        <w:pict/>
      </w:r>
      <w:bookmarkStart w:id="0" w:name="Background"/>
      <w:bookmarkEnd w:id="0"/>
      <w:r w:rsidRPr="00B72387">
        <w:rPr>
          <w:rFonts w:ascii="Times New Roman" w:eastAsia="Times New Roman" w:hAnsi="Times New Roman" w:cs="Times New Roman"/>
          <w:b/>
          <w:bCs/>
          <w:sz w:val="36"/>
          <w:szCs w:val="36"/>
          <w:lang/>
        </w:rPr>
        <w:t>[</w:t>
      </w:r>
      <w:hyperlink r:id="rId47" w:tooltip="Edit section: Background"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Background</w:t>
      </w:r>
    </w:p>
    <w:p w:rsidR="00B72387" w:rsidRPr="00B72387" w:rsidRDefault="00B72387" w:rsidP="00B72387">
      <w:pPr>
        <w:shd w:val="clear" w:color="auto" w:fill="F8FCFF"/>
        <w:rPr>
          <w:rFonts w:ascii="Times New Roman" w:eastAsia="Times New Roman" w:hAnsi="Times New Roman" w:cs="Times New Roman"/>
          <w:i/>
          <w:iCs/>
          <w:sz w:val="24"/>
          <w:szCs w:val="24"/>
          <w:lang/>
        </w:rPr>
      </w:pPr>
      <w:r w:rsidRPr="00B72387">
        <w:rPr>
          <w:rFonts w:ascii="Times New Roman" w:eastAsia="Times New Roman" w:hAnsi="Times New Roman" w:cs="Times New Roman"/>
          <w:i/>
          <w:iCs/>
          <w:sz w:val="24"/>
          <w:szCs w:val="24"/>
          <w:lang/>
        </w:rPr>
        <w:t xml:space="preserve">Main article: </w:t>
      </w:r>
      <w:hyperlink r:id="rId48" w:tooltip="Fancher party's and Mormons' backgrounds and the Mountain Meadows massacre" w:history="1">
        <w:proofErr w:type="spellStart"/>
        <w:r w:rsidRPr="00B72387">
          <w:rPr>
            <w:rFonts w:ascii="Times New Roman" w:eastAsia="Times New Roman" w:hAnsi="Times New Roman" w:cs="Times New Roman"/>
            <w:i/>
            <w:iCs/>
            <w:color w:val="0000FF"/>
            <w:sz w:val="24"/>
            <w:szCs w:val="24"/>
            <w:u w:val="single"/>
            <w:lang/>
          </w:rPr>
          <w:t>Fancher</w:t>
        </w:r>
        <w:proofErr w:type="spellEnd"/>
        <w:r w:rsidRPr="00B72387">
          <w:rPr>
            <w:rFonts w:ascii="Times New Roman" w:eastAsia="Times New Roman" w:hAnsi="Times New Roman" w:cs="Times New Roman"/>
            <w:i/>
            <w:iCs/>
            <w:color w:val="0000FF"/>
            <w:sz w:val="24"/>
            <w:szCs w:val="24"/>
            <w:u w:val="single"/>
            <w:lang/>
          </w:rPr>
          <w:t xml:space="preserve"> </w:t>
        </w:r>
        <w:proofErr w:type="spellStart"/>
        <w:r w:rsidRPr="00B72387">
          <w:rPr>
            <w:rFonts w:ascii="Times New Roman" w:eastAsia="Times New Roman" w:hAnsi="Times New Roman" w:cs="Times New Roman"/>
            <w:i/>
            <w:iCs/>
            <w:color w:val="0000FF"/>
            <w:sz w:val="24"/>
            <w:szCs w:val="24"/>
            <w:u w:val="single"/>
            <w:lang/>
          </w:rPr>
          <w:t>party's</w:t>
        </w:r>
        <w:proofErr w:type="spellEnd"/>
        <w:r w:rsidRPr="00B72387">
          <w:rPr>
            <w:rFonts w:ascii="Times New Roman" w:eastAsia="Times New Roman" w:hAnsi="Times New Roman" w:cs="Times New Roman"/>
            <w:i/>
            <w:iCs/>
            <w:color w:val="0000FF"/>
            <w:sz w:val="24"/>
            <w:szCs w:val="24"/>
            <w:u w:val="single"/>
            <w:lang/>
          </w:rPr>
          <w:t xml:space="preserve"> and Mormons' backgrounds and the Mountain Meadows massacre</w:t>
        </w:r>
      </w:hyperlink>
    </w:p>
    <w:p w:rsidR="00B72387" w:rsidRPr="00B72387" w:rsidRDefault="00B72387" w:rsidP="00B72387">
      <w:pPr>
        <w:shd w:val="clear" w:color="auto" w:fill="F8FCFF"/>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30020" cy="1828800"/>
            <wp:effectExtent l="19050" t="0" r="0" b="0"/>
            <wp:docPr id="2" name="Picture 2" descr="http://upload.wikimedia.org/wikipedia/commons/thumb/0/05/Brigham_Young.jpg/150px-Brigham_Young.jpg">
              <a:hlinkClick xmlns:a="http://schemas.openxmlformats.org/drawingml/2006/main" r:id="rId49" tooltip="'Brigham YoungLDS Church president,deposed governor andAmerican Indian superintendent of the Utah Territory, regent of the pre-millennial &quot;Kingdom of G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0/05/Brigham_Young.jpg/150px-Brigham_Young.jpg">
                      <a:hlinkClick r:id="rId49" tooltip="'Brigham YoungLDS Church president,deposed governor andAmerican Indian superintendent of the Utah Territory, regent of the pre-millennial &quot;Kingdom of God&quot;'"/>
                    </pic:cNvPr>
                    <pic:cNvPicPr>
                      <a:picLocks noChangeAspect="1" noChangeArrowheads="1"/>
                    </pic:cNvPicPr>
                  </pic:nvPicPr>
                  <pic:blipFill>
                    <a:blip r:embed="rId50"/>
                    <a:srcRect/>
                    <a:stretch>
                      <a:fillRect/>
                    </a:stretch>
                  </pic:blipFill>
                  <pic:spPr bwMode="auto">
                    <a:xfrm>
                      <a:off x="0" y="0"/>
                      <a:ext cx="1430020" cy="1828800"/>
                    </a:xfrm>
                    <a:prstGeom prst="rect">
                      <a:avLst/>
                    </a:prstGeom>
                    <a:noFill/>
                    <a:ln w="9525">
                      <a:noFill/>
                      <a:miter lim="800000"/>
                      <a:headEnd/>
                      <a:tailEnd/>
                    </a:ln>
                  </pic:spPr>
                </pic:pic>
              </a:graphicData>
            </a:graphic>
          </wp:inline>
        </w:drawing>
      </w:r>
    </w:p>
    <w:p w:rsidR="00B72387" w:rsidRPr="00B72387" w:rsidRDefault="00B72387" w:rsidP="00B72387">
      <w:pPr>
        <w:shd w:val="clear" w:color="auto" w:fill="F8FCFF"/>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0970" cy="105410"/>
            <wp:effectExtent l="19050" t="0" r="0" b="0"/>
            <wp:docPr id="3" name="Picture 3" descr="http://en.wikipedia.org/skins-1.5/common/images/magnify-clip.png">
              <a:hlinkClick xmlns:a="http://schemas.openxmlformats.org/drawingml/2006/main" r:id="rId4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n.wikipedia.org/skins-1.5/common/images/magnify-clip.png">
                      <a:hlinkClick r:id="rId49" tooltip="Enlarge"/>
                    </pic:cNvPr>
                    <pic:cNvPicPr>
                      <a:picLocks noChangeAspect="1" noChangeArrowheads="1"/>
                    </pic:cNvPicPr>
                  </pic:nvPicPr>
                  <pic:blipFill>
                    <a:blip r:embed="rId51"/>
                    <a:srcRect/>
                    <a:stretch>
                      <a:fillRect/>
                    </a:stretch>
                  </pic:blipFill>
                  <pic:spPr bwMode="auto">
                    <a:xfrm>
                      <a:off x="0" y="0"/>
                      <a:ext cx="140970" cy="105410"/>
                    </a:xfrm>
                    <a:prstGeom prst="rect">
                      <a:avLst/>
                    </a:prstGeom>
                    <a:noFill/>
                    <a:ln w="9525">
                      <a:noFill/>
                      <a:miter lim="800000"/>
                      <a:headEnd/>
                      <a:tailEnd/>
                    </a:ln>
                  </pic:spPr>
                </pic:pic>
              </a:graphicData>
            </a:graphic>
          </wp:inline>
        </w:drawing>
      </w:r>
    </w:p>
    <w:p w:rsidR="00B72387" w:rsidRPr="00B72387" w:rsidRDefault="00B72387" w:rsidP="00B72387">
      <w:pPr>
        <w:shd w:val="clear" w:color="auto" w:fill="F8FCFF"/>
        <w:jc w:val="center"/>
        <w:rPr>
          <w:rFonts w:ascii="Times New Roman" w:eastAsia="Times New Roman" w:hAnsi="Times New Roman" w:cs="Times New Roman"/>
          <w:sz w:val="24"/>
          <w:szCs w:val="24"/>
          <w:lang/>
        </w:rPr>
      </w:pPr>
      <w:hyperlink r:id="rId52" w:tooltip="Brigham Young" w:history="1">
        <w:r w:rsidRPr="00B72387">
          <w:rPr>
            <w:rFonts w:ascii="Times New Roman" w:eastAsia="Times New Roman" w:hAnsi="Times New Roman" w:cs="Times New Roman"/>
            <w:b/>
            <w:bCs/>
            <w:color w:val="0000FF"/>
            <w:sz w:val="24"/>
            <w:szCs w:val="24"/>
            <w:u w:val="single"/>
            <w:lang/>
          </w:rPr>
          <w:t>Brigham Young</w:t>
        </w:r>
      </w:hyperlink>
      <w:r w:rsidRPr="00B72387">
        <w:rPr>
          <w:rFonts w:ascii="Times New Roman" w:eastAsia="Times New Roman" w:hAnsi="Times New Roman" w:cs="Times New Roman"/>
          <w:sz w:val="24"/>
          <w:szCs w:val="24"/>
          <w:lang/>
        </w:rPr>
        <w:br/>
      </w:r>
      <w:hyperlink r:id="rId53" w:tooltip="The Church of Jesus Christ of Latter-day Saints" w:history="1">
        <w:r w:rsidRPr="00B72387">
          <w:rPr>
            <w:rFonts w:ascii="Times New Roman" w:eastAsia="Times New Roman" w:hAnsi="Times New Roman" w:cs="Times New Roman"/>
            <w:i/>
            <w:iCs/>
            <w:color w:val="0000FF"/>
            <w:sz w:val="24"/>
            <w:szCs w:val="24"/>
            <w:u w:val="single"/>
            <w:lang/>
          </w:rPr>
          <w:t>LDS Church</w:t>
        </w:r>
      </w:hyperlink>
      <w:r w:rsidRPr="00B72387">
        <w:rPr>
          <w:rFonts w:ascii="Times New Roman" w:eastAsia="Times New Roman" w:hAnsi="Times New Roman" w:cs="Times New Roman"/>
          <w:i/>
          <w:iCs/>
          <w:sz w:val="24"/>
          <w:szCs w:val="24"/>
          <w:lang/>
        </w:rPr>
        <w:t xml:space="preserve"> </w:t>
      </w:r>
      <w:hyperlink r:id="rId54" w:tooltip="President of the Church" w:history="1">
        <w:r w:rsidRPr="00B72387">
          <w:rPr>
            <w:rFonts w:ascii="Times New Roman" w:eastAsia="Times New Roman" w:hAnsi="Times New Roman" w:cs="Times New Roman"/>
            <w:i/>
            <w:iCs/>
            <w:color w:val="0000FF"/>
            <w:sz w:val="24"/>
            <w:szCs w:val="24"/>
            <w:u w:val="single"/>
            <w:lang/>
          </w:rPr>
          <w:t>president</w:t>
        </w:r>
      </w:hyperlink>
      <w:r w:rsidRPr="00B72387">
        <w:rPr>
          <w:rFonts w:ascii="Times New Roman" w:eastAsia="Times New Roman" w:hAnsi="Times New Roman" w:cs="Times New Roman"/>
          <w:i/>
          <w:iCs/>
          <w:sz w:val="24"/>
          <w:szCs w:val="24"/>
          <w:lang/>
        </w:rPr>
        <w:t>,</w:t>
      </w:r>
      <w:r w:rsidRPr="00B72387">
        <w:rPr>
          <w:rFonts w:ascii="Times New Roman" w:eastAsia="Times New Roman" w:hAnsi="Times New Roman" w:cs="Times New Roman"/>
          <w:i/>
          <w:iCs/>
          <w:sz w:val="24"/>
          <w:szCs w:val="24"/>
          <w:lang/>
        </w:rPr>
        <w:br/>
        <w:t>deposed governor and</w:t>
      </w:r>
      <w:r w:rsidRPr="00B72387">
        <w:rPr>
          <w:rFonts w:ascii="Times New Roman" w:eastAsia="Times New Roman" w:hAnsi="Times New Roman" w:cs="Times New Roman"/>
          <w:i/>
          <w:iCs/>
          <w:sz w:val="24"/>
          <w:szCs w:val="24"/>
          <w:lang/>
        </w:rPr>
        <w:br/>
        <w:t>American Indian superintendent of</w:t>
      </w:r>
      <w:r w:rsidRPr="00B72387">
        <w:rPr>
          <w:rFonts w:ascii="Times New Roman" w:eastAsia="Times New Roman" w:hAnsi="Times New Roman" w:cs="Times New Roman"/>
          <w:i/>
          <w:iCs/>
          <w:sz w:val="24"/>
          <w:szCs w:val="24"/>
          <w:lang/>
        </w:rPr>
        <w:br/>
        <w:t xml:space="preserve">the </w:t>
      </w:r>
      <w:hyperlink r:id="rId55" w:tooltip="Utah Territory" w:history="1">
        <w:r w:rsidRPr="00B72387">
          <w:rPr>
            <w:rFonts w:ascii="Times New Roman" w:eastAsia="Times New Roman" w:hAnsi="Times New Roman" w:cs="Times New Roman"/>
            <w:i/>
            <w:iCs/>
            <w:color w:val="0000FF"/>
            <w:sz w:val="24"/>
            <w:szCs w:val="24"/>
            <w:u w:val="single"/>
            <w:lang/>
          </w:rPr>
          <w:t>Utah Territory</w:t>
        </w:r>
      </w:hyperlink>
      <w:r w:rsidRPr="00B72387">
        <w:rPr>
          <w:rFonts w:ascii="Times New Roman" w:eastAsia="Times New Roman" w:hAnsi="Times New Roman" w:cs="Times New Roman"/>
          <w:i/>
          <w:iCs/>
          <w:sz w:val="24"/>
          <w:szCs w:val="24"/>
          <w:lang/>
        </w:rPr>
        <w:t>,</w:t>
      </w:r>
      <w:r w:rsidRPr="00B72387">
        <w:rPr>
          <w:rFonts w:ascii="Times New Roman" w:eastAsia="Times New Roman" w:hAnsi="Times New Roman" w:cs="Times New Roman"/>
          <w:i/>
          <w:iCs/>
          <w:sz w:val="24"/>
          <w:szCs w:val="24"/>
          <w:lang/>
        </w:rPr>
        <w:br/>
        <w:t xml:space="preserve">regent of the </w:t>
      </w:r>
      <w:hyperlink r:id="rId56" w:tooltip="Millennialism" w:history="1">
        <w:r w:rsidRPr="00B72387">
          <w:rPr>
            <w:rFonts w:ascii="Times New Roman" w:eastAsia="Times New Roman" w:hAnsi="Times New Roman" w:cs="Times New Roman"/>
            <w:i/>
            <w:iCs/>
            <w:color w:val="0000FF"/>
            <w:sz w:val="24"/>
            <w:szCs w:val="24"/>
            <w:u w:val="single"/>
            <w:lang/>
          </w:rPr>
          <w:t>pre-millennial</w:t>
        </w:r>
      </w:hyperlink>
      <w:r w:rsidRPr="00B72387">
        <w:rPr>
          <w:rFonts w:ascii="Times New Roman" w:eastAsia="Times New Roman" w:hAnsi="Times New Roman" w:cs="Times New Roman"/>
          <w:i/>
          <w:iCs/>
          <w:sz w:val="24"/>
          <w:szCs w:val="24"/>
          <w:lang/>
        </w:rPr>
        <w:t xml:space="preserve"> "</w:t>
      </w:r>
      <w:hyperlink r:id="rId57" w:tooltip="Kingdom of God" w:history="1">
        <w:r w:rsidRPr="00B72387">
          <w:rPr>
            <w:rFonts w:ascii="Times New Roman" w:eastAsia="Times New Roman" w:hAnsi="Times New Roman" w:cs="Times New Roman"/>
            <w:i/>
            <w:iCs/>
            <w:color w:val="0000FF"/>
            <w:sz w:val="24"/>
            <w:szCs w:val="24"/>
            <w:u w:val="single"/>
            <w:lang/>
          </w:rPr>
          <w:t>Kingdom of God</w:t>
        </w:r>
      </w:hyperlink>
      <w:r w:rsidRPr="00B72387">
        <w:rPr>
          <w:rFonts w:ascii="Times New Roman" w:eastAsia="Times New Roman" w:hAnsi="Times New Roman" w:cs="Times New Roman"/>
          <w:i/>
          <w:iCs/>
          <w:sz w:val="24"/>
          <w:szCs w:val="24"/>
          <w:lang/>
        </w:rPr>
        <w:t>"</w:t>
      </w:r>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In early 1857, several groups of emigrants from the northwestern </w:t>
      </w:r>
      <w:hyperlink r:id="rId58" w:tooltip="Arkansas" w:history="1">
        <w:r w:rsidRPr="00B72387">
          <w:rPr>
            <w:rFonts w:ascii="Times New Roman" w:eastAsia="Times New Roman" w:hAnsi="Times New Roman" w:cs="Times New Roman"/>
            <w:color w:val="0000FF"/>
            <w:sz w:val="24"/>
            <w:szCs w:val="24"/>
            <w:u w:val="single"/>
            <w:lang/>
          </w:rPr>
          <w:t>Arkansas</w:t>
        </w:r>
      </w:hyperlink>
      <w:r w:rsidRPr="00B72387">
        <w:rPr>
          <w:rFonts w:ascii="Times New Roman" w:eastAsia="Times New Roman" w:hAnsi="Times New Roman" w:cs="Times New Roman"/>
          <w:sz w:val="24"/>
          <w:szCs w:val="24"/>
          <w:lang/>
        </w:rPr>
        <w:t xml:space="preserve"> region started their trek to California, joining up on the way to form a group known as the </w:t>
      </w:r>
      <w:hyperlink r:id="rId59" w:tooltip="List of members of the Fancher party" w:history="1">
        <w:proofErr w:type="spellStart"/>
        <w:r w:rsidRPr="00B72387">
          <w:rPr>
            <w:rFonts w:ascii="Times New Roman" w:eastAsia="Times New Roman" w:hAnsi="Times New Roman" w:cs="Times New Roman"/>
            <w:color w:val="0000FF"/>
            <w:sz w:val="24"/>
            <w:szCs w:val="24"/>
            <w:u w:val="single"/>
            <w:lang/>
          </w:rPr>
          <w:t>Fancher</w:t>
        </w:r>
        <w:proofErr w:type="spellEnd"/>
        <w:r w:rsidRPr="00B72387">
          <w:rPr>
            <w:rFonts w:ascii="Times New Roman" w:eastAsia="Times New Roman" w:hAnsi="Times New Roman" w:cs="Times New Roman"/>
            <w:color w:val="0000FF"/>
            <w:sz w:val="24"/>
            <w:szCs w:val="24"/>
            <w:u w:val="single"/>
            <w:lang/>
          </w:rPr>
          <w:t>-Baker party</w:t>
        </w:r>
      </w:hyperlink>
      <w:r w:rsidRPr="00B72387">
        <w:rPr>
          <w:rFonts w:ascii="Times New Roman" w:eastAsia="Times New Roman" w:hAnsi="Times New Roman" w:cs="Times New Roman"/>
          <w:sz w:val="24"/>
          <w:szCs w:val="24"/>
          <w:lang/>
        </w:rPr>
        <w:t xml:space="preserve">. The groups were mostly from Marion, Crawford, Carroll, and Johnson counties in Arkansas, and had assembled into a </w:t>
      </w:r>
      <w:hyperlink r:id="rId60" w:tooltip="Wagon train" w:history="1">
        <w:r w:rsidRPr="00B72387">
          <w:rPr>
            <w:rFonts w:ascii="Times New Roman" w:eastAsia="Times New Roman" w:hAnsi="Times New Roman" w:cs="Times New Roman"/>
            <w:color w:val="0000FF"/>
            <w:sz w:val="24"/>
            <w:szCs w:val="24"/>
            <w:u w:val="single"/>
            <w:lang/>
          </w:rPr>
          <w:t>wagon train</w:t>
        </w:r>
      </w:hyperlink>
      <w:r w:rsidRPr="00B72387">
        <w:rPr>
          <w:rFonts w:ascii="Times New Roman" w:eastAsia="Times New Roman" w:hAnsi="Times New Roman" w:cs="Times New Roman"/>
          <w:sz w:val="24"/>
          <w:szCs w:val="24"/>
          <w:lang/>
        </w:rPr>
        <w:t xml:space="preserve"> at </w:t>
      </w:r>
      <w:proofErr w:type="spellStart"/>
      <w:r w:rsidRPr="00B72387">
        <w:rPr>
          <w:rFonts w:ascii="Times New Roman" w:eastAsia="Times New Roman" w:hAnsi="Times New Roman" w:cs="Times New Roman"/>
          <w:sz w:val="24"/>
          <w:szCs w:val="24"/>
          <w:lang/>
        </w:rPr>
        <w:t>Beller's</w:t>
      </w:r>
      <w:proofErr w:type="spellEnd"/>
      <w:r w:rsidRPr="00B72387">
        <w:rPr>
          <w:rFonts w:ascii="Times New Roman" w:eastAsia="Times New Roman" w:hAnsi="Times New Roman" w:cs="Times New Roman"/>
          <w:sz w:val="24"/>
          <w:szCs w:val="24"/>
          <w:lang/>
        </w:rPr>
        <w:t xml:space="preserve"> Stand, south of </w:t>
      </w:r>
      <w:hyperlink r:id="rId61" w:tooltip="Harrison, Arkansas" w:history="1">
        <w:r w:rsidRPr="00B72387">
          <w:rPr>
            <w:rFonts w:ascii="Times New Roman" w:eastAsia="Times New Roman" w:hAnsi="Times New Roman" w:cs="Times New Roman"/>
            <w:color w:val="0000FF"/>
            <w:sz w:val="24"/>
            <w:szCs w:val="24"/>
            <w:u w:val="single"/>
            <w:lang/>
          </w:rPr>
          <w:t>Harrison, Arkansas</w:t>
        </w:r>
      </w:hyperlink>
      <w:r w:rsidRPr="00B72387">
        <w:rPr>
          <w:rFonts w:ascii="Times New Roman" w:eastAsia="Times New Roman" w:hAnsi="Times New Roman" w:cs="Times New Roman"/>
          <w:sz w:val="24"/>
          <w:szCs w:val="24"/>
          <w:lang/>
        </w:rPr>
        <w:t xml:space="preserve"> to </w:t>
      </w:r>
      <w:proofErr w:type="gramStart"/>
      <w:r w:rsidRPr="00B72387">
        <w:rPr>
          <w:rFonts w:ascii="Times New Roman" w:eastAsia="Times New Roman" w:hAnsi="Times New Roman" w:cs="Times New Roman"/>
          <w:sz w:val="24"/>
          <w:szCs w:val="24"/>
          <w:lang/>
        </w:rPr>
        <w:t>emigrate</w:t>
      </w:r>
      <w:proofErr w:type="gramEnd"/>
      <w:r w:rsidRPr="00B72387">
        <w:rPr>
          <w:rFonts w:ascii="Times New Roman" w:eastAsia="Times New Roman" w:hAnsi="Times New Roman" w:cs="Times New Roman"/>
          <w:sz w:val="24"/>
          <w:szCs w:val="24"/>
          <w:lang/>
        </w:rPr>
        <w:t xml:space="preserve"> to southern </w:t>
      </w:r>
      <w:hyperlink r:id="rId62" w:tooltip="California" w:history="1">
        <w:r w:rsidRPr="00B72387">
          <w:rPr>
            <w:rFonts w:ascii="Times New Roman" w:eastAsia="Times New Roman" w:hAnsi="Times New Roman" w:cs="Times New Roman"/>
            <w:color w:val="0000FF"/>
            <w:sz w:val="24"/>
            <w:szCs w:val="24"/>
            <w:u w:val="single"/>
            <w:lang/>
          </w:rPr>
          <w:t>California</w:t>
        </w:r>
      </w:hyperlink>
      <w:r w:rsidRPr="00B72387">
        <w:rPr>
          <w:rFonts w:ascii="Times New Roman" w:eastAsia="Times New Roman" w:hAnsi="Times New Roman" w:cs="Times New Roman"/>
          <w:sz w:val="24"/>
          <w:szCs w:val="24"/>
          <w:lang/>
        </w:rPr>
        <w:t xml:space="preserve">. This group was initially referred to as both the Baker train and the Perkins train, but after being joined by other Arkansas trains and making its way west, was soon called the </w:t>
      </w:r>
      <w:hyperlink r:id="rId63" w:tooltip="Fancher party" w:history="1">
        <w:proofErr w:type="spellStart"/>
        <w:r w:rsidRPr="00B72387">
          <w:rPr>
            <w:rFonts w:ascii="Times New Roman" w:eastAsia="Times New Roman" w:hAnsi="Times New Roman" w:cs="Times New Roman"/>
            <w:color w:val="0000FF"/>
            <w:sz w:val="24"/>
            <w:szCs w:val="24"/>
            <w:u w:val="single"/>
            <w:lang/>
          </w:rPr>
          <w:t>Fancher</w:t>
        </w:r>
        <w:proofErr w:type="spellEnd"/>
        <w:r w:rsidRPr="00B72387">
          <w:rPr>
            <w:rFonts w:ascii="Times New Roman" w:eastAsia="Times New Roman" w:hAnsi="Times New Roman" w:cs="Times New Roman"/>
            <w:color w:val="0000FF"/>
            <w:sz w:val="24"/>
            <w:szCs w:val="24"/>
            <w:u w:val="single"/>
            <w:lang/>
          </w:rPr>
          <w:t xml:space="preserve"> train</w:t>
        </w:r>
      </w:hyperlink>
      <w:r w:rsidRPr="00B72387">
        <w:rPr>
          <w:rFonts w:ascii="Times New Roman" w:eastAsia="Times New Roman" w:hAnsi="Times New Roman" w:cs="Times New Roman"/>
          <w:sz w:val="24"/>
          <w:szCs w:val="24"/>
          <w:lang/>
        </w:rPr>
        <w:t xml:space="preserve"> (or party) after "Colonel" Alexander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who, having already made the journey to California twice before, had become its main leader.</w:t>
      </w:r>
      <w:hyperlink r:id="rId64" w:anchor="cite_note-9" w:tooltip="" w:history="1">
        <w:r w:rsidRPr="00B72387">
          <w:rPr>
            <w:rFonts w:ascii="Times New Roman" w:eastAsia="Times New Roman" w:hAnsi="Times New Roman" w:cs="Times New Roman"/>
            <w:color w:val="0000FF"/>
            <w:sz w:val="24"/>
            <w:szCs w:val="24"/>
            <w:u w:val="single"/>
            <w:vertAlign w:val="superscript"/>
            <w:lang/>
          </w:rPr>
          <w:t>[10]</w:t>
        </w:r>
      </w:hyperlink>
      <w:r w:rsidRPr="00B72387">
        <w:rPr>
          <w:rFonts w:ascii="Times New Roman" w:eastAsia="Times New Roman" w:hAnsi="Times New Roman" w:cs="Times New Roman"/>
          <w:sz w:val="24"/>
          <w:szCs w:val="24"/>
          <w:lang/>
        </w:rPr>
        <w:t xml:space="preserve"> By contemporary standards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was prosperous, carefully organized, and well-equipped for the journey.</w:t>
      </w:r>
      <w:hyperlink r:id="rId65" w:anchor="cite_note-10" w:tooltip="" w:history="1">
        <w:r w:rsidRPr="00B72387">
          <w:rPr>
            <w:rFonts w:ascii="Times New Roman" w:eastAsia="Times New Roman" w:hAnsi="Times New Roman" w:cs="Times New Roman"/>
            <w:color w:val="0000FF"/>
            <w:sz w:val="24"/>
            <w:szCs w:val="24"/>
            <w:u w:val="single"/>
            <w:vertAlign w:val="superscript"/>
            <w:lang/>
          </w:rPr>
          <w:t>[11]</w:t>
        </w:r>
      </w:hyperlink>
      <w:r w:rsidRPr="00B72387">
        <w:rPr>
          <w:rFonts w:ascii="Times New Roman" w:eastAsia="Times New Roman" w:hAnsi="Times New Roman" w:cs="Times New Roman"/>
          <w:sz w:val="24"/>
          <w:szCs w:val="24"/>
          <w:lang/>
        </w:rPr>
        <w:t xml:space="preserve"> They were subsequently joined along the way by families and individuals from other states, including </w:t>
      </w:r>
      <w:hyperlink r:id="rId66" w:tooltip="Missouri" w:history="1">
        <w:r w:rsidRPr="00B72387">
          <w:rPr>
            <w:rFonts w:ascii="Times New Roman" w:eastAsia="Times New Roman" w:hAnsi="Times New Roman" w:cs="Times New Roman"/>
            <w:color w:val="0000FF"/>
            <w:sz w:val="24"/>
            <w:szCs w:val="24"/>
            <w:u w:val="single"/>
            <w:lang/>
          </w:rPr>
          <w:t>Missouri</w:t>
        </w:r>
      </w:hyperlink>
      <w:r w:rsidRPr="00B72387">
        <w:rPr>
          <w:rFonts w:ascii="Times New Roman" w:eastAsia="Times New Roman" w:hAnsi="Times New Roman" w:cs="Times New Roman"/>
          <w:sz w:val="24"/>
          <w:szCs w:val="24"/>
          <w:lang/>
        </w:rPr>
        <w:t>.</w:t>
      </w:r>
      <w:hyperlink r:id="rId67" w:anchor="cite_note-11" w:tooltip="" w:history="1">
        <w:r w:rsidRPr="00B72387">
          <w:rPr>
            <w:rFonts w:ascii="Times New Roman" w:eastAsia="Times New Roman" w:hAnsi="Times New Roman" w:cs="Times New Roman"/>
            <w:color w:val="0000FF"/>
            <w:sz w:val="24"/>
            <w:szCs w:val="24"/>
            <w:u w:val="single"/>
            <w:vertAlign w:val="superscript"/>
            <w:lang/>
          </w:rPr>
          <w:t>[12]</w:t>
        </w:r>
      </w:hyperlink>
      <w:r w:rsidRPr="00B72387">
        <w:rPr>
          <w:rFonts w:ascii="Times New Roman" w:eastAsia="Times New Roman" w:hAnsi="Times New Roman" w:cs="Times New Roman"/>
          <w:sz w:val="24"/>
          <w:szCs w:val="24"/>
          <w:lang/>
        </w:rPr>
        <w:t xml:space="preserve"> This group was relatively wealthy, and planned to restock its supplies in </w:t>
      </w:r>
      <w:hyperlink r:id="rId68" w:tooltip="Salt Lake City, Utah" w:history="1">
        <w:r w:rsidRPr="00B72387">
          <w:rPr>
            <w:rFonts w:ascii="Times New Roman" w:eastAsia="Times New Roman" w:hAnsi="Times New Roman" w:cs="Times New Roman"/>
            <w:color w:val="0000FF"/>
            <w:sz w:val="24"/>
            <w:szCs w:val="24"/>
            <w:u w:val="single"/>
            <w:lang/>
          </w:rPr>
          <w:t>Salt Lake City</w:t>
        </w:r>
      </w:hyperlink>
      <w:r w:rsidRPr="00B72387">
        <w:rPr>
          <w:rFonts w:ascii="Times New Roman" w:eastAsia="Times New Roman" w:hAnsi="Times New Roman" w:cs="Times New Roman"/>
          <w:sz w:val="24"/>
          <w:szCs w:val="24"/>
          <w:lang/>
        </w:rPr>
        <w:t xml:space="preserve">, as did most wagon trains at the time. The party reached Salt Lake City with about 120 members. In Salt Lake, a rumor spread that </w:t>
      </w:r>
      <w:hyperlink r:id="rId69" w:tooltip="Parley P. Pratt" w:history="1">
        <w:r w:rsidRPr="00B72387">
          <w:rPr>
            <w:rFonts w:ascii="Times New Roman" w:eastAsia="Times New Roman" w:hAnsi="Times New Roman" w:cs="Times New Roman"/>
            <w:color w:val="0000FF"/>
            <w:sz w:val="24"/>
            <w:szCs w:val="24"/>
            <w:u w:val="single"/>
            <w:lang/>
          </w:rPr>
          <w:t>Parley P. Pratt</w:t>
        </w:r>
      </w:hyperlink>
      <w:r w:rsidRPr="00B72387">
        <w:rPr>
          <w:rFonts w:ascii="Times New Roman" w:eastAsia="Times New Roman" w:hAnsi="Times New Roman" w:cs="Times New Roman"/>
          <w:sz w:val="24"/>
          <w:szCs w:val="24"/>
          <w:lang/>
        </w:rPr>
        <w:t>'s widow recognized one of the party as being present at her husband's murder.</w:t>
      </w:r>
      <w:hyperlink r:id="rId70" w:anchor="cite_note-12" w:tooltip="" w:history="1">
        <w:r w:rsidRPr="00B72387">
          <w:rPr>
            <w:rFonts w:ascii="Times New Roman" w:eastAsia="Times New Roman" w:hAnsi="Times New Roman" w:cs="Times New Roman"/>
            <w:color w:val="0000FF"/>
            <w:sz w:val="24"/>
            <w:szCs w:val="24"/>
            <w:u w:val="single"/>
            <w:vertAlign w:val="superscript"/>
            <w:lang/>
          </w:rPr>
          <w:t>[13]</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For the decade prior to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party's arrival there, </w:t>
      </w:r>
      <w:hyperlink r:id="rId71" w:tooltip="Utah Territory" w:history="1">
        <w:r w:rsidRPr="00B72387">
          <w:rPr>
            <w:rFonts w:ascii="Times New Roman" w:eastAsia="Times New Roman" w:hAnsi="Times New Roman" w:cs="Times New Roman"/>
            <w:color w:val="0000FF"/>
            <w:sz w:val="24"/>
            <w:szCs w:val="24"/>
            <w:u w:val="single"/>
            <w:lang/>
          </w:rPr>
          <w:t>Utah Territory</w:t>
        </w:r>
      </w:hyperlink>
      <w:r w:rsidRPr="00B72387">
        <w:rPr>
          <w:rFonts w:ascii="Times New Roman" w:eastAsia="Times New Roman" w:hAnsi="Times New Roman" w:cs="Times New Roman"/>
          <w:sz w:val="24"/>
          <w:szCs w:val="24"/>
          <w:lang/>
        </w:rPr>
        <w:t xml:space="preserve"> existed as a </w:t>
      </w:r>
      <w:hyperlink r:id="rId72" w:tooltip="Theocracy" w:history="1">
        <w:r w:rsidRPr="00B72387">
          <w:rPr>
            <w:rFonts w:ascii="Times New Roman" w:eastAsia="Times New Roman" w:hAnsi="Times New Roman" w:cs="Times New Roman"/>
            <w:color w:val="0000FF"/>
            <w:sz w:val="24"/>
            <w:szCs w:val="24"/>
            <w:u w:val="single"/>
            <w:lang/>
          </w:rPr>
          <w:t>theocracy</w:t>
        </w:r>
      </w:hyperlink>
      <w:r w:rsidRPr="00B72387">
        <w:rPr>
          <w:rFonts w:ascii="Times New Roman" w:eastAsia="Times New Roman" w:hAnsi="Times New Roman" w:cs="Times New Roman"/>
          <w:sz w:val="24"/>
          <w:szCs w:val="24"/>
          <w:lang/>
        </w:rPr>
        <w:t xml:space="preserve"> or </w:t>
      </w:r>
      <w:hyperlink r:id="rId73" w:tooltip="Theodemocracy" w:history="1">
        <w:proofErr w:type="spellStart"/>
        <w:r w:rsidRPr="00B72387">
          <w:rPr>
            <w:rFonts w:ascii="Times New Roman" w:eastAsia="Times New Roman" w:hAnsi="Times New Roman" w:cs="Times New Roman"/>
            <w:color w:val="0000FF"/>
            <w:sz w:val="24"/>
            <w:szCs w:val="24"/>
            <w:u w:val="single"/>
            <w:lang/>
          </w:rPr>
          <w:t>theodemocracy</w:t>
        </w:r>
        <w:proofErr w:type="spellEnd"/>
      </w:hyperlink>
      <w:r w:rsidRPr="00B72387">
        <w:rPr>
          <w:rFonts w:ascii="Times New Roman" w:eastAsia="Times New Roman" w:hAnsi="Times New Roman" w:cs="Times New Roman"/>
          <w:sz w:val="24"/>
          <w:szCs w:val="24"/>
          <w:lang/>
        </w:rPr>
        <w:t xml:space="preserve"> led by </w:t>
      </w:r>
      <w:hyperlink r:id="rId74" w:tooltip="Brigham Young" w:history="1">
        <w:r w:rsidRPr="00B72387">
          <w:rPr>
            <w:rFonts w:ascii="Times New Roman" w:eastAsia="Times New Roman" w:hAnsi="Times New Roman" w:cs="Times New Roman"/>
            <w:color w:val="0000FF"/>
            <w:sz w:val="24"/>
            <w:szCs w:val="24"/>
            <w:u w:val="single"/>
            <w:lang/>
          </w:rPr>
          <w:t>Brigham Young</w:t>
        </w:r>
      </w:hyperlink>
      <w:r w:rsidRPr="00B72387">
        <w:rPr>
          <w:rFonts w:ascii="Times New Roman" w:eastAsia="Times New Roman" w:hAnsi="Times New Roman" w:cs="Times New Roman"/>
          <w:sz w:val="24"/>
          <w:szCs w:val="24"/>
          <w:lang/>
        </w:rPr>
        <w:t>. As part of his vision of a pre-</w:t>
      </w:r>
      <w:hyperlink r:id="rId75" w:tooltip="Millennialism" w:history="1">
        <w:r w:rsidRPr="00B72387">
          <w:rPr>
            <w:rFonts w:ascii="Times New Roman" w:eastAsia="Times New Roman" w:hAnsi="Times New Roman" w:cs="Times New Roman"/>
            <w:color w:val="0000FF"/>
            <w:sz w:val="24"/>
            <w:szCs w:val="24"/>
            <w:u w:val="single"/>
            <w:lang/>
          </w:rPr>
          <w:t>millennial</w:t>
        </w:r>
      </w:hyperlink>
      <w:r w:rsidRPr="00B72387">
        <w:rPr>
          <w:rFonts w:ascii="Times New Roman" w:eastAsia="Times New Roman" w:hAnsi="Times New Roman" w:cs="Times New Roman"/>
          <w:sz w:val="24"/>
          <w:szCs w:val="24"/>
          <w:lang/>
        </w:rPr>
        <w:t xml:space="preserve"> "Kingdom of God", Young established colonies along the </w:t>
      </w:r>
      <w:hyperlink r:id="rId76" w:tooltip="California Trail" w:history="1">
        <w:r w:rsidRPr="00B72387">
          <w:rPr>
            <w:rFonts w:ascii="Times New Roman" w:eastAsia="Times New Roman" w:hAnsi="Times New Roman" w:cs="Times New Roman"/>
            <w:color w:val="0000FF"/>
            <w:sz w:val="24"/>
            <w:szCs w:val="24"/>
            <w:u w:val="single"/>
            <w:lang/>
          </w:rPr>
          <w:t>California Trail</w:t>
        </w:r>
      </w:hyperlink>
      <w:r w:rsidRPr="00B72387">
        <w:rPr>
          <w:rFonts w:ascii="Times New Roman" w:eastAsia="Times New Roman" w:hAnsi="Times New Roman" w:cs="Times New Roman"/>
          <w:sz w:val="24"/>
          <w:szCs w:val="24"/>
          <w:lang/>
        </w:rPr>
        <w:t xml:space="preserve"> and </w:t>
      </w:r>
      <w:hyperlink r:id="rId77" w:tooltip="Old Spanish Trail (trade route)" w:history="1">
        <w:r w:rsidRPr="00B72387">
          <w:rPr>
            <w:rFonts w:ascii="Times New Roman" w:eastAsia="Times New Roman" w:hAnsi="Times New Roman" w:cs="Times New Roman"/>
            <w:color w:val="0000FF"/>
            <w:sz w:val="24"/>
            <w:szCs w:val="24"/>
            <w:u w:val="single"/>
            <w:lang/>
          </w:rPr>
          <w:t>Old Spanish Trail</w:t>
        </w:r>
      </w:hyperlink>
      <w:r w:rsidRPr="00B72387">
        <w:rPr>
          <w:rFonts w:ascii="Times New Roman" w:eastAsia="Times New Roman" w:hAnsi="Times New Roman" w:cs="Times New Roman"/>
          <w:sz w:val="24"/>
          <w:szCs w:val="24"/>
          <w:lang/>
        </w:rPr>
        <w:t>, where Mormon officials governed by "lay[</w:t>
      </w:r>
      <w:proofErr w:type="spellStart"/>
      <w:r w:rsidRPr="00B72387">
        <w:rPr>
          <w:rFonts w:ascii="Times New Roman" w:eastAsia="Times New Roman" w:hAnsi="Times New Roman" w:cs="Times New Roman"/>
          <w:sz w:val="24"/>
          <w:szCs w:val="24"/>
          <w:lang/>
        </w:rPr>
        <w:t>ing</w:t>
      </w:r>
      <w:proofErr w:type="spellEnd"/>
      <w:r w:rsidRPr="00B72387">
        <w:rPr>
          <w:rFonts w:ascii="Times New Roman" w:eastAsia="Times New Roman" w:hAnsi="Times New Roman" w:cs="Times New Roman"/>
          <w:sz w:val="24"/>
          <w:szCs w:val="24"/>
          <w:lang/>
        </w:rPr>
        <w:t>] the axe at the root of the tree of sin and iniquity", while preserving individual rights.</w:t>
      </w:r>
      <w:hyperlink r:id="rId78" w:anchor="cite_note-13" w:tooltip="" w:history="1">
        <w:r w:rsidRPr="00B72387">
          <w:rPr>
            <w:rFonts w:ascii="Times New Roman" w:eastAsia="Times New Roman" w:hAnsi="Times New Roman" w:cs="Times New Roman"/>
            <w:color w:val="0000FF"/>
            <w:sz w:val="24"/>
            <w:szCs w:val="24"/>
            <w:u w:val="single"/>
            <w:vertAlign w:val="superscript"/>
            <w:lang/>
          </w:rPr>
          <w:t>[14]</w:t>
        </w:r>
      </w:hyperlink>
      <w:r w:rsidRPr="00B72387">
        <w:rPr>
          <w:rFonts w:ascii="Times New Roman" w:eastAsia="Times New Roman" w:hAnsi="Times New Roman" w:cs="Times New Roman"/>
          <w:sz w:val="24"/>
          <w:szCs w:val="24"/>
          <w:lang/>
        </w:rPr>
        <w:t xml:space="preserve"> Two of the southern-most establishments were </w:t>
      </w:r>
      <w:hyperlink r:id="rId79" w:tooltip="Parowan, Utah" w:history="1">
        <w:r w:rsidRPr="00B72387">
          <w:rPr>
            <w:rFonts w:ascii="Times New Roman" w:eastAsia="Times New Roman" w:hAnsi="Times New Roman" w:cs="Times New Roman"/>
            <w:color w:val="0000FF"/>
            <w:sz w:val="24"/>
            <w:szCs w:val="24"/>
            <w:u w:val="single"/>
            <w:lang/>
          </w:rPr>
          <w:t>Parowan</w:t>
        </w:r>
      </w:hyperlink>
      <w:r w:rsidRPr="00B72387">
        <w:rPr>
          <w:rFonts w:ascii="Times New Roman" w:eastAsia="Times New Roman" w:hAnsi="Times New Roman" w:cs="Times New Roman"/>
          <w:sz w:val="24"/>
          <w:szCs w:val="24"/>
          <w:lang/>
        </w:rPr>
        <w:t xml:space="preserve"> and </w:t>
      </w:r>
      <w:hyperlink r:id="rId80" w:tooltip="Cedar City, Utah" w:history="1">
        <w:r w:rsidRPr="00B72387">
          <w:rPr>
            <w:rFonts w:ascii="Times New Roman" w:eastAsia="Times New Roman" w:hAnsi="Times New Roman" w:cs="Times New Roman"/>
            <w:color w:val="0000FF"/>
            <w:sz w:val="24"/>
            <w:szCs w:val="24"/>
            <w:u w:val="single"/>
            <w:lang/>
          </w:rPr>
          <w:t>Cedar City</w:t>
        </w:r>
      </w:hyperlink>
      <w:r w:rsidRPr="00B72387">
        <w:rPr>
          <w:rFonts w:ascii="Times New Roman" w:eastAsia="Times New Roman" w:hAnsi="Times New Roman" w:cs="Times New Roman"/>
          <w:sz w:val="24"/>
          <w:szCs w:val="24"/>
          <w:lang/>
        </w:rPr>
        <w:t xml:space="preserve">, led respectively by </w:t>
      </w:r>
      <w:hyperlink r:id="rId81" w:tooltip="Stake President" w:history="1">
        <w:r w:rsidRPr="00B72387">
          <w:rPr>
            <w:rFonts w:ascii="Times New Roman" w:eastAsia="Times New Roman" w:hAnsi="Times New Roman" w:cs="Times New Roman"/>
            <w:color w:val="0000FF"/>
            <w:sz w:val="24"/>
            <w:szCs w:val="24"/>
            <w:u w:val="single"/>
            <w:lang/>
          </w:rPr>
          <w:t>Stake Presidents</w:t>
        </w:r>
      </w:hyperlink>
      <w:r w:rsidRPr="00B72387">
        <w:rPr>
          <w:rFonts w:ascii="Times New Roman" w:eastAsia="Times New Roman" w:hAnsi="Times New Roman" w:cs="Times New Roman"/>
          <w:sz w:val="24"/>
          <w:szCs w:val="24"/>
          <w:lang/>
        </w:rPr>
        <w:t xml:space="preserve"> William H. Dame and </w:t>
      </w:r>
      <w:hyperlink r:id="rId82" w:tooltip="Isaac C. Haight" w:history="1">
        <w:r w:rsidRPr="00B72387">
          <w:rPr>
            <w:rFonts w:ascii="Times New Roman" w:eastAsia="Times New Roman" w:hAnsi="Times New Roman" w:cs="Times New Roman"/>
            <w:color w:val="0000FF"/>
            <w:sz w:val="24"/>
            <w:szCs w:val="24"/>
            <w:u w:val="single"/>
            <w:lang/>
          </w:rPr>
          <w:t xml:space="preserve">Isaac C. </w:t>
        </w:r>
        <w:proofErr w:type="spellStart"/>
        <w:r w:rsidRPr="00B72387">
          <w:rPr>
            <w:rFonts w:ascii="Times New Roman" w:eastAsia="Times New Roman" w:hAnsi="Times New Roman" w:cs="Times New Roman"/>
            <w:color w:val="0000FF"/>
            <w:sz w:val="24"/>
            <w:szCs w:val="24"/>
            <w:u w:val="single"/>
            <w:lang/>
          </w:rPr>
          <w:t>Haight</w:t>
        </w:r>
        <w:proofErr w:type="spellEnd"/>
      </w:hyperlink>
      <w:r w:rsidRPr="00B72387">
        <w:rPr>
          <w:rFonts w:ascii="Times New Roman" w:eastAsia="Times New Roman" w:hAnsi="Times New Roman" w:cs="Times New Roman"/>
          <w:sz w:val="24"/>
          <w:szCs w:val="24"/>
          <w:lang/>
        </w:rPr>
        <w:t xml:space="preserve">. </w:t>
      </w:r>
      <w:proofErr w:type="spellStart"/>
      <w:r w:rsidRPr="00B72387">
        <w:rPr>
          <w:rFonts w:ascii="Times New Roman" w:eastAsia="Times New Roman" w:hAnsi="Times New Roman" w:cs="Times New Roman"/>
          <w:sz w:val="24"/>
          <w:szCs w:val="24"/>
          <w:lang/>
        </w:rPr>
        <w:t>Haight</w:t>
      </w:r>
      <w:proofErr w:type="spellEnd"/>
      <w:r w:rsidRPr="00B72387">
        <w:rPr>
          <w:rFonts w:ascii="Times New Roman" w:eastAsia="Times New Roman" w:hAnsi="Times New Roman" w:cs="Times New Roman"/>
          <w:sz w:val="24"/>
          <w:szCs w:val="24"/>
          <w:lang/>
        </w:rPr>
        <w:t xml:space="preserve"> and Dame were, in addition, the senior regional military leaders of the </w:t>
      </w:r>
      <w:hyperlink r:id="rId83" w:tooltip="Nauvoo Legion" w:history="1">
        <w:r w:rsidRPr="00B72387">
          <w:rPr>
            <w:rFonts w:ascii="Times New Roman" w:eastAsia="Times New Roman" w:hAnsi="Times New Roman" w:cs="Times New Roman"/>
            <w:color w:val="0000FF"/>
            <w:sz w:val="24"/>
            <w:szCs w:val="24"/>
            <w:u w:val="single"/>
            <w:lang/>
          </w:rPr>
          <w:t>Mormon militia</w:t>
        </w:r>
      </w:hyperlink>
      <w:r w:rsidRPr="00B72387">
        <w:rPr>
          <w:rFonts w:ascii="Times New Roman" w:eastAsia="Times New Roman" w:hAnsi="Times New Roman" w:cs="Times New Roman"/>
          <w:sz w:val="24"/>
          <w:szCs w:val="24"/>
          <w:lang/>
        </w:rPr>
        <w:t xml:space="preserve">. During the period just before the massacre, known as the </w:t>
      </w:r>
      <w:hyperlink r:id="rId84" w:tooltip="Mormon Reformation" w:history="1">
        <w:r w:rsidRPr="00B72387">
          <w:rPr>
            <w:rFonts w:ascii="Times New Roman" w:eastAsia="Times New Roman" w:hAnsi="Times New Roman" w:cs="Times New Roman"/>
            <w:color w:val="0000FF"/>
            <w:sz w:val="24"/>
            <w:szCs w:val="24"/>
            <w:u w:val="single"/>
            <w:lang/>
          </w:rPr>
          <w:t>Mormon Reformation</w:t>
        </w:r>
      </w:hyperlink>
      <w:r w:rsidRPr="00B72387">
        <w:rPr>
          <w:rFonts w:ascii="Times New Roman" w:eastAsia="Times New Roman" w:hAnsi="Times New Roman" w:cs="Times New Roman"/>
          <w:sz w:val="24"/>
          <w:szCs w:val="24"/>
          <w:lang/>
        </w:rPr>
        <w:t xml:space="preserve">, Mormon teachings were dramatic and strident. The religion had undergone a period of intense </w:t>
      </w:r>
      <w:hyperlink r:id="rId85" w:tooltip="Religious persecution" w:history="1">
        <w:r w:rsidRPr="00B72387">
          <w:rPr>
            <w:rFonts w:ascii="Times New Roman" w:eastAsia="Times New Roman" w:hAnsi="Times New Roman" w:cs="Times New Roman"/>
            <w:color w:val="0000FF"/>
            <w:sz w:val="24"/>
            <w:szCs w:val="24"/>
            <w:u w:val="single"/>
            <w:lang/>
          </w:rPr>
          <w:t>persecution</w:t>
        </w:r>
      </w:hyperlink>
      <w:r w:rsidRPr="00B72387">
        <w:rPr>
          <w:rFonts w:ascii="Times New Roman" w:eastAsia="Times New Roman" w:hAnsi="Times New Roman" w:cs="Times New Roman"/>
          <w:sz w:val="24"/>
          <w:szCs w:val="24"/>
          <w:lang/>
        </w:rPr>
        <w:t xml:space="preserve"> in the American </w:t>
      </w:r>
      <w:proofErr w:type="spellStart"/>
      <w:proofErr w:type="gramStart"/>
      <w:r w:rsidRPr="00B72387">
        <w:rPr>
          <w:rFonts w:ascii="Times New Roman" w:eastAsia="Times New Roman" w:hAnsi="Times New Roman" w:cs="Times New Roman"/>
          <w:sz w:val="24"/>
          <w:szCs w:val="24"/>
          <w:lang/>
        </w:rPr>
        <w:t>midwest</w:t>
      </w:r>
      <w:proofErr w:type="spellEnd"/>
      <w:proofErr w:type="gramEnd"/>
      <w:r w:rsidRPr="00B72387">
        <w:rPr>
          <w:rFonts w:ascii="Times New Roman" w:eastAsia="Times New Roman" w:hAnsi="Times New Roman" w:cs="Times New Roman"/>
          <w:sz w:val="24"/>
          <w:szCs w:val="24"/>
          <w:lang/>
        </w:rPr>
        <w:t xml:space="preserve">, and faithful Mormons moved west to escape persecution in </w:t>
      </w:r>
      <w:proofErr w:type="spellStart"/>
      <w:r w:rsidRPr="00B72387">
        <w:rPr>
          <w:rFonts w:ascii="Times New Roman" w:eastAsia="Times New Roman" w:hAnsi="Times New Roman" w:cs="Times New Roman"/>
          <w:sz w:val="24"/>
          <w:szCs w:val="24"/>
          <w:lang/>
        </w:rPr>
        <w:t>midwestern</w:t>
      </w:r>
      <w:proofErr w:type="spellEnd"/>
      <w:r w:rsidRPr="00B72387">
        <w:rPr>
          <w:rFonts w:ascii="Times New Roman" w:eastAsia="Times New Roman" w:hAnsi="Times New Roman" w:cs="Times New Roman"/>
          <w:sz w:val="24"/>
          <w:szCs w:val="24"/>
          <w:lang/>
        </w:rPr>
        <w:t xml:space="preserve"> towns.</w:t>
      </w:r>
    </w:p>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bookmarkStart w:id="1" w:name="Escalating_tensions"/>
      <w:bookmarkEnd w:id="1"/>
      <w:r w:rsidRPr="00B72387">
        <w:rPr>
          <w:rFonts w:ascii="Times New Roman" w:eastAsia="Times New Roman" w:hAnsi="Times New Roman" w:cs="Times New Roman"/>
          <w:b/>
          <w:bCs/>
          <w:sz w:val="36"/>
          <w:szCs w:val="36"/>
          <w:lang/>
        </w:rPr>
        <w:t>[</w:t>
      </w:r>
      <w:hyperlink r:id="rId86" w:tooltip="Edit section: Escalating tensions"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Escalating tensions</w:t>
      </w:r>
    </w:p>
    <w:p w:rsidR="00B72387" w:rsidRPr="00B72387" w:rsidRDefault="00B72387" w:rsidP="00B72387">
      <w:pPr>
        <w:shd w:val="clear" w:color="auto" w:fill="F8FCFF"/>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70685" cy="2221230"/>
            <wp:effectExtent l="19050" t="0" r="5715" b="0"/>
            <wp:docPr id="4" name="Picture 4" descr="http://upload.wikimedia.org/wikipedia/commons/thumb/e/ee/GeorgeAlbertSmith.jpg/175px-GeorgeAlbertSmith.jpg">
              <a:hlinkClick xmlns:a="http://schemas.openxmlformats.org/drawingml/2006/main" r:id="rId87" tooltip="&quot;George A. SmithApostle who met the Fancher-Baker party before touring Parowan and neighboring settlements prior to the massac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e/ee/GeorgeAlbertSmith.jpg/175px-GeorgeAlbertSmith.jpg">
                      <a:hlinkClick r:id="rId87" tooltip="&quot;George A. SmithApostle who met the Fancher-Baker party before touring Parowan and neighboring settlements prior to the massacre&quot;"/>
                    </pic:cNvPr>
                    <pic:cNvPicPr>
                      <a:picLocks noChangeAspect="1" noChangeArrowheads="1"/>
                    </pic:cNvPicPr>
                  </pic:nvPicPr>
                  <pic:blipFill>
                    <a:blip r:embed="rId88"/>
                    <a:srcRect/>
                    <a:stretch>
                      <a:fillRect/>
                    </a:stretch>
                  </pic:blipFill>
                  <pic:spPr bwMode="auto">
                    <a:xfrm>
                      <a:off x="0" y="0"/>
                      <a:ext cx="1670685" cy="2221230"/>
                    </a:xfrm>
                    <a:prstGeom prst="rect">
                      <a:avLst/>
                    </a:prstGeom>
                    <a:noFill/>
                    <a:ln w="9525">
                      <a:noFill/>
                      <a:miter lim="800000"/>
                      <a:headEnd/>
                      <a:tailEnd/>
                    </a:ln>
                  </pic:spPr>
                </pic:pic>
              </a:graphicData>
            </a:graphic>
          </wp:inline>
        </w:drawing>
      </w:r>
    </w:p>
    <w:p w:rsidR="00B72387" w:rsidRPr="00B72387" w:rsidRDefault="00B72387" w:rsidP="00B72387">
      <w:pPr>
        <w:shd w:val="clear" w:color="auto" w:fill="F8FCFF"/>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0970" cy="105410"/>
            <wp:effectExtent l="19050" t="0" r="0" b="0"/>
            <wp:docPr id="5" name="Picture 5" descr="http://en.wikipedia.org/skins-1.5/common/images/magnify-clip.png">
              <a:hlinkClick xmlns:a="http://schemas.openxmlformats.org/drawingml/2006/main" r:id="rId8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wikipedia.org/skins-1.5/common/images/magnify-clip.png">
                      <a:hlinkClick r:id="rId87" tooltip="Enlarge"/>
                    </pic:cNvPr>
                    <pic:cNvPicPr>
                      <a:picLocks noChangeAspect="1" noChangeArrowheads="1"/>
                    </pic:cNvPicPr>
                  </pic:nvPicPr>
                  <pic:blipFill>
                    <a:blip r:embed="rId51"/>
                    <a:srcRect/>
                    <a:stretch>
                      <a:fillRect/>
                    </a:stretch>
                  </pic:blipFill>
                  <pic:spPr bwMode="auto">
                    <a:xfrm>
                      <a:off x="0" y="0"/>
                      <a:ext cx="140970" cy="105410"/>
                    </a:xfrm>
                    <a:prstGeom prst="rect">
                      <a:avLst/>
                    </a:prstGeom>
                    <a:noFill/>
                    <a:ln w="9525">
                      <a:noFill/>
                      <a:miter lim="800000"/>
                      <a:headEnd/>
                      <a:tailEnd/>
                    </a:ln>
                  </pic:spPr>
                </pic:pic>
              </a:graphicData>
            </a:graphic>
          </wp:inline>
        </w:drawing>
      </w:r>
    </w:p>
    <w:p w:rsidR="00B72387" w:rsidRPr="00B72387" w:rsidRDefault="00B72387" w:rsidP="00B72387">
      <w:pPr>
        <w:shd w:val="clear" w:color="auto" w:fill="F8FCFF"/>
        <w:jc w:val="center"/>
        <w:rPr>
          <w:rFonts w:ascii="Times New Roman" w:eastAsia="Times New Roman" w:hAnsi="Times New Roman" w:cs="Times New Roman"/>
          <w:sz w:val="24"/>
          <w:szCs w:val="24"/>
          <w:lang/>
        </w:rPr>
      </w:pPr>
      <w:hyperlink r:id="rId89" w:tooltip="George A. Smith" w:history="1">
        <w:r w:rsidRPr="00B72387">
          <w:rPr>
            <w:rFonts w:ascii="Times New Roman" w:eastAsia="Times New Roman" w:hAnsi="Times New Roman" w:cs="Times New Roman"/>
            <w:b/>
            <w:bCs/>
            <w:color w:val="0000FF"/>
            <w:sz w:val="24"/>
            <w:szCs w:val="24"/>
            <w:u w:val="single"/>
            <w:lang/>
          </w:rPr>
          <w:t>George A. Smith</w:t>
        </w:r>
      </w:hyperlink>
      <w:r w:rsidRPr="00B72387">
        <w:rPr>
          <w:rFonts w:ascii="Times New Roman" w:eastAsia="Times New Roman" w:hAnsi="Times New Roman" w:cs="Times New Roman"/>
          <w:sz w:val="24"/>
          <w:szCs w:val="24"/>
          <w:lang/>
        </w:rPr>
        <w:br/>
      </w:r>
      <w:hyperlink r:id="rId90" w:tooltip="Apostle (Latter Day Saints)" w:history="1">
        <w:r w:rsidRPr="00B72387">
          <w:rPr>
            <w:rFonts w:ascii="Times New Roman" w:eastAsia="Times New Roman" w:hAnsi="Times New Roman" w:cs="Times New Roman"/>
            <w:i/>
            <w:iCs/>
            <w:color w:val="0000FF"/>
            <w:sz w:val="24"/>
            <w:szCs w:val="24"/>
            <w:u w:val="single"/>
            <w:lang/>
          </w:rPr>
          <w:t>Apostle</w:t>
        </w:r>
      </w:hyperlink>
      <w:r w:rsidRPr="00B72387">
        <w:rPr>
          <w:rFonts w:ascii="Times New Roman" w:eastAsia="Times New Roman" w:hAnsi="Times New Roman" w:cs="Times New Roman"/>
          <w:i/>
          <w:iCs/>
          <w:sz w:val="24"/>
          <w:szCs w:val="24"/>
          <w:lang/>
        </w:rPr>
        <w:t xml:space="preserve"> who met the </w:t>
      </w:r>
      <w:proofErr w:type="spellStart"/>
      <w:r w:rsidRPr="00B72387">
        <w:rPr>
          <w:rFonts w:ascii="Times New Roman" w:eastAsia="Times New Roman" w:hAnsi="Times New Roman" w:cs="Times New Roman"/>
          <w:i/>
          <w:iCs/>
          <w:sz w:val="24"/>
          <w:szCs w:val="24"/>
          <w:lang/>
        </w:rPr>
        <w:t>Fancher</w:t>
      </w:r>
      <w:proofErr w:type="spellEnd"/>
      <w:r w:rsidRPr="00B72387">
        <w:rPr>
          <w:rFonts w:ascii="Times New Roman" w:eastAsia="Times New Roman" w:hAnsi="Times New Roman" w:cs="Times New Roman"/>
          <w:i/>
          <w:iCs/>
          <w:sz w:val="24"/>
          <w:szCs w:val="24"/>
          <w:lang/>
        </w:rPr>
        <w:t xml:space="preserve">-Baker party before touring </w:t>
      </w:r>
      <w:hyperlink r:id="rId91" w:tooltip="Parowan, Utah" w:history="1">
        <w:r w:rsidRPr="00B72387">
          <w:rPr>
            <w:rFonts w:ascii="Times New Roman" w:eastAsia="Times New Roman" w:hAnsi="Times New Roman" w:cs="Times New Roman"/>
            <w:i/>
            <w:iCs/>
            <w:color w:val="0000FF"/>
            <w:sz w:val="24"/>
            <w:szCs w:val="24"/>
            <w:u w:val="single"/>
            <w:lang/>
          </w:rPr>
          <w:t>Parowan</w:t>
        </w:r>
      </w:hyperlink>
      <w:r w:rsidRPr="00B72387">
        <w:rPr>
          <w:rFonts w:ascii="Times New Roman" w:eastAsia="Times New Roman" w:hAnsi="Times New Roman" w:cs="Times New Roman"/>
          <w:i/>
          <w:iCs/>
          <w:sz w:val="24"/>
          <w:szCs w:val="24"/>
          <w:lang/>
        </w:rPr>
        <w:t xml:space="preserve"> and neighboring settlements prior to the massacre</w:t>
      </w:r>
    </w:p>
    <w:p w:rsidR="00B72387" w:rsidRPr="00B72387" w:rsidRDefault="00B72387" w:rsidP="00B72387">
      <w:pPr>
        <w:shd w:val="clear" w:color="auto" w:fill="F8FCFF"/>
        <w:rPr>
          <w:rFonts w:ascii="Times New Roman" w:eastAsia="Times New Roman" w:hAnsi="Times New Roman" w:cs="Times New Roman"/>
          <w:i/>
          <w:iCs/>
          <w:sz w:val="24"/>
          <w:szCs w:val="24"/>
          <w:lang/>
        </w:rPr>
      </w:pPr>
      <w:r w:rsidRPr="00B72387">
        <w:rPr>
          <w:rFonts w:ascii="Times New Roman" w:eastAsia="Times New Roman" w:hAnsi="Times New Roman" w:cs="Times New Roman"/>
          <w:i/>
          <w:iCs/>
          <w:sz w:val="24"/>
          <w:szCs w:val="24"/>
          <w:lang/>
        </w:rPr>
        <w:t xml:space="preserve">Main article: </w:t>
      </w:r>
      <w:hyperlink r:id="rId92" w:tooltip="War hysteria preceding the Mountain Meadows massacre" w:history="1">
        <w:r w:rsidRPr="00B72387">
          <w:rPr>
            <w:rFonts w:ascii="Times New Roman" w:eastAsia="Times New Roman" w:hAnsi="Times New Roman" w:cs="Times New Roman"/>
            <w:i/>
            <w:iCs/>
            <w:color w:val="0000FF"/>
            <w:sz w:val="24"/>
            <w:szCs w:val="24"/>
            <w:u w:val="single"/>
            <w:lang/>
          </w:rPr>
          <w:t>War hysteria preceding the Mountain Meadows massacre</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The Mountain Meadows massacre was caused in part by events relating to the </w:t>
      </w:r>
      <w:hyperlink r:id="rId93" w:tooltip="Utah War" w:history="1">
        <w:r w:rsidRPr="00B72387">
          <w:rPr>
            <w:rFonts w:ascii="Times New Roman" w:eastAsia="Times New Roman" w:hAnsi="Times New Roman" w:cs="Times New Roman"/>
            <w:color w:val="0000FF"/>
            <w:sz w:val="24"/>
            <w:szCs w:val="24"/>
            <w:u w:val="single"/>
            <w:lang/>
          </w:rPr>
          <w:t>Utah War</w:t>
        </w:r>
      </w:hyperlink>
      <w:r w:rsidRPr="00B72387">
        <w:rPr>
          <w:rFonts w:ascii="Times New Roman" w:eastAsia="Times New Roman" w:hAnsi="Times New Roman" w:cs="Times New Roman"/>
          <w:sz w:val="24"/>
          <w:szCs w:val="24"/>
          <w:lang/>
        </w:rPr>
        <w:t xml:space="preserve">, an 1857 deployment toward the </w:t>
      </w:r>
      <w:hyperlink r:id="rId94" w:tooltip="Utah Territory" w:history="1">
        <w:r w:rsidRPr="00B72387">
          <w:rPr>
            <w:rFonts w:ascii="Times New Roman" w:eastAsia="Times New Roman" w:hAnsi="Times New Roman" w:cs="Times New Roman"/>
            <w:color w:val="0000FF"/>
            <w:sz w:val="24"/>
            <w:szCs w:val="24"/>
            <w:u w:val="single"/>
            <w:lang/>
          </w:rPr>
          <w:t>Utah Territory</w:t>
        </w:r>
      </w:hyperlink>
      <w:r w:rsidRPr="00B72387">
        <w:rPr>
          <w:rFonts w:ascii="Times New Roman" w:eastAsia="Times New Roman" w:hAnsi="Times New Roman" w:cs="Times New Roman"/>
          <w:sz w:val="24"/>
          <w:szCs w:val="24"/>
          <w:lang/>
        </w:rPr>
        <w:t xml:space="preserve"> of the </w:t>
      </w:r>
      <w:hyperlink r:id="rId95" w:tooltip="United States Army" w:history="1">
        <w:r w:rsidRPr="00B72387">
          <w:rPr>
            <w:rFonts w:ascii="Times New Roman" w:eastAsia="Times New Roman" w:hAnsi="Times New Roman" w:cs="Times New Roman"/>
            <w:color w:val="0000FF"/>
            <w:sz w:val="24"/>
            <w:szCs w:val="24"/>
            <w:u w:val="single"/>
            <w:lang/>
          </w:rPr>
          <w:t>United States Army</w:t>
        </w:r>
      </w:hyperlink>
      <w:r w:rsidRPr="00B72387">
        <w:rPr>
          <w:rFonts w:ascii="Times New Roman" w:eastAsia="Times New Roman" w:hAnsi="Times New Roman" w:cs="Times New Roman"/>
          <w:sz w:val="24"/>
          <w:szCs w:val="24"/>
          <w:lang/>
        </w:rPr>
        <w:t xml:space="preserve">, whose arrival was peaceful. In the summer of 1857, however, the Mormons expected an all-out invasion of </w:t>
      </w:r>
      <w:hyperlink r:id="rId96" w:tooltip="Apocalypse" w:history="1">
        <w:r w:rsidRPr="00B72387">
          <w:rPr>
            <w:rFonts w:ascii="Times New Roman" w:eastAsia="Times New Roman" w:hAnsi="Times New Roman" w:cs="Times New Roman"/>
            <w:color w:val="0000FF"/>
            <w:sz w:val="24"/>
            <w:szCs w:val="24"/>
            <w:u w:val="single"/>
            <w:lang/>
          </w:rPr>
          <w:t>apocalyptic</w:t>
        </w:r>
      </w:hyperlink>
      <w:r w:rsidRPr="00B72387">
        <w:rPr>
          <w:rFonts w:ascii="Times New Roman" w:eastAsia="Times New Roman" w:hAnsi="Times New Roman" w:cs="Times New Roman"/>
          <w:sz w:val="24"/>
          <w:szCs w:val="24"/>
          <w:lang/>
        </w:rPr>
        <w:t xml:space="preserve"> significance. From July to September 1857, Mormon leaders and their followers prepared for a siege that could have ended up similar to the seven-year </w:t>
      </w:r>
      <w:hyperlink r:id="rId97" w:tooltip="Bleeding Kansas" w:history="1">
        <w:r w:rsidRPr="00B72387">
          <w:rPr>
            <w:rFonts w:ascii="Times New Roman" w:eastAsia="Times New Roman" w:hAnsi="Times New Roman" w:cs="Times New Roman"/>
            <w:color w:val="0000FF"/>
            <w:sz w:val="24"/>
            <w:szCs w:val="24"/>
            <w:u w:val="single"/>
            <w:lang/>
          </w:rPr>
          <w:t>Bleeding Kansas</w:t>
        </w:r>
      </w:hyperlink>
      <w:r w:rsidRPr="00B72387">
        <w:rPr>
          <w:rFonts w:ascii="Times New Roman" w:eastAsia="Times New Roman" w:hAnsi="Times New Roman" w:cs="Times New Roman"/>
          <w:sz w:val="24"/>
          <w:szCs w:val="24"/>
          <w:lang/>
        </w:rPr>
        <w:t xml:space="preserve"> problem </w:t>
      </w:r>
      <w:proofErr w:type="spellStart"/>
      <w:r w:rsidRPr="00B72387">
        <w:rPr>
          <w:rFonts w:ascii="Times New Roman" w:eastAsia="Times New Roman" w:hAnsi="Times New Roman" w:cs="Times New Roman"/>
          <w:sz w:val="24"/>
          <w:szCs w:val="24"/>
          <w:lang/>
        </w:rPr>
        <w:t>occuring</w:t>
      </w:r>
      <w:proofErr w:type="spellEnd"/>
      <w:r w:rsidRPr="00B72387">
        <w:rPr>
          <w:rFonts w:ascii="Times New Roman" w:eastAsia="Times New Roman" w:hAnsi="Times New Roman" w:cs="Times New Roman"/>
          <w:sz w:val="24"/>
          <w:szCs w:val="24"/>
          <w:lang/>
        </w:rPr>
        <w:t xml:space="preserve"> at the time. Mormons were required to stockpile grain, and were enjoined against selling grain to emigrants for use as cattle feed. As far-off Mormon colonies retreated, </w:t>
      </w:r>
      <w:hyperlink r:id="rId98" w:tooltip="Parowan, Utah" w:history="1">
        <w:r w:rsidRPr="00B72387">
          <w:rPr>
            <w:rFonts w:ascii="Times New Roman" w:eastAsia="Times New Roman" w:hAnsi="Times New Roman" w:cs="Times New Roman"/>
            <w:color w:val="0000FF"/>
            <w:sz w:val="24"/>
            <w:szCs w:val="24"/>
            <w:u w:val="single"/>
            <w:lang/>
          </w:rPr>
          <w:t>Parowan</w:t>
        </w:r>
      </w:hyperlink>
      <w:r w:rsidRPr="00B72387">
        <w:rPr>
          <w:rFonts w:ascii="Times New Roman" w:eastAsia="Times New Roman" w:hAnsi="Times New Roman" w:cs="Times New Roman"/>
          <w:sz w:val="24"/>
          <w:szCs w:val="24"/>
          <w:lang/>
        </w:rPr>
        <w:t xml:space="preserve"> and </w:t>
      </w:r>
      <w:hyperlink r:id="rId99" w:tooltip="Cedar City, Utah" w:history="1">
        <w:r w:rsidRPr="00B72387">
          <w:rPr>
            <w:rFonts w:ascii="Times New Roman" w:eastAsia="Times New Roman" w:hAnsi="Times New Roman" w:cs="Times New Roman"/>
            <w:color w:val="0000FF"/>
            <w:sz w:val="24"/>
            <w:szCs w:val="24"/>
            <w:u w:val="single"/>
            <w:lang/>
          </w:rPr>
          <w:t>Cedar City</w:t>
        </w:r>
      </w:hyperlink>
      <w:r w:rsidRPr="00B72387">
        <w:rPr>
          <w:rFonts w:ascii="Times New Roman" w:eastAsia="Times New Roman" w:hAnsi="Times New Roman" w:cs="Times New Roman"/>
          <w:sz w:val="24"/>
          <w:szCs w:val="24"/>
          <w:lang/>
        </w:rPr>
        <w:t xml:space="preserve"> became isolated and vulnerable outposts. Brigham Young sought to enlist the help of Indian tribes in fighting the "Americans", encouraging them to steal cattle from emigrant trains, and to join Mormons in fighting the approaching army.</w:t>
      </w:r>
      <w:hyperlink r:id="rId100" w:anchor="cite_note-14" w:tooltip="" w:history="1">
        <w:r w:rsidRPr="00B72387">
          <w:rPr>
            <w:rFonts w:ascii="Times New Roman" w:eastAsia="Times New Roman" w:hAnsi="Times New Roman" w:cs="Times New Roman"/>
            <w:color w:val="0000FF"/>
            <w:sz w:val="24"/>
            <w:szCs w:val="24"/>
            <w:u w:val="single"/>
            <w:vertAlign w:val="superscript"/>
            <w:lang/>
          </w:rPr>
          <w:t>[15]</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In August 1857, </w:t>
      </w:r>
      <w:hyperlink r:id="rId101" w:tooltip="Quorum of the Twelve Apostles (LDS Church)" w:history="1">
        <w:r w:rsidRPr="00B72387">
          <w:rPr>
            <w:rFonts w:ascii="Times New Roman" w:eastAsia="Times New Roman" w:hAnsi="Times New Roman" w:cs="Times New Roman"/>
            <w:color w:val="0000FF"/>
            <w:sz w:val="24"/>
            <w:szCs w:val="24"/>
            <w:u w:val="single"/>
            <w:lang/>
          </w:rPr>
          <w:t>Mormon apostle</w:t>
        </w:r>
      </w:hyperlink>
      <w:r w:rsidRPr="00B72387">
        <w:rPr>
          <w:rFonts w:ascii="Times New Roman" w:eastAsia="Times New Roman" w:hAnsi="Times New Roman" w:cs="Times New Roman"/>
          <w:sz w:val="24"/>
          <w:szCs w:val="24"/>
          <w:lang/>
        </w:rPr>
        <w:t xml:space="preserve"> </w:t>
      </w:r>
      <w:hyperlink r:id="rId102" w:tooltip="George A. Smith" w:history="1">
        <w:r w:rsidRPr="00B72387">
          <w:rPr>
            <w:rFonts w:ascii="Times New Roman" w:eastAsia="Times New Roman" w:hAnsi="Times New Roman" w:cs="Times New Roman"/>
            <w:color w:val="0000FF"/>
            <w:sz w:val="24"/>
            <w:szCs w:val="24"/>
            <w:u w:val="single"/>
            <w:lang/>
          </w:rPr>
          <w:t>George A. Smith</w:t>
        </w:r>
      </w:hyperlink>
      <w:r w:rsidRPr="00B72387">
        <w:rPr>
          <w:rFonts w:ascii="Times New Roman" w:eastAsia="Times New Roman" w:hAnsi="Times New Roman" w:cs="Times New Roman"/>
          <w:sz w:val="24"/>
          <w:szCs w:val="24"/>
          <w:lang/>
        </w:rPr>
        <w:t>, of Parowan, set out on a tour of southern Utah, instructing Mormons to stockpile grain. Scholars have asserted that Smith's tour, speeches, and personal actions contributed to the fear and tension in these communities, and influenced the decision to attack and destroy the Baker-</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emigrant train near Mountain Meadows, Utah. He met with many of the eventual participants in the massacre, including W. H. Dame, Isaac </w:t>
      </w:r>
      <w:proofErr w:type="spellStart"/>
      <w:r w:rsidRPr="00B72387">
        <w:rPr>
          <w:rFonts w:ascii="Times New Roman" w:eastAsia="Times New Roman" w:hAnsi="Times New Roman" w:cs="Times New Roman"/>
          <w:sz w:val="24"/>
          <w:szCs w:val="24"/>
          <w:lang/>
        </w:rPr>
        <w:t>Haight</w:t>
      </w:r>
      <w:proofErr w:type="spellEnd"/>
      <w:r w:rsidRPr="00B72387">
        <w:rPr>
          <w:rFonts w:ascii="Times New Roman" w:eastAsia="Times New Roman" w:hAnsi="Times New Roman" w:cs="Times New Roman"/>
          <w:sz w:val="24"/>
          <w:szCs w:val="24"/>
          <w:lang/>
        </w:rPr>
        <w:t xml:space="preserve">, John D. Lee and Chief Jackson, leader of a band of </w:t>
      </w:r>
      <w:proofErr w:type="spellStart"/>
      <w:r w:rsidRPr="00B72387">
        <w:rPr>
          <w:rFonts w:ascii="Times New Roman" w:eastAsia="Times New Roman" w:hAnsi="Times New Roman" w:cs="Times New Roman"/>
          <w:sz w:val="24"/>
          <w:szCs w:val="24"/>
          <w:lang/>
        </w:rPr>
        <w:t>Pah-Utes</w:t>
      </w:r>
      <w:proofErr w:type="spellEnd"/>
      <w:r w:rsidRPr="00B72387">
        <w:rPr>
          <w:rFonts w:ascii="Times New Roman" w:eastAsia="Times New Roman" w:hAnsi="Times New Roman" w:cs="Times New Roman"/>
          <w:sz w:val="24"/>
          <w:szCs w:val="24"/>
          <w:lang/>
        </w:rPr>
        <w:t>.</w:t>
      </w:r>
      <w:hyperlink r:id="rId103" w:anchor="cite_note-15" w:tooltip="" w:history="1">
        <w:r w:rsidRPr="00B72387">
          <w:rPr>
            <w:rFonts w:ascii="Times New Roman" w:eastAsia="Times New Roman" w:hAnsi="Times New Roman" w:cs="Times New Roman"/>
            <w:color w:val="0000FF"/>
            <w:sz w:val="24"/>
            <w:szCs w:val="24"/>
            <w:u w:val="single"/>
            <w:vertAlign w:val="superscript"/>
            <w:lang/>
          </w:rPr>
          <w:t>[16]</w:t>
        </w:r>
      </w:hyperlink>
      <w:r w:rsidRPr="00B72387">
        <w:rPr>
          <w:rFonts w:ascii="Times New Roman" w:eastAsia="Times New Roman" w:hAnsi="Times New Roman" w:cs="Times New Roman"/>
          <w:sz w:val="24"/>
          <w:szCs w:val="24"/>
          <w:lang/>
        </w:rPr>
        <w:t xml:space="preserve"> He noted that the militia was organized and ready to fight, and that some of them were eager to "fight and take vengeance for the cruelties that had been inflicted upon us in the States."</w:t>
      </w:r>
      <w:hyperlink r:id="rId104" w:anchor="cite_note-16" w:tooltip="" w:history="1">
        <w:r w:rsidRPr="00B72387">
          <w:rPr>
            <w:rFonts w:ascii="Times New Roman" w:eastAsia="Times New Roman" w:hAnsi="Times New Roman" w:cs="Times New Roman"/>
            <w:color w:val="0000FF"/>
            <w:sz w:val="24"/>
            <w:szCs w:val="24"/>
            <w:u w:val="single"/>
            <w:vertAlign w:val="superscript"/>
            <w:lang/>
          </w:rPr>
          <w:t>[17]</w:t>
        </w:r>
      </w:hyperlink>
      <w:r w:rsidRPr="00B72387">
        <w:rPr>
          <w:rFonts w:ascii="Times New Roman" w:eastAsia="Times New Roman" w:hAnsi="Times New Roman" w:cs="Times New Roman"/>
          <w:sz w:val="24"/>
          <w:szCs w:val="24"/>
          <w:lang/>
        </w:rPr>
        <w:t xml:space="preserve"> While on his return trip to Salt Lake City, Smith camped near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on the 25th at Corn Creek, (near present-day Kanosh, Utah) 70 miles north of Parowan. They had traveled the 165 south from Salt Lake City and </w:t>
      </w:r>
      <w:hyperlink r:id="rId105" w:tooltip="Jacob Hamblin" w:history="1">
        <w:r w:rsidRPr="00B72387">
          <w:rPr>
            <w:rFonts w:ascii="Times New Roman" w:eastAsia="Times New Roman" w:hAnsi="Times New Roman" w:cs="Times New Roman"/>
            <w:color w:val="0000FF"/>
            <w:sz w:val="24"/>
            <w:szCs w:val="24"/>
            <w:u w:val="single"/>
            <w:lang/>
          </w:rPr>
          <w:t>Jacob Hamblin</w:t>
        </w:r>
      </w:hyperlink>
      <w:r w:rsidRPr="00B72387">
        <w:rPr>
          <w:rFonts w:ascii="Times New Roman" w:eastAsia="Times New Roman" w:hAnsi="Times New Roman" w:cs="Times New Roman"/>
          <w:sz w:val="24"/>
          <w:szCs w:val="24"/>
          <w:lang/>
        </w:rPr>
        <w:t xml:space="preserve"> suggested that the </w:t>
      </w:r>
      <w:proofErr w:type="spellStart"/>
      <w:r w:rsidRPr="00B72387">
        <w:rPr>
          <w:rFonts w:ascii="Times New Roman" w:eastAsia="Times New Roman" w:hAnsi="Times New Roman" w:cs="Times New Roman"/>
          <w:sz w:val="24"/>
          <w:szCs w:val="24"/>
          <w:lang/>
        </w:rPr>
        <w:t>Fanchers</w:t>
      </w:r>
      <w:proofErr w:type="spellEnd"/>
      <w:r w:rsidRPr="00B72387">
        <w:rPr>
          <w:rFonts w:ascii="Times New Roman" w:eastAsia="Times New Roman" w:hAnsi="Times New Roman" w:cs="Times New Roman"/>
          <w:sz w:val="24"/>
          <w:szCs w:val="24"/>
          <w:lang/>
        </w:rPr>
        <w:t xml:space="preserve"> stop and rest their cattle at Mountain Meadows which was adjacent to his homestead. Brevet Major Carleton's report records Jacob Hamblin's account that the train was alleged to have poisoned a spring near Corn Creek (near present-day Kanosh, Utah) that killed 18 head of cattle and resulted in the deaths of two or three people (including the son of </w:t>
      </w:r>
      <w:proofErr w:type="spellStart"/>
      <w:r w:rsidRPr="00B72387">
        <w:rPr>
          <w:rFonts w:ascii="Times New Roman" w:eastAsia="Times New Roman" w:hAnsi="Times New Roman" w:cs="Times New Roman"/>
          <w:sz w:val="24"/>
          <w:szCs w:val="24"/>
          <w:lang/>
        </w:rPr>
        <w:t>Mr</w:t>
      </w:r>
      <w:proofErr w:type="spellEnd"/>
      <w:r w:rsidRPr="00B72387">
        <w:rPr>
          <w:rFonts w:ascii="Times New Roman" w:eastAsia="Times New Roman" w:hAnsi="Times New Roman" w:cs="Times New Roman"/>
          <w:sz w:val="24"/>
          <w:szCs w:val="24"/>
          <w:lang/>
        </w:rPr>
        <w:t xml:space="preserve"> Robinson) who ate the dead cattle. Most witnesses said that the </w:t>
      </w:r>
      <w:proofErr w:type="spellStart"/>
      <w:r w:rsidRPr="00B72387">
        <w:rPr>
          <w:rFonts w:ascii="Times New Roman" w:eastAsia="Times New Roman" w:hAnsi="Times New Roman" w:cs="Times New Roman"/>
          <w:sz w:val="24"/>
          <w:szCs w:val="24"/>
          <w:lang/>
        </w:rPr>
        <w:t>Fanchers</w:t>
      </w:r>
      <w:proofErr w:type="spellEnd"/>
      <w:r w:rsidRPr="00B72387">
        <w:rPr>
          <w:rFonts w:ascii="Times New Roman" w:eastAsia="Times New Roman" w:hAnsi="Times New Roman" w:cs="Times New Roman"/>
          <w:sz w:val="24"/>
          <w:szCs w:val="24"/>
          <w:lang/>
        </w:rPr>
        <w:t xml:space="preserve"> were in general a peaceful party whose members behaved well along the trail. Among Smith's party were a number of Paiute Indian chiefs from the Mountain Meadows area. When Smith returned to Salt Lake, Brigham Young met with these leaders on </w:t>
      </w:r>
      <w:hyperlink r:id="rId106" w:tooltip="September 1" w:history="1">
        <w:r w:rsidRPr="00B72387">
          <w:rPr>
            <w:rFonts w:ascii="Times New Roman" w:eastAsia="Times New Roman" w:hAnsi="Times New Roman" w:cs="Times New Roman"/>
            <w:color w:val="0000FF"/>
            <w:sz w:val="24"/>
            <w:szCs w:val="24"/>
            <w:u w:val="single"/>
            <w:lang/>
          </w:rPr>
          <w:t>September 1</w:t>
        </w:r>
      </w:hyperlink>
      <w:r w:rsidRPr="00B72387">
        <w:rPr>
          <w:rFonts w:ascii="Times New Roman" w:eastAsia="Times New Roman" w:hAnsi="Times New Roman" w:cs="Times New Roman"/>
          <w:sz w:val="24"/>
          <w:szCs w:val="24"/>
          <w:lang/>
        </w:rPr>
        <w:t xml:space="preserve">, </w:t>
      </w:r>
      <w:hyperlink r:id="rId107" w:tooltip="1857" w:history="1">
        <w:r w:rsidRPr="00B72387">
          <w:rPr>
            <w:rFonts w:ascii="Times New Roman" w:eastAsia="Times New Roman" w:hAnsi="Times New Roman" w:cs="Times New Roman"/>
            <w:color w:val="0000FF"/>
            <w:sz w:val="24"/>
            <w:szCs w:val="24"/>
            <w:u w:val="single"/>
            <w:lang/>
          </w:rPr>
          <w:t>1857</w:t>
        </w:r>
      </w:hyperlink>
      <w:r w:rsidRPr="00B72387">
        <w:rPr>
          <w:rFonts w:ascii="Times New Roman" w:eastAsia="Times New Roman" w:hAnsi="Times New Roman" w:cs="Times New Roman"/>
          <w:sz w:val="24"/>
          <w:szCs w:val="24"/>
          <w:lang/>
        </w:rPr>
        <w:t xml:space="preserve"> and encouraged them to fight against the "Americans" in the anticipated clash with the U.S. Army. They were also "given" all of the livestock then on the road to California, which included that belonging to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The Indian chiefs were reluctant, and at least one objected they had previously been told not to steal, and declined the offer.</w:t>
      </w:r>
      <w:hyperlink r:id="rId108" w:anchor="cite_note-17" w:tooltip="" w:history="1">
        <w:r w:rsidRPr="00B72387">
          <w:rPr>
            <w:rFonts w:ascii="Times New Roman" w:eastAsia="Times New Roman" w:hAnsi="Times New Roman" w:cs="Times New Roman"/>
            <w:color w:val="0000FF"/>
            <w:sz w:val="24"/>
            <w:szCs w:val="24"/>
            <w:u w:val="single"/>
            <w:vertAlign w:val="superscript"/>
            <w:lang/>
          </w:rPr>
          <w:t>[18]</w:t>
        </w:r>
      </w:hyperlink>
      <w:r w:rsidRPr="00B72387">
        <w:rPr>
          <w:rFonts w:ascii="Times New Roman" w:eastAsia="Times New Roman" w:hAnsi="Times New Roman" w:cs="Times New Roman"/>
          <w:sz w:val="24"/>
          <w:szCs w:val="24"/>
          <w:lang/>
        </w:rPr>
        <w:t xml:space="preserve"> Some scholars theorize, however, that the leaders returned to Mountain Meadows and participated in the massacre</w:t>
      </w:r>
      <w:proofErr w:type="gramStart"/>
      <w:r w:rsidRPr="00B72387">
        <w:rPr>
          <w:rFonts w:ascii="Times New Roman" w:eastAsia="Times New Roman" w:hAnsi="Times New Roman" w:cs="Times New Roman"/>
          <w:sz w:val="24"/>
          <w:szCs w:val="24"/>
          <w:lang/>
        </w:rPr>
        <w:t>.</w:t>
      </w:r>
      <w:r w:rsidRPr="00B72387">
        <w:rPr>
          <w:rFonts w:ascii="Times New Roman" w:eastAsia="Times New Roman" w:hAnsi="Times New Roman" w:cs="Times New Roman"/>
          <w:sz w:val="24"/>
          <w:szCs w:val="24"/>
          <w:vertAlign w:val="superscript"/>
          <w:lang/>
        </w:rPr>
        <w:t>[</w:t>
      </w:r>
      <w:proofErr w:type="gramEnd"/>
      <w:r w:rsidRPr="00B72387">
        <w:rPr>
          <w:rFonts w:ascii="Times New Roman" w:eastAsia="Times New Roman" w:hAnsi="Times New Roman" w:cs="Times New Roman"/>
          <w:i/>
          <w:iCs/>
          <w:sz w:val="24"/>
          <w:szCs w:val="24"/>
          <w:vertAlign w:val="superscript"/>
          <w:lang/>
        </w:rPr>
        <w:fldChar w:fldCharType="begin"/>
      </w:r>
      <w:r w:rsidRPr="00B72387">
        <w:rPr>
          <w:rFonts w:ascii="Times New Roman" w:eastAsia="Times New Roman" w:hAnsi="Times New Roman" w:cs="Times New Roman"/>
          <w:i/>
          <w:iCs/>
          <w:sz w:val="24"/>
          <w:szCs w:val="24"/>
          <w:vertAlign w:val="superscript"/>
          <w:lang/>
        </w:rPr>
        <w:instrText xml:space="preserve"> HYPERLINK "http://en.wikipedia.org/wiki/Wikipedia:Citation_needed" \o "Wikipedia:Citation needed" </w:instrText>
      </w:r>
      <w:r w:rsidRPr="00B72387">
        <w:rPr>
          <w:rFonts w:ascii="Times New Roman" w:eastAsia="Times New Roman" w:hAnsi="Times New Roman" w:cs="Times New Roman"/>
          <w:i/>
          <w:iCs/>
          <w:sz w:val="24"/>
          <w:szCs w:val="24"/>
          <w:vertAlign w:val="superscript"/>
          <w:lang/>
        </w:rPr>
        <w:fldChar w:fldCharType="separate"/>
      </w:r>
      <w:r w:rsidRPr="00B72387">
        <w:rPr>
          <w:rFonts w:ascii="Times New Roman" w:eastAsia="Times New Roman" w:hAnsi="Times New Roman" w:cs="Times New Roman"/>
          <w:i/>
          <w:iCs/>
          <w:color w:val="0000FF"/>
          <w:sz w:val="24"/>
          <w:szCs w:val="24"/>
          <w:u w:val="single"/>
          <w:vertAlign w:val="superscript"/>
          <w:lang/>
        </w:rPr>
        <w:t>citation needed</w:t>
      </w:r>
      <w:r w:rsidRPr="00B72387">
        <w:rPr>
          <w:rFonts w:ascii="Times New Roman" w:eastAsia="Times New Roman" w:hAnsi="Times New Roman" w:cs="Times New Roman"/>
          <w:i/>
          <w:iCs/>
          <w:sz w:val="24"/>
          <w:szCs w:val="24"/>
          <w:vertAlign w:val="superscript"/>
          <w:lang/>
        </w:rPr>
        <w:fldChar w:fldCharType="end"/>
      </w:r>
      <w:r w:rsidRPr="00B72387">
        <w:rPr>
          <w:rFonts w:ascii="Times New Roman" w:eastAsia="Times New Roman" w:hAnsi="Times New Roman" w:cs="Times New Roman"/>
          <w:sz w:val="24"/>
          <w:szCs w:val="24"/>
          <w:vertAlign w:val="superscript"/>
          <w:lang/>
        </w:rPr>
        <w:t>]</w:t>
      </w:r>
      <w:r w:rsidRPr="00B72387">
        <w:rPr>
          <w:rFonts w:ascii="Times New Roman" w:eastAsia="Times New Roman" w:hAnsi="Times New Roman" w:cs="Times New Roman"/>
          <w:sz w:val="24"/>
          <w:szCs w:val="24"/>
          <w:lang/>
        </w:rPr>
        <w:t xml:space="preserve"> However, it is uncertain whether they would have had time to do so.</w:t>
      </w:r>
      <w:r w:rsidRPr="00B72387">
        <w:rPr>
          <w:rFonts w:ascii="Times New Roman" w:eastAsia="Times New Roman" w:hAnsi="Times New Roman" w:cs="Times New Roman"/>
          <w:sz w:val="24"/>
          <w:szCs w:val="24"/>
          <w:vertAlign w:val="superscript"/>
          <w:lang/>
        </w:rPr>
        <w:t>[</w:t>
      </w:r>
      <w:hyperlink r:id="rId109" w:tooltip="Wikipedia:Citation needed" w:history="1">
        <w:r w:rsidRPr="00B72387">
          <w:rPr>
            <w:rFonts w:ascii="Times New Roman" w:eastAsia="Times New Roman" w:hAnsi="Times New Roman" w:cs="Times New Roman"/>
            <w:i/>
            <w:iCs/>
            <w:color w:val="0000FF"/>
            <w:sz w:val="24"/>
            <w:szCs w:val="24"/>
            <w:u w:val="single"/>
            <w:vertAlign w:val="superscript"/>
            <w:lang/>
          </w:rPr>
          <w:t>citation needed</w:t>
        </w:r>
      </w:hyperlink>
      <w:r w:rsidRPr="00B72387">
        <w:rPr>
          <w:rFonts w:ascii="Times New Roman" w:eastAsia="Times New Roman" w:hAnsi="Times New Roman" w:cs="Times New Roman"/>
          <w:sz w:val="24"/>
          <w:szCs w:val="24"/>
          <w:vertAlign w:val="superscript"/>
          <w:lang/>
        </w:rPr>
        <w:t>]</w:t>
      </w:r>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The wagon train may have been joined by a group of eleven miners and plainsmen who called themselves "Missouri Wildcats," some of whom reportedly taunted, vandalized and "caused trouble" for Mormons and Native Americans along the route (by some accounts claiming that they had the gun that "shot the guts out of Old </w:t>
      </w:r>
      <w:hyperlink r:id="rId110" w:tooltip="Joseph Smith, Jr." w:history="1">
        <w:r w:rsidRPr="00B72387">
          <w:rPr>
            <w:rFonts w:ascii="Times New Roman" w:eastAsia="Times New Roman" w:hAnsi="Times New Roman" w:cs="Times New Roman"/>
            <w:color w:val="0000FF"/>
            <w:sz w:val="24"/>
            <w:szCs w:val="24"/>
            <w:u w:val="single"/>
            <w:lang/>
          </w:rPr>
          <w:t>Joe Smith</w:t>
        </w:r>
      </w:hyperlink>
      <w:r w:rsidRPr="00B72387">
        <w:rPr>
          <w:rFonts w:ascii="Times New Roman" w:eastAsia="Times New Roman" w:hAnsi="Times New Roman" w:cs="Times New Roman"/>
          <w:sz w:val="24"/>
          <w:szCs w:val="24"/>
          <w:lang/>
        </w:rPr>
        <w:t>"</w:t>
      </w:r>
      <w:hyperlink r:id="rId111" w:anchor="cite_note-18" w:tooltip="" w:history="1">
        <w:r w:rsidRPr="00B72387">
          <w:rPr>
            <w:rFonts w:ascii="Times New Roman" w:eastAsia="Times New Roman" w:hAnsi="Times New Roman" w:cs="Times New Roman"/>
            <w:color w:val="0000FF"/>
            <w:sz w:val="24"/>
            <w:szCs w:val="24"/>
            <w:u w:val="single"/>
            <w:vertAlign w:val="superscript"/>
            <w:lang/>
          </w:rPr>
          <w:t>[19]</w:t>
        </w:r>
      </w:hyperlink>
      <w:r w:rsidRPr="00B72387">
        <w:rPr>
          <w:rFonts w:ascii="Times New Roman" w:eastAsia="Times New Roman" w:hAnsi="Times New Roman" w:cs="Times New Roman"/>
          <w:sz w:val="24"/>
          <w:szCs w:val="24"/>
          <w:lang/>
        </w:rPr>
        <w:t>) and stories of this spread through Mormon communities.</w:t>
      </w:r>
      <w:hyperlink r:id="rId112" w:anchor="cite_note-19" w:tooltip="" w:history="1">
        <w:r w:rsidRPr="00B72387">
          <w:rPr>
            <w:rFonts w:ascii="Times New Roman" w:eastAsia="Times New Roman" w:hAnsi="Times New Roman" w:cs="Times New Roman"/>
            <w:color w:val="0000FF"/>
            <w:sz w:val="24"/>
            <w:szCs w:val="24"/>
            <w:u w:val="single"/>
            <w:vertAlign w:val="superscript"/>
            <w:lang/>
          </w:rPr>
          <w:t>[20]</w:t>
        </w:r>
      </w:hyperlink>
      <w:r w:rsidRPr="00B72387">
        <w:rPr>
          <w:rFonts w:ascii="Times New Roman" w:eastAsia="Times New Roman" w:hAnsi="Times New Roman" w:cs="Times New Roman"/>
          <w:sz w:val="24"/>
          <w:szCs w:val="24"/>
          <w:lang/>
        </w:rPr>
        <w:t xml:space="preserve"> However, it is uncertain whether the Missouri Wildcat group stayed with the slow-moving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after leaving Salt Lake City</w:t>
      </w:r>
      <w:proofErr w:type="gramStart"/>
      <w:r w:rsidRPr="00B72387">
        <w:rPr>
          <w:rFonts w:ascii="Times New Roman" w:eastAsia="Times New Roman" w:hAnsi="Times New Roman" w:cs="Times New Roman"/>
          <w:sz w:val="24"/>
          <w:szCs w:val="24"/>
          <w:lang/>
        </w:rPr>
        <w:t>,</w:t>
      </w:r>
      <w:proofErr w:type="gramEnd"/>
      <w:r w:rsidRPr="00B72387">
        <w:rPr>
          <w:rFonts w:ascii="Times New Roman" w:eastAsia="Times New Roman" w:hAnsi="Times New Roman" w:cs="Times New Roman"/>
          <w:sz w:val="24"/>
          <w:szCs w:val="24"/>
          <w:vertAlign w:val="superscript"/>
          <w:lang/>
        </w:rPr>
        <w:fldChar w:fldCharType="begin"/>
      </w:r>
      <w:r w:rsidRPr="00B72387">
        <w:rPr>
          <w:rFonts w:ascii="Times New Roman" w:eastAsia="Times New Roman" w:hAnsi="Times New Roman" w:cs="Times New Roman"/>
          <w:sz w:val="24"/>
          <w:szCs w:val="24"/>
          <w:vertAlign w:val="superscript"/>
          <w:lang/>
        </w:rPr>
        <w:instrText xml:space="preserve"> HYPERLINK "http://en.wikipedia.org/wiki/Mountain_Meadows_massacre" \l "cite_note-20" \o "" </w:instrText>
      </w:r>
      <w:r w:rsidRPr="00B72387">
        <w:rPr>
          <w:rFonts w:ascii="Times New Roman" w:eastAsia="Times New Roman" w:hAnsi="Times New Roman" w:cs="Times New Roman"/>
          <w:sz w:val="24"/>
          <w:szCs w:val="24"/>
          <w:vertAlign w:val="superscript"/>
          <w:lang/>
        </w:rPr>
        <w:fldChar w:fldCharType="separate"/>
      </w:r>
      <w:r w:rsidRPr="00B72387">
        <w:rPr>
          <w:rFonts w:ascii="Times New Roman" w:eastAsia="Times New Roman" w:hAnsi="Times New Roman" w:cs="Times New Roman"/>
          <w:color w:val="0000FF"/>
          <w:sz w:val="24"/>
          <w:szCs w:val="24"/>
          <w:u w:val="single"/>
          <w:vertAlign w:val="superscript"/>
          <w:lang/>
        </w:rPr>
        <w:t>[21]</w:t>
      </w:r>
      <w:r w:rsidRPr="00B72387">
        <w:rPr>
          <w:rFonts w:ascii="Times New Roman" w:eastAsia="Times New Roman" w:hAnsi="Times New Roman" w:cs="Times New Roman"/>
          <w:sz w:val="24"/>
          <w:szCs w:val="24"/>
          <w:vertAlign w:val="superscript"/>
          <w:lang/>
        </w:rPr>
        <w:fldChar w:fldCharType="end"/>
      </w:r>
      <w:r w:rsidRPr="00B72387">
        <w:rPr>
          <w:rFonts w:ascii="Times New Roman" w:eastAsia="Times New Roman" w:hAnsi="Times New Roman" w:cs="Times New Roman"/>
          <w:sz w:val="24"/>
          <w:szCs w:val="24"/>
          <w:lang/>
        </w:rPr>
        <w:t xml:space="preserve"> or even existed.</w:t>
      </w:r>
      <w:hyperlink r:id="rId113" w:anchor="cite_note-21" w:tooltip="" w:history="1">
        <w:r w:rsidRPr="00B72387">
          <w:rPr>
            <w:rFonts w:ascii="Times New Roman" w:eastAsia="Times New Roman" w:hAnsi="Times New Roman" w:cs="Times New Roman"/>
            <w:color w:val="0000FF"/>
            <w:sz w:val="24"/>
            <w:szCs w:val="24"/>
            <w:u w:val="single"/>
            <w:vertAlign w:val="superscript"/>
            <w:lang/>
          </w:rPr>
          <w:t>[22]</w:t>
        </w:r>
      </w:hyperlink>
      <w:r w:rsidRPr="00B72387">
        <w:rPr>
          <w:rFonts w:ascii="Times New Roman" w:eastAsia="Times New Roman" w:hAnsi="Times New Roman" w:cs="Times New Roman"/>
          <w:sz w:val="24"/>
          <w:szCs w:val="24"/>
          <w:lang/>
        </w:rPr>
        <w:t xml:space="preserve"> Either way, just a few months earlier, popular Mormon leader Parley P. Pratt was murdered in Arkansas by a man whose wife had left him to join the saints as one of Pratt's </w:t>
      </w:r>
      <w:hyperlink r:id="rId114" w:tooltip="Polygamy and the Latter Day Saint movement" w:history="1">
        <w:r w:rsidRPr="00B72387">
          <w:rPr>
            <w:rFonts w:ascii="Times New Roman" w:eastAsia="Times New Roman" w:hAnsi="Times New Roman" w:cs="Times New Roman"/>
            <w:color w:val="0000FF"/>
            <w:sz w:val="24"/>
            <w:szCs w:val="24"/>
            <w:u w:val="single"/>
            <w:lang/>
          </w:rPr>
          <w:t>plural wives</w:t>
        </w:r>
      </w:hyperlink>
      <w:r w:rsidRPr="00B72387">
        <w:rPr>
          <w:rFonts w:ascii="Times New Roman" w:eastAsia="Times New Roman" w:hAnsi="Times New Roman" w:cs="Times New Roman"/>
          <w:sz w:val="24"/>
          <w:szCs w:val="24"/>
          <w:lang/>
        </w:rPr>
        <w:t>.</w:t>
      </w:r>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Pratt was called on a mission to the southern states and while he was on this mission, a lawsuit was filed by one Hector McLean, who accused Pratt and his wife Eleanor of kidnapping his children. McLean's children had been living with his wife's parents since their mother had (according to McLean) "abandoned" them to become Pratt's "mistress". McLean claimed that Eleanor later changed her mind and decided to "kidnap" the children. Her parents informed their son-in-law that their daughter, with the assistance of the Mormon apostle, had taken the children and fled. McLean caught up with them and recovered his children. But Pratt was exonerated by the court because the laws of that time did not recognize the kidnapping of children by the non-custodial parent as a crime. McLean then pursued Pratt to Alma, Arkansas, where he killed him. He died on 13 May 1857 and was quietly buried at what is now Fine Springs, Arkansas."</w:t>
      </w:r>
      <w:hyperlink r:id="rId115" w:anchor="cite_note-22" w:tooltip="" w:history="1">
        <w:r w:rsidRPr="00B72387">
          <w:rPr>
            <w:rFonts w:ascii="Times New Roman" w:eastAsia="Times New Roman" w:hAnsi="Times New Roman" w:cs="Times New Roman"/>
            <w:color w:val="0000FF"/>
            <w:sz w:val="24"/>
            <w:szCs w:val="24"/>
            <w:u w:val="single"/>
            <w:vertAlign w:val="superscript"/>
            <w:lang/>
          </w:rPr>
          <w:t>[23]</w:t>
        </w:r>
      </w:hyperlink>
      <w:r w:rsidRPr="00B72387">
        <w:rPr>
          <w:rFonts w:ascii="Times New Roman" w:eastAsia="Times New Roman" w:hAnsi="Times New Roman" w:cs="Times New Roman"/>
          <w:sz w:val="24"/>
          <w:szCs w:val="24"/>
          <w:lang/>
        </w:rPr>
        <w:t xml:space="preserve"> Hector McLean was not charged with the murder of Parley Pratt.</w:t>
      </w:r>
      <w:hyperlink r:id="rId116" w:anchor="cite_note-23" w:tooltip="" w:history="1">
        <w:r w:rsidRPr="00B72387">
          <w:rPr>
            <w:rFonts w:ascii="Times New Roman" w:eastAsia="Times New Roman" w:hAnsi="Times New Roman" w:cs="Times New Roman"/>
            <w:color w:val="0000FF"/>
            <w:sz w:val="24"/>
            <w:szCs w:val="24"/>
            <w:u w:val="single"/>
            <w:vertAlign w:val="superscript"/>
            <w:lang/>
          </w:rPr>
          <w:t>[24]</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Rumors of Pratt's death at the </w:t>
      </w:r>
      <w:proofErr w:type="spellStart"/>
      <w:proofErr w:type="gramStart"/>
      <w:r w:rsidRPr="00B72387">
        <w:rPr>
          <w:rFonts w:ascii="Times New Roman" w:eastAsia="Times New Roman" w:hAnsi="Times New Roman" w:cs="Times New Roman"/>
          <w:sz w:val="24"/>
          <w:szCs w:val="24"/>
          <w:lang/>
        </w:rPr>
        <w:t>hand's</w:t>
      </w:r>
      <w:proofErr w:type="spellEnd"/>
      <w:proofErr w:type="gramEnd"/>
      <w:r w:rsidRPr="00B72387">
        <w:rPr>
          <w:rFonts w:ascii="Times New Roman" w:eastAsia="Times New Roman" w:hAnsi="Times New Roman" w:cs="Times New Roman"/>
          <w:sz w:val="24"/>
          <w:szCs w:val="24"/>
          <w:lang/>
        </w:rPr>
        <w:t xml:space="preserve"> of the legal husband of one of his "plural wives" had only recently begun to arrive in Utah.</w:t>
      </w:r>
      <w:hyperlink r:id="rId117" w:anchor="cite_note-24" w:tooltip="" w:history="1">
        <w:r w:rsidRPr="00B72387">
          <w:rPr>
            <w:rFonts w:ascii="Times New Roman" w:eastAsia="Times New Roman" w:hAnsi="Times New Roman" w:cs="Times New Roman"/>
            <w:color w:val="0000FF"/>
            <w:sz w:val="24"/>
            <w:szCs w:val="24"/>
            <w:u w:val="single"/>
            <w:vertAlign w:val="superscript"/>
            <w:lang/>
          </w:rPr>
          <w:t>[25]</w:t>
        </w:r>
      </w:hyperlink>
      <w:r w:rsidRPr="00B72387">
        <w:rPr>
          <w:rFonts w:ascii="Times New Roman" w:eastAsia="Times New Roman" w:hAnsi="Times New Roman" w:cs="Times New Roman"/>
          <w:sz w:val="24"/>
          <w:szCs w:val="24"/>
          <w:lang/>
        </w:rPr>
        <w:t xml:space="preserve"> These rumors, the imposition of martial law, requests from church leaders to limit interaction with wagon trains, threats of war and limited supplies all likely influenced individual Mormons who didn't sell food to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w:t>
      </w:r>
    </w:p>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bookmarkStart w:id="2" w:name="Conspiracy_and_siege"/>
      <w:bookmarkEnd w:id="2"/>
      <w:r w:rsidRPr="00B72387">
        <w:rPr>
          <w:rFonts w:ascii="Times New Roman" w:eastAsia="Times New Roman" w:hAnsi="Times New Roman" w:cs="Times New Roman"/>
          <w:b/>
          <w:bCs/>
          <w:sz w:val="36"/>
          <w:szCs w:val="36"/>
          <w:lang/>
        </w:rPr>
        <w:t>[</w:t>
      </w:r>
      <w:hyperlink r:id="rId118" w:tooltip="Edit section: Conspiracy and siege"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Conspiracy and siege</w:t>
      </w:r>
    </w:p>
    <w:p w:rsidR="00B72387" w:rsidRPr="00B72387" w:rsidRDefault="00B72387" w:rsidP="00B72387">
      <w:pPr>
        <w:shd w:val="clear" w:color="auto" w:fill="F8FCFF"/>
        <w:rPr>
          <w:rFonts w:ascii="Times New Roman" w:eastAsia="Times New Roman" w:hAnsi="Times New Roman" w:cs="Times New Roman"/>
          <w:i/>
          <w:iCs/>
          <w:sz w:val="24"/>
          <w:szCs w:val="24"/>
          <w:lang/>
        </w:rPr>
      </w:pPr>
      <w:r w:rsidRPr="00B72387">
        <w:rPr>
          <w:rFonts w:ascii="Times New Roman" w:eastAsia="Times New Roman" w:hAnsi="Times New Roman" w:cs="Times New Roman"/>
          <w:i/>
          <w:iCs/>
          <w:sz w:val="24"/>
          <w:szCs w:val="24"/>
          <w:lang/>
        </w:rPr>
        <w:t xml:space="preserve">Main article: </w:t>
      </w:r>
      <w:hyperlink r:id="rId119" w:tooltip="Conspiracy and siege of the Mountain Meadows massacre" w:history="1">
        <w:r w:rsidRPr="00B72387">
          <w:rPr>
            <w:rFonts w:ascii="Times New Roman" w:eastAsia="Times New Roman" w:hAnsi="Times New Roman" w:cs="Times New Roman"/>
            <w:i/>
            <w:iCs/>
            <w:color w:val="0000FF"/>
            <w:sz w:val="24"/>
            <w:szCs w:val="24"/>
            <w:u w:val="single"/>
            <w:lang/>
          </w:rPr>
          <w:t>Conspiracy and siege of the Mountain Meadows massacre</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left Corn Creek and continued the 125 miles to Mountain Meadow, passing Parowan and Cedar City on the trail. As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approached, several meetings were held in Cedar City and nearby Parowan by local </w:t>
      </w:r>
      <w:hyperlink r:id="rId120" w:tooltip="Latter Day Saint" w:history="1">
        <w:r w:rsidRPr="00B72387">
          <w:rPr>
            <w:rFonts w:ascii="Times New Roman" w:eastAsia="Times New Roman" w:hAnsi="Times New Roman" w:cs="Times New Roman"/>
            <w:color w:val="0000FF"/>
            <w:sz w:val="24"/>
            <w:szCs w:val="24"/>
            <w:u w:val="single"/>
            <w:lang/>
          </w:rPr>
          <w:t>LDS</w:t>
        </w:r>
      </w:hyperlink>
      <w:r w:rsidRPr="00B72387">
        <w:rPr>
          <w:rFonts w:ascii="Times New Roman" w:eastAsia="Times New Roman" w:hAnsi="Times New Roman" w:cs="Times New Roman"/>
          <w:sz w:val="24"/>
          <w:szCs w:val="24"/>
          <w:lang/>
        </w:rPr>
        <w:t xml:space="preserve"> ("Latter-Day Saints") leaders pondering how to implement Young's declaration of martial law.</w:t>
      </w:r>
      <w:hyperlink r:id="rId121" w:anchor="cite_note-25" w:tooltip="" w:history="1">
        <w:r w:rsidRPr="00B72387">
          <w:rPr>
            <w:rFonts w:ascii="Times New Roman" w:eastAsia="Times New Roman" w:hAnsi="Times New Roman" w:cs="Times New Roman"/>
            <w:color w:val="0000FF"/>
            <w:sz w:val="24"/>
            <w:szCs w:val="24"/>
            <w:u w:val="single"/>
            <w:vertAlign w:val="superscript"/>
            <w:lang/>
          </w:rPr>
          <w:t>[26]</w:t>
        </w:r>
      </w:hyperlink>
      <w:r w:rsidRPr="00B72387">
        <w:rPr>
          <w:rFonts w:ascii="Times New Roman" w:eastAsia="Times New Roman" w:hAnsi="Times New Roman" w:cs="Times New Roman"/>
          <w:sz w:val="24"/>
          <w:szCs w:val="24"/>
          <w:lang/>
        </w:rPr>
        <w:t xml:space="preserve"> They decided, over the objections of some present, to "eliminate"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wagon train. Those who objected were placated with the promise of sending a rider, James </w:t>
      </w:r>
      <w:proofErr w:type="spellStart"/>
      <w:r w:rsidRPr="00B72387">
        <w:rPr>
          <w:rFonts w:ascii="Times New Roman" w:eastAsia="Times New Roman" w:hAnsi="Times New Roman" w:cs="Times New Roman"/>
          <w:sz w:val="24"/>
          <w:szCs w:val="24"/>
          <w:lang/>
        </w:rPr>
        <w:t>Haslam</w:t>
      </w:r>
      <w:proofErr w:type="spellEnd"/>
      <w:r w:rsidRPr="00B72387">
        <w:rPr>
          <w:rFonts w:ascii="Times New Roman" w:eastAsia="Times New Roman" w:hAnsi="Times New Roman" w:cs="Times New Roman"/>
          <w:sz w:val="24"/>
          <w:szCs w:val="24"/>
          <w:lang/>
        </w:rPr>
        <w:t>, to Salt Lake City with a message to Brigham Young asking for confirmation of their decision.</w:t>
      </w:r>
      <w:hyperlink r:id="rId122" w:anchor="cite_note-26" w:tooltip="" w:history="1">
        <w:r w:rsidRPr="00B72387">
          <w:rPr>
            <w:rFonts w:ascii="Times New Roman" w:eastAsia="Times New Roman" w:hAnsi="Times New Roman" w:cs="Times New Roman"/>
            <w:color w:val="0000FF"/>
            <w:sz w:val="24"/>
            <w:szCs w:val="24"/>
            <w:u w:val="single"/>
            <w:vertAlign w:val="superscript"/>
            <w:lang/>
          </w:rPr>
          <w:t>[27]</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The somewhat dispirited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found water and fresh grazing for its livestock after reaching grassy, mountain-ringed Mountain Meadows, a widely known stopover on the </w:t>
      </w:r>
      <w:proofErr w:type="gramStart"/>
      <w:r w:rsidRPr="00B72387">
        <w:rPr>
          <w:rFonts w:ascii="Times New Roman" w:eastAsia="Times New Roman" w:hAnsi="Times New Roman" w:cs="Times New Roman"/>
          <w:sz w:val="24"/>
          <w:szCs w:val="24"/>
          <w:lang/>
        </w:rPr>
        <w:t>old</w:t>
      </w:r>
      <w:proofErr w:type="gramEnd"/>
      <w:r w:rsidRPr="00B72387">
        <w:rPr>
          <w:rFonts w:ascii="Times New Roman" w:eastAsia="Times New Roman" w:hAnsi="Times New Roman" w:cs="Times New Roman"/>
          <w:sz w:val="24"/>
          <w:szCs w:val="24"/>
          <w:lang/>
        </w:rPr>
        <w:t xml:space="preserve"> Spanish Trail, in early September. They anticipated several days of rest and recuperation there before the next 40 miles would take them out of Utah. But, on September 7 the party was attacked by a group of </w:t>
      </w:r>
      <w:hyperlink r:id="rId123" w:tooltip="Native Americans in the United States" w:history="1">
        <w:r w:rsidRPr="00B72387">
          <w:rPr>
            <w:rFonts w:ascii="Times New Roman" w:eastAsia="Times New Roman" w:hAnsi="Times New Roman" w:cs="Times New Roman"/>
            <w:color w:val="0000FF"/>
            <w:sz w:val="24"/>
            <w:szCs w:val="24"/>
            <w:u w:val="single"/>
            <w:lang/>
          </w:rPr>
          <w:t>Native American</w:t>
        </w:r>
      </w:hyperlink>
      <w:r w:rsidRPr="00B72387">
        <w:rPr>
          <w:rFonts w:ascii="Times New Roman" w:eastAsia="Times New Roman" w:hAnsi="Times New Roman" w:cs="Times New Roman"/>
          <w:sz w:val="24"/>
          <w:szCs w:val="24"/>
          <w:lang/>
        </w:rPr>
        <w:t xml:space="preserve"> </w:t>
      </w:r>
      <w:hyperlink r:id="rId124" w:tooltip="Paiute" w:history="1">
        <w:r w:rsidRPr="00B72387">
          <w:rPr>
            <w:rFonts w:ascii="Times New Roman" w:eastAsia="Times New Roman" w:hAnsi="Times New Roman" w:cs="Times New Roman"/>
            <w:color w:val="0000FF"/>
            <w:sz w:val="24"/>
            <w:szCs w:val="24"/>
            <w:u w:val="single"/>
            <w:lang/>
          </w:rPr>
          <w:t>Paiutes</w:t>
        </w:r>
      </w:hyperlink>
      <w:r w:rsidRPr="00B72387">
        <w:rPr>
          <w:rFonts w:ascii="Times New Roman" w:eastAsia="Times New Roman" w:hAnsi="Times New Roman" w:cs="Times New Roman"/>
          <w:sz w:val="24"/>
          <w:szCs w:val="24"/>
          <w:lang/>
        </w:rPr>
        <w:t xml:space="preserve"> and Mormon militiamen dressed as Native Americans.</w:t>
      </w:r>
      <w:hyperlink r:id="rId125" w:anchor="cite_note-Shirts.2C_1994_Paragraph_8-27" w:tooltip="" w:history="1">
        <w:r w:rsidRPr="00B72387">
          <w:rPr>
            <w:rFonts w:ascii="Times New Roman" w:eastAsia="Times New Roman" w:hAnsi="Times New Roman" w:cs="Times New Roman"/>
            <w:color w:val="0000FF"/>
            <w:sz w:val="24"/>
            <w:szCs w:val="24"/>
            <w:u w:val="single"/>
            <w:vertAlign w:val="superscript"/>
            <w:lang/>
          </w:rPr>
          <w:t>[28]</w:t>
        </w:r>
      </w:hyperlink>
      <w:r w:rsidRPr="00B72387">
        <w:rPr>
          <w:rFonts w:ascii="Times New Roman" w:eastAsia="Times New Roman" w:hAnsi="Times New Roman" w:cs="Times New Roman"/>
          <w:sz w:val="24"/>
          <w:szCs w:val="24"/>
          <w:lang/>
        </w:rPr>
        <w:t xml:space="preserve">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defended itself by encircling and lowering their wagons, wheels chained together, along with digging shallow trenches and throwing dirt both below and into the wagons, which made a strong barrier. Seven emigrants were killed during the opening attack and were buried somewhere within the wagon encirclement. Sixteen more were wounded. Nearly 12 hours after the attack was initiated, </w:t>
      </w:r>
      <w:proofErr w:type="spellStart"/>
      <w:r w:rsidRPr="00B72387">
        <w:rPr>
          <w:rFonts w:ascii="Times New Roman" w:eastAsia="Times New Roman" w:hAnsi="Times New Roman" w:cs="Times New Roman"/>
          <w:sz w:val="24"/>
          <w:szCs w:val="24"/>
          <w:lang/>
        </w:rPr>
        <w:t>Haslam</w:t>
      </w:r>
      <w:proofErr w:type="spellEnd"/>
      <w:r w:rsidRPr="00B72387">
        <w:rPr>
          <w:rFonts w:ascii="Times New Roman" w:eastAsia="Times New Roman" w:hAnsi="Times New Roman" w:cs="Times New Roman"/>
          <w:sz w:val="24"/>
          <w:szCs w:val="24"/>
          <w:lang/>
        </w:rPr>
        <w:t xml:space="preserve"> was sent to Salt Lake City to inform Brigham Young.</w:t>
      </w:r>
      <w:hyperlink r:id="rId126" w:anchor="cite_note-28" w:tooltip="" w:history="1">
        <w:r w:rsidRPr="00B72387">
          <w:rPr>
            <w:rFonts w:ascii="Times New Roman" w:eastAsia="Times New Roman" w:hAnsi="Times New Roman" w:cs="Times New Roman"/>
            <w:color w:val="0000FF"/>
            <w:sz w:val="24"/>
            <w:szCs w:val="24"/>
            <w:u w:val="single"/>
            <w:vertAlign w:val="superscript"/>
            <w:lang/>
          </w:rPr>
          <w:t>[29]</w:t>
        </w:r>
      </w:hyperlink>
      <w:hyperlink r:id="rId127" w:anchor="cite_note-Brigham_Young_1986_p._257-29" w:tooltip="" w:history="1">
        <w:r w:rsidRPr="00B72387">
          <w:rPr>
            <w:rFonts w:ascii="Times New Roman" w:eastAsia="Times New Roman" w:hAnsi="Times New Roman" w:cs="Times New Roman"/>
            <w:color w:val="0000FF"/>
            <w:sz w:val="24"/>
            <w:szCs w:val="24"/>
            <w:u w:val="single"/>
            <w:vertAlign w:val="superscript"/>
            <w:lang/>
          </w:rPr>
          <w:t>[30]</w:t>
        </w:r>
      </w:hyperlink>
      <w:r w:rsidRPr="00B72387">
        <w:rPr>
          <w:rFonts w:ascii="Times New Roman" w:eastAsia="Times New Roman" w:hAnsi="Times New Roman" w:cs="Times New Roman"/>
          <w:sz w:val="24"/>
          <w:szCs w:val="24"/>
          <w:lang/>
        </w:rPr>
        <w:t xml:space="preserve"> The attack continued for five days, during which the besieged families had little or no access to fresh water or game food and their ammunition was depleted.</w:t>
      </w:r>
      <w:hyperlink r:id="rId128" w:anchor="cite_note-Shirts.2C_1994_Paragraph_8-27" w:tooltip="" w:history="1">
        <w:r w:rsidRPr="00B72387">
          <w:rPr>
            <w:rFonts w:ascii="Times New Roman" w:eastAsia="Times New Roman" w:hAnsi="Times New Roman" w:cs="Times New Roman"/>
            <w:color w:val="0000FF"/>
            <w:sz w:val="24"/>
            <w:szCs w:val="24"/>
            <w:u w:val="single"/>
            <w:vertAlign w:val="superscript"/>
            <w:lang/>
          </w:rPr>
          <w:t>[28]</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Meanwhile, organization among the local Mormon leadership reportedly broke down.</w:t>
      </w:r>
      <w:hyperlink r:id="rId129" w:anchor="cite_note-30" w:tooltip="" w:history="1">
        <w:r w:rsidRPr="00B72387">
          <w:rPr>
            <w:rFonts w:ascii="Times New Roman" w:eastAsia="Times New Roman" w:hAnsi="Times New Roman" w:cs="Times New Roman"/>
            <w:color w:val="0000FF"/>
            <w:sz w:val="24"/>
            <w:szCs w:val="24"/>
            <w:u w:val="single"/>
            <w:vertAlign w:val="superscript"/>
            <w:lang/>
          </w:rPr>
          <w:t>[31]</w:t>
        </w:r>
      </w:hyperlink>
    </w:p>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bookmarkStart w:id="3" w:name="Killings_and_aftermath_of_the_massacre"/>
      <w:bookmarkEnd w:id="3"/>
      <w:r w:rsidRPr="00B72387">
        <w:rPr>
          <w:rFonts w:ascii="Times New Roman" w:eastAsia="Times New Roman" w:hAnsi="Times New Roman" w:cs="Times New Roman"/>
          <w:b/>
          <w:bCs/>
          <w:sz w:val="36"/>
          <w:szCs w:val="36"/>
          <w:lang/>
        </w:rPr>
        <w:t>[</w:t>
      </w:r>
      <w:hyperlink r:id="rId130" w:tooltip="Edit section: Killings and aftermath of the massacre"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Killings and aftermath of the massacre</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170"/>
        <w:gridCol w:w="2170"/>
        <w:gridCol w:w="2170"/>
      </w:tblGrid>
      <w:tr w:rsidR="00B72387" w:rsidRPr="00B72387" w:rsidTr="00B72387">
        <w:tc>
          <w:tcPr>
            <w:tcW w:w="0" w:type="auto"/>
            <w:gridSpan w:val="3"/>
            <w:tcBorders>
              <w:top w:val="single" w:sz="4" w:space="0" w:color="AAAAAA"/>
              <w:left w:val="single" w:sz="4" w:space="0" w:color="AAAAAA"/>
              <w:bottom w:val="single" w:sz="4" w:space="0" w:color="AAAAAA"/>
              <w:right w:val="single" w:sz="4" w:space="0" w:color="AAAAAA"/>
            </w:tcBorders>
            <w:shd w:val="clear" w:color="auto" w:fill="F2F2F2"/>
            <w:noWrap/>
            <w:tcMar>
              <w:top w:w="48" w:type="dxa"/>
              <w:left w:w="48" w:type="dxa"/>
              <w:bottom w:w="48" w:type="dxa"/>
              <w:right w:w="48" w:type="dxa"/>
            </w:tcMar>
            <w:vAlign w:val="center"/>
            <w:hideMark/>
          </w:tcPr>
          <w:p w:rsidR="00B72387" w:rsidRPr="00B72387" w:rsidRDefault="00B72387" w:rsidP="00B72387">
            <w:pPr>
              <w:spacing w:before="240" w:after="240"/>
              <w:jc w:val="center"/>
              <w:rPr>
                <w:rFonts w:ascii="Times New Roman" w:eastAsia="Times New Roman" w:hAnsi="Times New Roman" w:cs="Times New Roman"/>
                <w:b/>
                <w:bCs/>
                <w:sz w:val="24"/>
                <w:szCs w:val="24"/>
              </w:rPr>
            </w:pPr>
            <w:r w:rsidRPr="00B72387">
              <w:rPr>
                <w:rFonts w:ascii="Times New Roman" w:eastAsia="Times New Roman" w:hAnsi="Times New Roman" w:cs="Times New Roman"/>
                <w:b/>
                <w:bCs/>
                <w:sz w:val="24"/>
                <w:szCs w:val="24"/>
              </w:rPr>
              <w:t xml:space="preserve">Three (of nine) </w:t>
            </w:r>
            <w:hyperlink r:id="rId131" w:tooltip="Nauvoo Legion" w:history="1">
              <w:r w:rsidRPr="00B72387">
                <w:rPr>
                  <w:rFonts w:ascii="Times New Roman" w:eastAsia="Times New Roman" w:hAnsi="Times New Roman" w:cs="Times New Roman"/>
                  <w:b/>
                  <w:bCs/>
                  <w:color w:val="0000FF"/>
                  <w:sz w:val="24"/>
                  <w:szCs w:val="24"/>
                  <w:u w:val="single"/>
                </w:rPr>
                <w:t>Utah Territorial militiamen</w:t>
              </w:r>
            </w:hyperlink>
            <w:r w:rsidRPr="00B72387">
              <w:rPr>
                <w:rFonts w:ascii="Times New Roman" w:eastAsia="Times New Roman" w:hAnsi="Times New Roman" w:cs="Times New Roman"/>
                <w:b/>
                <w:bCs/>
                <w:sz w:val="24"/>
                <w:szCs w:val="24"/>
              </w:rPr>
              <w:t xml:space="preserve"> of Tenth Regiment</w:t>
            </w:r>
            <w:r w:rsidRPr="00B72387">
              <w:rPr>
                <w:rFonts w:ascii="Times New Roman" w:eastAsia="Times New Roman" w:hAnsi="Times New Roman" w:cs="Times New Roman"/>
                <w:b/>
                <w:bCs/>
                <w:sz w:val="24"/>
                <w:szCs w:val="24"/>
              </w:rPr>
              <w:br/>
              <w:t xml:space="preserve">"Iron Brigade" indicted in </w:t>
            </w:r>
            <w:hyperlink r:id="rId132" w:tooltip="1874" w:history="1">
              <w:r w:rsidRPr="00B72387">
                <w:rPr>
                  <w:rFonts w:ascii="Times New Roman" w:eastAsia="Times New Roman" w:hAnsi="Times New Roman" w:cs="Times New Roman"/>
                  <w:b/>
                  <w:bCs/>
                  <w:color w:val="0000FF"/>
                  <w:sz w:val="24"/>
                  <w:szCs w:val="24"/>
                  <w:u w:val="single"/>
                </w:rPr>
                <w:t>1874</w:t>
              </w:r>
            </w:hyperlink>
            <w:r w:rsidRPr="00B72387">
              <w:rPr>
                <w:rFonts w:ascii="Times New Roman" w:eastAsia="Times New Roman" w:hAnsi="Times New Roman" w:cs="Times New Roman"/>
                <w:b/>
                <w:bCs/>
                <w:sz w:val="24"/>
                <w:szCs w:val="24"/>
              </w:rPr>
              <w:t xml:space="preserve"> for murder or </w:t>
            </w:r>
            <w:proofErr w:type="gramStart"/>
            <w:r w:rsidRPr="00B72387">
              <w:rPr>
                <w:rFonts w:ascii="Times New Roman" w:eastAsia="Times New Roman" w:hAnsi="Times New Roman" w:cs="Times New Roman"/>
                <w:b/>
                <w:bCs/>
                <w:sz w:val="24"/>
                <w:szCs w:val="24"/>
              </w:rPr>
              <w:t>conspiracy</w:t>
            </w:r>
            <w:proofErr w:type="gramEnd"/>
            <w:r w:rsidRPr="00B72387">
              <w:rPr>
                <w:rFonts w:ascii="Times New Roman" w:eastAsia="Times New Roman" w:hAnsi="Times New Roman" w:cs="Times New Roman"/>
                <w:b/>
                <w:bCs/>
                <w:sz w:val="24"/>
                <w:szCs w:val="24"/>
              </w:rPr>
              <w:br/>
            </w:r>
            <w:r w:rsidRPr="00B72387">
              <w:rPr>
                <w:rFonts w:ascii="Times New Roman" w:eastAsia="Times New Roman" w:hAnsi="Times New Roman" w:cs="Times New Roman"/>
                <w:b/>
                <w:bCs/>
                <w:sz w:val="20"/>
                <w:szCs w:val="20"/>
              </w:rPr>
              <w:t>(</w:t>
            </w:r>
            <w:r w:rsidRPr="00B72387">
              <w:rPr>
                <w:rFonts w:ascii="Times New Roman" w:eastAsia="Times New Roman" w:hAnsi="Times New Roman" w:cs="Times New Roman"/>
                <w:b/>
                <w:bCs/>
                <w:i/>
                <w:iCs/>
                <w:sz w:val="20"/>
                <w:szCs w:val="20"/>
              </w:rPr>
              <w:t>Not shown:</w:t>
            </w:r>
            <w:r w:rsidRPr="00B72387">
              <w:rPr>
                <w:rFonts w:ascii="Times New Roman" w:eastAsia="Times New Roman" w:hAnsi="Times New Roman" w:cs="Times New Roman"/>
                <w:b/>
                <w:bCs/>
                <w:sz w:val="20"/>
                <w:szCs w:val="20"/>
              </w:rPr>
              <w:t xml:space="preserve"> William H. Dame • </w:t>
            </w:r>
            <w:hyperlink r:id="rId133" w:tooltip="Isaac C. Haight" w:history="1">
              <w:r w:rsidRPr="00B72387">
                <w:rPr>
                  <w:rFonts w:ascii="Times New Roman" w:eastAsia="Times New Roman" w:hAnsi="Times New Roman" w:cs="Times New Roman"/>
                  <w:b/>
                  <w:bCs/>
                  <w:color w:val="0000FF"/>
                  <w:sz w:val="20"/>
                  <w:u w:val="single"/>
                </w:rPr>
                <w:t xml:space="preserve">Isaac C. </w:t>
              </w:r>
              <w:proofErr w:type="spellStart"/>
              <w:r w:rsidRPr="00B72387">
                <w:rPr>
                  <w:rFonts w:ascii="Times New Roman" w:eastAsia="Times New Roman" w:hAnsi="Times New Roman" w:cs="Times New Roman"/>
                  <w:b/>
                  <w:bCs/>
                  <w:color w:val="0000FF"/>
                  <w:sz w:val="20"/>
                  <w:u w:val="single"/>
                </w:rPr>
                <w:t>Haight</w:t>
              </w:r>
              <w:proofErr w:type="spellEnd"/>
            </w:hyperlink>
            <w:r w:rsidRPr="00B72387">
              <w:rPr>
                <w:rFonts w:ascii="Times New Roman" w:eastAsia="Times New Roman" w:hAnsi="Times New Roman" w:cs="Times New Roman"/>
                <w:b/>
                <w:bCs/>
                <w:sz w:val="20"/>
                <w:szCs w:val="20"/>
              </w:rPr>
              <w:t xml:space="preserve"> • William C. Stewart</w:t>
            </w:r>
            <w:r w:rsidRPr="00B72387">
              <w:rPr>
                <w:rFonts w:ascii="Times New Roman" w:eastAsia="Times New Roman" w:hAnsi="Times New Roman" w:cs="Times New Roman"/>
                <w:b/>
                <w:bCs/>
                <w:sz w:val="20"/>
                <w:szCs w:val="20"/>
              </w:rPr>
              <w:br/>
            </w:r>
            <w:proofErr w:type="spellStart"/>
            <w:r w:rsidRPr="00B72387">
              <w:rPr>
                <w:rFonts w:ascii="Times New Roman" w:eastAsia="Times New Roman" w:hAnsi="Times New Roman" w:cs="Times New Roman"/>
                <w:b/>
                <w:bCs/>
                <w:sz w:val="20"/>
                <w:szCs w:val="20"/>
              </w:rPr>
              <w:t>Ellott</w:t>
            </w:r>
            <w:proofErr w:type="spellEnd"/>
            <w:r w:rsidRPr="00B72387">
              <w:rPr>
                <w:rFonts w:ascii="Times New Roman" w:eastAsia="Times New Roman" w:hAnsi="Times New Roman" w:cs="Times New Roman"/>
                <w:b/>
                <w:bCs/>
                <w:sz w:val="20"/>
                <w:szCs w:val="20"/>
              </w:rPr>
              <w:t xml:space="preserve"> </w:t>
            </w:r>
            <w:proofErr w:type="spellStart"/>
            <w:r w:rsidRPr="00B72387">
              <w:rPr>
                <w:rFonts w:ascii="Times New Roman" w:eastAsia="Times New Roman" w:hAnsi="Times New Roman" w:cs="Times New Roman"/>
                <w:b/>
                <w:bCs/>
                <w:sz w:val="20"/>
                <w:szCs w:val="20"/>
              </w:rPr>
              <w:t>Willden</w:t>
            </w:r>
            <w:proofErr w:type="spellEnd"/>
            <w:r w:rsidRPr="00B72387">
              <w:rPr>
                <w:rFonts w:ascii="Times New Roman" w:eastAsia="Times New Roman" w:hAnsi="Times New Roman" w:cs="Times New Roman"/>
                <w:b/>
                <w:bCs/>
                <w:sz w:val="20"/>
                <w:szCs w:val="20"/>
              </w:rPr>
              <w:t xml:space="preserve"> • Samuel Jukes • George Adair, Jun.)</w:t>
            </w:r>
          </w:p>
        </w:tc>
      </w:tr>
      <w:tr w:rsidR="00B72387" w:rsidRPr="00B72387" w:rsidTr="00B72387">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72387" w:rsidRPr="00B72387" w:rsidRDefault="00B72387" w:rsidP="00B72387">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25220" cy="1489075"/>
                  <wp:effectExtent l="19050" t="0" r="0" b="0"/>
                  <wp:docPr id="6" name="Picture 6" descr="http://upload.wikimedia.org/wikipedia/en/thumb/f/f0/John_H._Higbee.jpg/118px-John_H._Higbee.jpg">
                    <a:hlinkClick xmlns:a="http://schemas.openxmlformats.org/drawingml/2006/main" r:id="rId134" tooltip="&quot;John H. Higbe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f/f0/John_H._Higbee.jpg/118px-John_H._Higbee.jpg">
                            <a:hlinkClick r:id="rId134" tooltip="&quot;John H. Higbee.jpg&quot;"/>
                          </pic:cNvPr>
                          <pic:cNvPicPr>
                            <a:picLocks noChangeAspect="1" noChangeArrowheads="1"/>
                          </pic:cNvPicPr>
                        </pic:nvPicPr>
                        <pic:blipFill>
                          <a:blip r:embed="rId135"/>
                          <a:srcRect/>
                          <a:stretch>
                            <a:fillRect/>
                          </a:stretch>
                        </pic:blipFill>
                        <pic:spPr bwMode="auto">
                          <a:xfrm>
                            <a:off x="0" y="0"/>
                            <a:ext cx="1125220" cy="1489075"/>
                          </a:xfrm>
                          <a:prstGeom prst="rect">
                            <a:avLst/>
                          </a:prstGeom>
                          <a:noFill/>
                          <a:ln w="9525">
                            <a:noFill/>
                            <a:miter lim="800000"/>
                            <a:headEnd/>
                            <a:tailEnd/>
                          </a:ln>
                        </pic:spPr>
                      </pic:pic>
                    </a:graphicData>
                  </a:graphic>
                </wp:inline>
              </w:drawing>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72387" w:rsidRPr="00B72387" w:rsidRDefault="00B72387" w:rsidP="00B72387">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25220" cy="1254125"/>
                  <wp:effectExtent l="19050" t="0" r="0" b="0"/>
                  <wp:docPr id="7" name="Picture 7" descr="http://upload.wikimedia.org/wikipedia/commons/6/68/JohnDoyleLee.jpg">
                    <a:hlinkClick xmlns:a="http://schemas.openxmlformats.org/drawingml/2006/main" r:id="rId136" tooltip="JohnDoyleLee.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6/68/JohnDoyleLee.jpg">
                            <a:hlinkClick r:id="rId136" tooltip="JohnDoyleLee.jpg"/>
                          </pic:cNvPr>
                          <pic:cNvPicPr>
                            <a:picLocks noChangeAspect="1" noChangeArrowheads="1"/>
                          </pic:cNvPicPr>
                        </pic:nvPicPr>
                        <pic:blipFill>
                          <a:blip r:embed="rId137"/>
                          <a:srcRect/>
                          <a:stretch>
                            <a:fillRect/>
                          </a:stretch>
                        </pic:blipFill>
                        <pic:spPr bwMode="auto">
                          <a:xfrm>
                            <a:off x="0" y="0"/>
                            <a:ext cx="1125220" cy="1254125"/>
                          </a:xfrm>
                          <a:prstGeom prst="rect">
                            <a:avLst/>
                          </a:prstGeom>
                          <a:noFill/>
                          <a:ln w="9525">
                            <a:noFill/>
                            <a:miter lim="800000"/>
                            <a:headEnd/>
                            <a:tailEnd/>
                          </a:ln>
                        </pic:spPr>
                      </pic:pic>
                    </a:graphicData>
                  </a:graphic>
                </wp:inline>
              </w:drawing>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72387" w:rsidRPr="00B72387" w:rsidRDefault="00B72387" w:rsidP="00B72387">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25220" cy="1377315"/>
                  <wp:effectExtent l="19050" t="0" r="0" b="0"/>
                  <wp:docPr id="8" name="Picture 8" descr="http://upload.wikimedia.org/wikipedia/en/thumb/8/88/Philip_Klingensmith.jpg/118px-Philip_Klingensmith.jpg">
                    <a:hlinkClick xmlns:a="http://schemas.openxmlformats.org/drawingml/2006/main" r:id="rId138" tooltip="&quot;Philip Klingensmith.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thumb/8/88/Philip_Klingensmith.jpg/118px-Philip_Klingensmith.jpg">
                            <a:hlinkClick r:id="rId138" tooltip="&quot;Philip Klingensmith.jpg&quot;"/>
                          </pic:cNvPr>
                          <pic:cNvPicPr>
                            <a:picLocks noChangeAspect="1" noChangeArrowheads="1"/>
                          </pic:cNvPicPr>
                        </pic:nvPicPr>
                        <pic:blipFill>
                          <a:blip r:embed="rId139"/>
                          <a:srcRect/>
                          <a:stretch>
                            <a:fillRect/>
                          </a:stretch>
                        </pic:blipFill>
                        <pic:spPr bwMode="auto">
                          <a:xfrm>
                            <a:off x="0" y="0"/>
                            <a:ext cx="1125220" cy="1377315"/>
                          </a:xfrm>
                          <a:prstGeom prst="rect">
                            <a:avLst/>
                          </a:prstGeom>
                          <a:noFill/>
                          <a:ln w="9525">
                            <a:noFill/>
                            <a:miter lim="800000"/>
                            <a:headEnd/>
                            <a:tailEnd/>
                          </a:ln>
                        </pic:spPr>
                      </pic:pic>
                    </a:graphicData>
                  </a:graphic>
                </wp:inline>
              </w:drawing>
            </w:r>
          </w:p>
        </w:tc>
      </w:tr>
      <w:tr w:rsidR="00B72387" w:rsidRPr="00B72387" w:rsidTr="00B72387">
        <w:tc>
          <w:tcPr>
            <w:tcW w:w="1089"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B72387" w:rsidRPr="00B72387" w:rsidRDefault="00B72387" w:rsidP="00B72387">
            <w:pPr>
              <w:spacing w:before="240" w:after="240"/>
              <w:jc w:val="center"/>
              <w:rPr>
                <w:rFonts w:ascii="Times New Roman" w:eastAsia="Times New Roman" w:hAnsi="Times New Roman" w:cs="Times New Roman"/>
                <w:sz w:val="10"/>
                <w:szCs w:val="10"/>
              </w:rPr>
            </w:pPr>
            <w:r w:rsidRPr="00B72387">
              <w:rPr>
                <w:rFonts w:ascii="Times New Roman" w:eastAsia="Times New Roman" w:hAnsi="Times New Roman" w:cs="Times New Roman"/>
                <w:sz w:val="10"/>
                <w:szCs w:val="10"/>
              </w:rPr>
              <w:t xml:space="preserve">Maj. John H. </w:t>
            </w:r>
            <w:proofErr w:type="spellStart"/>
            <w:r w:rsidRPr="00B72387">
              <w:rPr>
                <w:rFonts w:ascii="Times New Roman" w:eastAsia="Times New Roman" w:hAnsi="Times New Roman" w:cs="Times New Roman"/>
                <w:sz w:val="10"/>
                <w:szCs w:val="10"/>
              </w:rPr>
              <w:t>Higbee</w:t>
            </w:r>
            <w:proofErr w:type="spellEnd"/>
            <w:r w:rsidRPr="00B72387">
              <w:rPr>
                <w:rFonts w:ascii="Times New Roman" w:eastAsia="Times New Roman" w:hAnsi="Times New Roman" w:cs="Times New Roman"/>
                <w:sz w:val="10"/>
                <w:szCs w:val="10"/>
              </w:rPr>
              <w:t>, said to have shouted the command to begin the killings. He claimed that he reluctantly participated in the massacre and only to bury the dead who he thought were victims of an "Indian attack."</w:t>
            </w:r>
          </w:p>
        </w:tc>
        <w:tc>
          <w:tcPr>
            <w:tcW w:w="1089"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B72387" w:rsidRPr="00B72387" w:rsidRDefault="00B72387" w:rsidP="00B72387">
            <w:pPr>
              <w:spacing w:before="240" w:after="240"/>
              <w:jc w:val="center"/>
              <w:rPr>
                <w:rFonts w:ascii="Times New Roman" w:eastAsia="Times New Roman" w:hAnsi="Times New Roman" w:cs="Times New Roman"/>
                <w:sz w:val="10"/>
                <w:szCs w:val="10"/>
              </w:rPr>
            </w:pPr>
            <w:r w:rsidRPr="00B72387">
              <w:rPr>
                <w:rFonts w:ascii="Times New Roman" w:eastAsia="Times New Roman" w:hAnsi="Times New Roman" w:cs="Times New Roman"/>
                <w:sz w:val="10"/>
                <w:szCs w:val="10"/>
              </w:rPr>
              <w:t xml:space="preserve">Maj. </w:t>
            </w:r>
            <w:hyperlink r:id="rId140" w:tooltip="John D. Lee" w:history="1">
              <w:r w:rsidRPr="00B72387">
                <w:rPr>
                  <w:rFonts w:ascii="Times New Roman" w:eastAsia="Times New Roman" w:hAnsi="Times New Roman" w:cs="Times New Roman"/>
                  <w:color w:val="0000FF"/>
                  <w:sz w:val="10"/>
                  <w:u w:val="single"/>
                </w:rPr>
                <w:t>John D. Lee</w:t>
              </w:r>
            </w:hyperlink>
            <w:r w:rsidRPr="00B72387">
              <w:rPr>
                <w:rFonts w:ascii="Times New Roman" w:eastAsia="Times New Roman" w:hAnsi="Times New Roman" w:cs="Times New Roman"/>
                <w:sz w:val="10"/>
                <w:szCs w:val="10"/>
              </w:rPr>
              <w:t xml:space="preserve">, constable, judge, and </w:t>
            </w:r>
            <w:hyperlink r:id="rId141" w:tooltip="Indian Agent" w:history="1">
              <w:r w:rsidRPr="00B72387">
                <w:rPr>
                  <w:rFonts w:ascii="Times New Roman" w:eastAsia="Times New Roman" w:hAnsi="Times New Roman" w:cs="Times New Roman"/>
                  <w:color w:val="0000FF"/>
                  <w:sz w:val="10"/>
                  <w:u w:val="single"/>
                </w:rPr>
                <w:t>Indian Agent</w:t>
              </w:r>
            </w:hyperlink>
            <w:r w:rsidRPr="00B72387">
              <w:rPr>
                <w:rFonts w:ascii="Times New Roman" w:eastAsia="Times New Roman" w:hAnsi="Times New Roman" w:cs="Times New Roman"/>
                <w:sz w:val="10"/>
                <w:szCs w:val="10"/>
              </w:rPr>
              <w:t xml:space="preserve">. Having conspired in advance with his immediate commander, </w:t>
            </w:r>
            <w:hyperlink r:id="rId142" w:tooltip="Isaac C. Haight" w:history="1">
              <w:r w:rsidRPr="00B72387">
                <w:rPr>
                  <w:rFonts w:ascii="Times New Roman" w:eastAsia="Times New Roman" w:hAnsi="Times New Roman" w:cs="Times New Roman"/>
                  <w:color w:val="0000FF"/>
                  <w:sz w:val="10"/>
                  <w:u w:val="single"/>
                </w:rPr>
                <w:t xml:space="preserve">Isaac C. </w:t>
              </w:r>
              <w:proofErr w:type="spellStart"/>
              <w:r w:rsidRPr="00B72387">
                <w:rPr>
                  <w:rFonts w:ascii="Times New Roman" w:eastAsia="Times New Roman" w:hAnsi="Times New Roman" w:cs="Times New Roman"/>
                  <w:color w:val="0000FF"/>
                  <w:sz w:val="10"/>
                  <w:u w:val="single"/>
                </w:rPr>
                <w:t>Haight</w:t>
              </w:r>
              <w:proofErr w:type="spellEnd"/>
            </w:hyperlink>
            <w:r w:rsidRPr="00B72387">
              <w:rPr>
                <w:rFonts w:ascii="Times New Roman" w:eastAsia="Times New Roman" w:hAnsi="Times New Roman" w:cs="Times New Roman"/>
                <w:sz w:val="10"/>
                <w:szCs w:val="10"/>
              </w:rPr>
              <w:t>, Lee led the initial assault, and falsely offered emigrants safe passage prior to their mile-long march to the field where they were ultimately massacred. He was the only convicted participant.</w:t>
            </w:r>
          </w:p>
        </w:tc>
        <w:tc>
          <w:tcPr>
            <w:tcW w:w="1089"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B72387" w:rsidRPr="00B72387" w:rsidRDefault="00B72387" w:rsidP="00B72387">
            <w:pPr>
              <w:spacing w:before="240" w:after="240"/>
              <w:jc w:val="center"/>
              <w:rPr>
                <w:rFonts w:ascii="Times New Roman" w:eastAsia="Times New Roman" w:hAnsi="Times New Roman" w:cs="Times New Roman"/>
                <w:sz w:val="10"/>
                <w:szCs w:val="10"/>
              </w:rPr>
            </w:pPr>
            <w:r w:rsidRPr="00B72387">
              <w:rPr>
                <w:rFonts w:ascii="Times New Roman" w:eastAsia="Times New Roman" w:hAnsi="Times New Roman" w:cs="Times New Roman"/>
                <w:sz w:val="10"/>
                <w:szCs w:val="10"/>
              </w:rPr>
              <w:t xml:space="preserve">Philip </w:t>
            </w:r>
            <w:proofErr w:type="spellStart"/>
            <w:r w:rsidRPr="00B72387">
              <w:rPr>
                <w:rFonts w:ascii="Times New Roman" w:eastAsia="Times New Roman" w:hAnsi="Times New Roman" w:cs="Times New Roman"/>
                <w:sz w:val="10"/>
                <w:szCs w:val="10"/>
              </w:rPr>
              <w:t>Klingensmith</w:t>
            </w:r>
            <w:proofErr w:type="spellEnd"/>
            <w:r w:rsidRPr="00B72387">
              <w:rPr>
                <w:rFonts w:ascii="Times New Roman" w:eastAsia="Times New Roman" w:hAnsi="Times New Roman" w:cs="Times New Roman"/>
                <w:sz w:val="10"/>
                <w:szCs w:val="10"/>
              </w:rPr>
              <w:t xml:space="preserve">, a </w:t>
            </w:r>
            <w:hyperlink r:id="rId143" w:tooltip="Bishop (Latter Day Saints)" w:history="1">
              <w:r w:rsidRPr="00B72387">
                <w:rPr>
                  <w:rFonts w:ascii="Times New Roman" w:eastAsia="Times New Roman" w:hAnsi="Times New Roman" w:cs="Times New Roman"/>
                  <w:color w:val="0000FF"/>
                  <w:sz w:val="10"/>
                  <w:u w:val="single"/>
                </w:rPr>
                <w:t>Bishop</w:t>
              </w:r>
            </w:hyperlink>
            <w:r w:rsidRPr="00B72387">
              <w:rPr>
                <w:rFonts w:ascii="Times New Roman" w:eastAsia="Times New Roman" w:hAnsi="Times New Roman" w:cs="Times New Roman"/>
                <w:sz w:val="10"/>
                <w:szCs w:val="10"/>
              </w:rPr>
              <w:t xml:space="preserve"> in the church and a </w:t>
            </w:r>
            <w:hyperlink r:id="rId144" w:tooltip="Private (rank)" w:history="1">
              <w:r w:rsidRPr="00B72387">
                <w:rPr>
                  <w:rFonts w:ascii="Times New Roman" w:eastAsia="Times New Roman" w:hAnsi="Times New Roman" w:cs="Times New Roman"/>
                  <w:color w:val="0000FF"/>
                  <w:sz w:val="10"/>
                  <w:u w:val="single"/>
                </w:rPr>
                <w:t>private</w:t>
              </w:r>
            </w:hyperlink>
            <w:r w:rsidRPr="00B72387">
              <w:rPr>
                <w:rFonts w:ascii="Times New Roman" w:eastAsia="Times New Roman" w:hAnsi="Times New Roman" w:cs="Times New Roman"/>
                <w:sz w:val="10"/>
                <w:szCs w:val="10"/>
              </w:rPr>
              <w:t xml:space="preserve"> in the militia. He participated in the killings, and later turned </w:t>
            </w:r>
            <w:hyperlink r:id="rId145" w:tooltip="State's evidence" w:history="1">
              <w:r w:rsidRPr="00B72387">
                <w:rPr>
                  <w:rFonts w:ascii="Times New Roman" w:eastAsia="Times New Roman" w:hAnsi="Times New Roman" w:cs="Times New Roman"/>
                  <w:color w:val="0000FF"/>
                  <w:sz w:val="10"/>
                  <w:u w:val="single"/>
                </w:rPr>
                <w:t>state's evidence</w:t>
              </w:r>
            </w:hyperlink>
            <w:r w:rsidRPr="00B72387">
              <w:rPr>
                <w:rFonts w:ascii="Times New Roman" w:eastAsia="Times New Roman" w:hAnsi="Times New Roman" w:cs="Times New Roman"/>
                <w:sz w:val="10"/>
                <w:szCs w:val="10"/>
              </w:rPr>
              <w:t xml:space="preserve"> against his fellows, after leaving the church.</w:t>
            </w:r>
          </w:p>
        </w:tc>
      </w:tr>
    </w:tbl>
    <w:p w:rsidR="00B72387" w:rsidRPr="00B72387" w:rsidRDefault="00B72387" w:rsidP="00B72387">
      <w:pPr>
        <w:shd w:val="clear" w:color="auto" w:fill="F8FCFF"/>
        <w:rPr>
          <w:rFonts w:ascii="Times New Roman" w:eastAsia="Times New Roman" w:hAnsi="Times New Roman" w:cs="Times New Roman"/>
          <w:i/>
          <w:iCs/>
          <w:sz w:val="24"/>
          <w:szCs w:val="24"/>
          <w:lang/>
        </w:rPr>
      </w:pPr>
      <w:r w:rsidRPr="00B72387">
        <w:rPr>
          <w:rFonts w:ascii="Times New Roman" w:eastAsia="Times New Roman" w:hAnsi="Times New Roman" w:cs="Times New Roman"/>
          <w:i/>
          <w:iCs/>
          <w:sz w:val="24"/>
          <w:szCs w:val="24"/>
          <w:lang/>
        </w:rPr>
        <w:t xml:space="preserve">Main article: </w:t>
      </w:r>
      <w:hyperlink r:id="rId146" w:tooltip="Killings and aftermath of the Mountain Meadows massacre" w:history="1">
        <w:r w:rsidRPr="00B72387">
          <w:rPr>
            <w:rFonts w:ascii="Times New Roman" w:eastAsia="Times New Roman" w:hAnsi="Times New Roman" w:cs="Times New Roman"/>
            <w:i/>
            <w:iCs/>
            <w:color w:val="0000FF"/>
            <w:sz w:val="24"/>
            <w:szCs w:val="24"/>
            <w:u w:val="single"/>
            <w:lang/>
          </w:rPr>
          <w:t>Killings and aftermath of the Mountain Meadows massacre</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On Friday, September 11, 1857, two Mormon militiamen approached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wagons with a white flag and were soon followed by Indian agent and militia officer </w:t>
      </w:r>
      <w:hyperlink r:id="rId147" w:tooltip="John D. Lee" w:history="1">
        <w:r w:rsidRPr="00B72387">
          <w:rPr>
            <w:rFonts w:ascii="Times New Roman" w:eastAsia="Times New Roman" w:hAnsi="Times New Roman" w:cs="Times New Roman"/>
            <w:color w:val="0000FF"/>
            <w:sz w:val="24"/>
            <w:szCs w:val="24"/>
            <w:u w:val="single"/>
            <w:lang/>
          </w:rPr>
          <w:t>John D. Lee</w:t>
        </w:r>
      </w:hyperlink>
      <w:r w:rsidRPr="00B72387">
        <w:rPr>
          <w:rFonts w:ascii="Times New Roman" w:eastAsia="Times New Roman" w:hAnsi="Times New Roman" w:cs="Times New Roman"/>
          <w:sz w:val="24"/>
          <w:szCs w:val="24"/>
          <w:lang/>
        </w:rPr>
        <w:t>. Lee told the battle-weary emigrants that he had negotiated a truce with the Paiutes, whereby they could be escorted safely the 36 miles back to Cedar City under Mormon protection in exchange for turning all of their livestock and supplies over to the Native Americans.</w:t>
      </w:r>
      <w:hyperlink r:id="rId148" w:anchor="cite_note-31" w:tooltip="" w:history="1">
        <w:r w:rsidRPr="00B72387">
          <w:rPr>
            <w:rFonts w:ascii="Times New Roman" w:eastAsia="Times New Roman" w:hAnsi="Times New Roman" w:cs="Times New Roman"/>
            <w:color w:val="0000FF"/>
            <w:sz w:val="24"/>
            <w:szCs w:val="24"/>
            <w:u w:val="single"/>
            <w:vertAlign w:val="superscript"/>
            <w:lang/>
          </w:rPr>
          <w:t>[32]</w:t>
        </w:r>
      </w:hyperlink>
      <w:r w:rsidRPr="00B72387">
        <w:rPr>
          <w:rFonts w:ascii="Times New Roman" w:eastAsia="Times New Roman" w:hAnsi="Times New Roman" w:cs="Times New Roman"/>
          <w:sz w:val="24"/>
          <w:szCs w:val="24"/>
          <w:lang/>
        </w:rPr>
        <w:t xml:space="preserve"> Accepting this, the emigrants were led out of their fortification. When a signal was given, the Mormon militiamen turned and executed the male members of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standing by their side. According to Mormon sources, the militia let a group of Paiute Indians execute the women and children. The bodies of the dead were gathered and looted for valuables, and were then left in shallow graves or on the open ground. Members of the Mormon militia were sworn to secrecy. A plan was set to blame the massacre on the Indians. The militia did not kill 18 small children who were deemed too young to relate the story. These children were taken by local Mormon families. Seventeen of the children were later reclaimed by the U.S. Army and returned to relatives, while one (a girl) was not returned and lived out her life among the </w:t>
      </w:r>
      <w:proofErr w:type="gramStart"/>
      <w:r w:rsidRPr="00B72387">
        <w:rPr>
          <w:rFonts w:ascii="Times New Roman" w:eastAsia="Times New Roman" w:hAnsi="Times New Roman" w:cs="Times New Roman"/>
          <w:sz w:val="24"/>
          <w:szCs w:val="24"/>
          <w:lang/>
        </w:rPr>
        <w:t>Mormons</w:t>
      </w:r>
      <w:proofErr w:type="gramEnd"/>
      <w:r w:rsidRPr="00B72387">
        <w:rPr>
          <w:rFonts w:ascii="Times New Roman" w:eastAsia="Times New Roman" w:hAnsi="Times New Roman" w:cs="Times New Roman"/>
          <w:sz w:val="24"/>
          <w:szCs w:val="24"/>
          <w:vertAlign w:val="superscript"/>
          <w:lang/>
        </w:rPr>
        <w:fldChar w:fldCharType="begin"/>
      </w:r>
      <w:r w:rsidRPr="00B72387">
        <w:rPr>
          <w:rFonts w:ascii="Times New Roman" w:eastAsia="Times New Roman" w:hAnsi="Times New Roman" w:cs="Times New Roman"/>
          <w:sz w:val="24"/>
          <w:szCs w:val="24"/>
          <w:vertAlign w:val="superscript"/>
          <w:lang/>
        </w:rPr>
        <w:instrText xml:space="preserve"> HYPERLINK "http://en.wikipedia.org/wiki/Mountain_Meadows_massacre" \l "cite_note-32" \o "" </w:instrText>
      </w:r>
      <w:r w:rsidRPr="00B72387">
        <w:rPr>
          <w:rFonts w:ascii="Times New Roman" w:eastAsia="Times New Roman" w:hAnsi="Times New Roman" w:cs="Times New Roman"/>
          <w:sz w:val="24"/>
          <w:szCs w:val="24"/>
          <w:vertAlign w:val="superscript"/>
          <w:lang/>
        </w:rPr>
        <w:fldChar w:fldCharType="separate"/>
      </w:r>
      <w:r w:rsidRPr="00B72387">
        <w:rPr>
          <w:rFonts w:ascii="Times New Roman" w:eastAsia="Times New Roman" w:hAnsi="Times New Roman" w:cs="Times New Roman"/>
          <w:color w:val="0000FF"/>
          <w:sz w:val="24"/>
          <w:szCs w:val="24"/>
          <w:u w:val="single"/>
          <w:vertAlign w:val="superscript"/>
          <w:lang/>
        </w:rPr>
        <w:t>[33]</w:t>
      </w:r>
      <w:r w:rsidRPr="00B72387">
        <w:rPr>
          <w:rFonts w:ascii="Times New Roman" w:eastAsia="Times New Roman" w:hAnsi="Times New Roman" w:cs="Times New Roman"/>
          <w:sz w:val="24"/>
          <w:szCs w:val="24"/>
          <w:vertAlign w:val="superscript"/>
          <w:lang/>
        </w:rPr>
        <w:fldChar w:fldCharType="end"/>
      </w:r>
      <w:r w:rsidRPr="00B72387">
        <w:rPr>
          <w:rFonts w:ascii="Times New Roman" w:eastAsia="Times New Roman" w:hAnsi="Times New Roman" w:cs="Times New Roman"/>
          <w:sz w:val="24"/>
          <w:szCs w:val="24"/>
          <w:lang/>
        </w:rPr>
        <w:t>.</w:t>
      </w:r>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hyperlink r:id="rId149" w:tooltip="Leonard J. Arrington" w:history="1">
        <w:r w:rsidRPr="00B72387">
          <w:rPr>
            <w:rFonts w:ascii="Times New Roman" w:eastAsia="Times New Roman" w:hAnsi="Times New Roman" w:cs="Times New Roman"/>
            <w:color w:val="0000FF"/>
            <w:sz w:val="24"/>
            <w:szCs w:val="24"/>
            <w:u w:val="single"/>
            <w:lang/>
          </w:rPr>
          <w:t>Leonard J. Arrington</w:t>
        </w:r>
      </w:hyperlink>
      <w:r w:rsidRPr="00B72387">
        <w:rPr>
          <w:rFonts w:ascii="Times New Roman" w:eastAsia="Times New Roman" w:hAnsi="Times New Roman" w:cs="Times New Roman"/>
          <w:sz w:val="24"/>
          <w:szCs w:val="24"/>
          <w:lang/>
        </w:rPr>
        <w:t xml:space="preserve">, an author, academic and the founder of the Mormon History Association and a devoted member of the Church of Jesus Christ of Latter-day Saints, reports that Brigham Young received the rider at his office on the same day. When he learned what was contemplated by the members of the Mormon Church in Parowan and Cedar City, he sent back a letter that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w:t>
      </w:r>
      <w:proofErr w:type="gramStart"/>
      <w:r w:rsidRPr="00B72387">
        <w:rPr>
          <w:rFonts w:ascii="Times New Roman" w:eastAsia="Times New Roman" w:hAnsi="Times New Roman" w:cs="Times New Roman"/>
          <w:sz w:val="24"/>
          <w:szCs w:val="24"/>
          <w:lang/>
        </w:rPr>
        <w:t>be</w:t>
      </w:r>
      <w:proofErr w:type="gramEnd"/>
      <w:r w:rsidRPr="00B72387">
        <w:rPr>
          <w:rFonts w:ascii="Times New Roman" w:eastAsia="Times New Roman" w:hAnsi="Times New Roman" w:cs="Times New Roman"/>
          <w:sz w:val="24"/>
          <w:szCs w:val="24"/>
          <w:lang/>
        </w:rPr>
        <w:t xml:space="preserve"> allowed to pass through the territory unmolested.</w:t>
      </w:r>
      <w:hyperlink r:id="rId150" w:anchor="cite_note-Brigham_Young_1986_p._257-29" w:tooltip="" w:history="1">
        <w:r w:rsidRPr="00B72387">
          <w:rPr>
            <w:rFonts w:ascii="Times New Roman" w:eastAsia="Times New Roman" w:hAnsi="Times New Roman" w:cs="Times New Roman"/>
            <w:color w:val="0000FF"/>
            <w:sz w:val="24"/>
            <w:szCs w:val="24"/>
            <w:u w:val="single"/>
            <w:vertAlign w:val="superscript"/>
            <w:lang/>
          </w:rPr>
          <w:t>[30</w:t>
        </w:r>
        <w:proofErr w:type="gramStart"/>
        <w:r w:rsidRPr="00B72387">
          <w:rPr>
            <w:rFonts w:ascii="Times New Roman" w:eastAsia="Times New Roman" w:hAnsi="Times New Roman" w:cs="Times New Roman"/>
            <w:color w:val="0000FF"/>
            <w:sz w:val="24"/>
            <w:szCs w:val="24"/>
            <w:u w:val="single"/>
            <w:vertAlign w:val="superscript"/>
            <w:lang/>
          </w:rPr>
          <w:t>]</w:t>
        </w:r>
        <w:proofErr w:type="gramEnd"/>
      </w:hyperlink>
      <w:hyperlink r:id="rId151" w:anchor="cite_note-33" w:tooltip="" w:history="1">
        <w:r w:rsidRPr="00B72387">
          <w:rPr>
            <w:rFonts w:ascii="Times New Roman" w:eastAsia="Times New Roman" w:hAnsi="Times New Roman" w:cs="Times New Roman"/>
            <w:color w:val="0000FF"/>
            <w:sz w:val="24"/>
            <w:szCs w:val="24"/>
            <w:u w:val="single"/>
            <w:vertAlign w:val="superscript"/>
            <w:lang/>
          </w:rPr>
          <w:t>[34]</w:t>
        </w:r>
      </w:hyperlink>
      <w:r w:rsidRPr="00B72387">
        <w:rPr>
          <w:rFonts w:ascii="Times New Roman" w:eastAsia="Times New Roman" w:hAnsi="Times New Roman" w:cs="Times New Roman"/>
          <w:sz w:val="24"/>
          <w:szCs w:val="24"/>
          <w:lang/>
        </w:rPr>
        <w:t xml:space="preserve"> Young's letter supposedly arrived two days too late, on September 13, 1857.</w:t>
      </w:r>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Some of the property of the dead was reportedly taken by the Native Americans involved, while large amounts of cattle and personal property was taken by the Mormons in Southern Utah. John D. Lee took charge of the livestock and other property that had been collected at the Mormon settlement at Pinto. Some of the cattle was taken to Salt Lake City and traded for boots. Some reportedly remained in the hands of John D. Lee. The remaining personal property of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was taken to the tithing house at Cedar City and auctioned off to local Mormons. </w:t>
      </w:r>
      <w:hyperlink r:id="rId152" w:anchor="cite_note-34" w:tooltip="" w:history="1">
        <w:r w:rsidRPr="00B72387">
          <w:rPr>
            <w:rFonts w:ascii="Times New Roman" w:eastAsia="Times New Roman" w:hAnsi="Times New Roman" w:cs="Times New Roman"/>
            <w:color w:val="0000FF"/>
            <w:sz w:val="24"/>
            <w:szCs w:val="24"/>
            <w:u w:val="single"/>
            <w:vertAlign w:val="superscript"/>
            <w:lang/>
          </w:rPr>
          <w:t>[35]</w:t>
        </w:r>
      </w:hyperlink>
      <w:r w:rsidRPr="00B72387">
        <w:rPr>
          <w:rFonts w:ascii="Times New Roman" w:eastAsia="Times New Roman" w:hAnsi="Times New Roman" w:cs="Times New Roman"/>
          <w:sz w:val="24"/>
          <w:szCs w:val="24"/>
          <w:lang/>
        </w:rPr>
        <w:t xml:space="preserve"> Brigham Young, appalled at what had taken place, initially ordered an investigation into the massacre but in the end it must be acknowledged that through his own unwillingness to work with Federal authorities contributed both directly and indirectly to the blunder of justice, and was part of the reason two trials were necessary.</w:t>
      </w:r>
      <w:hyperlink r:id="rId153" w:anchor="cite_note-Brigham_Young_1986_p._257-29" w:tooltip="" w:history="1">
        <w:r w:rsidRPr="00B72387">
          <w:rPr>
            <w:rFonts w:ascii="Times New Roman" w:eastAsia="Times New Roman" w:hAnsi="Times New Roman" w:cs="Times New Roman"/>
            <w:color w:val="0000FF"/>
            <w:sz w:val="24"/>
            <w:szCs w:val="24"/>
            <w:u w:val="single"/>
            <w:vertAlign w:val="superscript"/>
            <w:lang/>
          </w:rPr>
          <w:t>[30]</w:t>
        </w:r>
      </w:hyperlink>
    </w:p>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bookmarkStart w:id="4" w:name="Investigations_and_prosecutions"/>
      <w:bookmarkEnd w:id="4"/>
      <w:r w:rsidRPr="00B72387">
        <w:rPr>
          <w:rFonts w:ascii="Times New Roman" w:eastAsia="Times New Roman" w:hAnsi="Times New Roman" w:cs="Times New Roman"/>
          <w:b/>
          <w:bCs/>
          <w:sz w:val="36"/>
          <w:szCs w:val="36"/>
          <w:lang/>
        </w:rPr>
        <w:t>[</w:t>
      </w:r>
      <w:hyperlink r:id="rId154" w:tooltip="Edit section: Investigations and prosecutions"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Investigations and prosecutions</w:t>
      </w:r>
    </w:p>
    <w:p w:rsidR="00B72387" w:rsidRPr="00B72387" w:rsidRDefault="00B72387" w:rsidP="00B72387">
      <w:pPr>
        <w:shd w:val="clear" w:color="auto" w:fill="F8FCFF"/>
        <w:rPr>
          <w:rFonts w:ascii="Times New Roman" w:eastAsia="Times New Roman" w:hAnsi="Times New Roman" w:cs="Times New Roman"/>
          <w:i/>
          <w:iCs/>
          <w:sz w:val="24"/>
          <w:szCs w:val="24"/>
          <w:lang/>
        </w:rPr>
      </w:pPr>
      <w:r w:rsidRPr="00B72387">
        <w:rPr>
          <w:rFonts w:ascii="Times New Roman" w:eastAsia="Times New Roman" w:hAnsi="Times New Roman" w:cs="Times New Roman"/>
          <w:i/>
          <w:iCs/>
          <w:sz w:val="24"/>
          <w:szCs w:val="24"/>
          <w:lang/>
        </w:rPr>
        <w:t xml:space="preserve">Main article: </w:t>
      </w:r>
      <w:hyperlink r:id="rId155" w:tooltip="Investigations and prosecutions relating to the Mountain Meadows massacre" w:history="1">
        <w:r w:rsidRPr="00B72387">
          <w:rPr>
            <w:rFonts w:ascii="Times New Roman" w:eastAsia="Times New Roman" w:hAnsi="Times New Roman" w:cs="Times New Roman"/>
            <w:i/>
            <w:iCs/>
            <w:color w:val="0000FF"/>
            <w:sz w:val="24"/>
            <w:szCs w:val="24"/>
            <w:u w:val="single"/>
            <w:lang/>
          </w:rPr>
          <w:t>Investigations and prosecutions relating to the Mountain Meadows massacre</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Historians still question the role that local Cedar City Mormon church officials played in ordering the massacre and Young's concealment of evidence in its aftermath.</w:t>
      </w:r>
      <w:hyperlink r:id="rId156" w:anchor="cite_note-35" w:tooltip="" w:history="1">
        <w:r w:rsidRPr="00B72387">
          <w:rPr>
            <w:rFonts w:ascii="Times New Roman" w:eastAsia="Times New Roman" w:hAnsi="Times New Roman" w:cs="Times New Roman"/>
            <w:color w:val="0000FF"/>
            <w:sz w:val="24"/>
            <w:szCs w:val="24"/>
            <w:u w:val="single"/>
            <w:vertAlign w:val="superscript"/>
            <w:lang/>
          </w:rPr>
          <w:t>[36]</w:t>
        </w:r>
      </w:hyperlink>
      <w:r w:rsidRPr="00B72387">
        <w:rPr>
          <w:rFonts w:ascii="Times New Roman" w:eastAsia="Times New Roman" w:hAnsi="Times New Roman" w:cs="Times New Roman"/>
          <w:sz w:val="24"/>
          <w:szCs w:val="24"/>
          <w:lang/>
        </w:rPr>
        <w:t xml:space="preserve"> Young's use of inflammatory and violent </w:t>
      </w:r>
      <w:proofErr w:type="gramStart"/>
      <w:r w:rsidRPr="00B72387">
        <w:rPr>
          <w:rFonts w:ascii="Times New Roman" w:eastAsia="Times New Roman" w:hAnsi="Times New Roman" w:cs="Times New Roman"/>
          <w:sz w:val="24"/>
          <w:szCs w:val="24"/>
          <w:lang/>
        </w:rPr>
        <w:t>language</w:t>
      </w:r>
      <w:proofErr w:type="gramEnd"/>
      <w:r w:rsidRPr="00B72387">
        <w:rPr>
          <w:rFonts w:ascii="Times New Roman" w:eastAsia="Times New Roman" w:hAnsi="Times New Roman" w:cs="Times New Roman"/>
          <w:sz w:val="24"/>
          <w:szCs w:val="24"/>
          <w:vertAlign w:val="superscript"/>
          <w:lang/>
        </w:rPr>
        <w:fldChar w:fldCharType="begin"/>
      </w:r>
      <w:r w:rsidRPr="00B72387">
        <w:rPr>
          <w:rFonts w:ascii="Times New Roman" w:eastAsia="Times New Roman" w:hAnsi="Times New Roman" w:cs="Times New Roman"/>
          <w:sz w:val="24"/>
          <w:szCs w:val="24"/>
          <w:vertAlign w:val="superscript"/>
          <w:lang/>
        </w:rPr>
        <w:instrText xml:space="preserve"> HYPERLINK "http://en.wikipedia.org/wiki/Mountain_Meadows_massacre" \l "cite_note-36" \o "" </w:instrText>
      </w:r>
      <w:r w:rsidRPr="00B72387">
        <w:rPr>
          <w:rFonts w:ascii="Times New Roman" w:eastAsia="Times New Roman" w:hAnsi="Times New Roman" w:cs="Times New Roman"/>
          <w:sz w:val="24"/>
          <w:szCs w:val="24"/>
          <w:vertAlign w:val="superscript"/>
          <w:lang/>
        </w:rPr>
        <w:fldChar w:fldCharType="separate"/>
      </w:r>
      <w:r w:rsidRPr="00B72387">
        <w:rPr>
          <w:rFonts w:ascii="Times New Roman" w:eastAsia="Times New Roman" w:hAnsi="Times New Roman" w:cs="Times New Roman"/>
          <w:color w:val="0000FF"/>
          <w:sz w:val="24"/>
          <w:szCs w:val="24"/>
          <w:u w:val="single"/>
          <w:vertAlign w:val="superscript"/>
          <w:lang/>
        </w:rPr>
        <w:t>[37]</w:t>
      </w:r>
      <w:r w:rsidRPr="00B72387">
        <w:rPr>
          <w:rFonts w:ascii="Times New Roman" w:eastAsia="Times New Roman" w:hAnsi="Times New Roman" w:cs="Times New Roman"/>
          <w:sz w:val="24"/>
          <w:szCs w:val="24"/>
          <w:vertAlign w:val="superscript"/>
          <w:lang/>
        </w:rPr>
        <w:fldChar w:fldCharType="end"/>
      </w:r>
      <w:r w:rsidRPr="00B72387">
        <w:rPr>
          <w:rFonts w:ascii="Times New Roman" w:eastAsia="Times New Roman" w:hAnsi="Times New Roman" w:cs="Times New Roman"/>
          <w:sz w:val="24"/>
          <w:szCs w:val="24"/>
          <w:lang/>
        </w:rPr>
        <w:t xml:space="preserve"> in response to the Federal expedition added to the tense atmosphere at the time of the attack. After the massacre, Young stated in public forums that God had taken vengeance on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w:t>
      </w:r>
      <w:hyperlink r:id="rId157" w:anchor="cite_note-37" w:tooltip="" w:history="1">
        <w:r w:rsidRPr="00B72387">
          <w:rPr>
            <w:rFonts w:ascii="Times New Roman" w:eastAsia="Times New Roman" w:hAnsi="Times New Roman" w:cs="Times New Roman"/>
            <w:color w:val="0000FF"/>
            <w:sz w:val="24"/>
            <w:szCs w:val="24"/>
            <w:u w:val="single"/>
            <w:vertAlign w:val="superscript"/>
            <w:lang/>
          </w:rPr>
          <w:t>[38]</w:t>
        </w:r>
      </w:hyperlink>
      <w:r w:rsidRPr="00B72387">
        <w:rPr>
          <w:rFonts w:ascii="Times New Roman" w:eastAsia="Times New Roman" w:hAnsi="Times New Roman" w:cs="Times New Roman"/>
          <w:sz w:val="24"/>
          <w:szCs w:val="24"/>
          <w:lang/>
        </w:rPr>
        <w:t xml:space="preserve"> It is unclear whether Young held this view because he believed that this specific group posed an actual threat to colonists or because he believed that the group was directly responsible for past crimes against Mormons. According to historian MacKinnon, "After the [Utah] war, </w:t>
      </w:r>
      <w:hyperlink r:id="rId158" w:tooltip="U.S. President" w:history="1">
        <w:r w:rsidRPr="00B72387">
          <w:rPr>
            <w:rFonts w:ascii="Times New Roman" w:eastAsia="Times New Roman" w:hAnsi="Times New Roman" w:cs="Times New Roman"/>
            <w:color w:val="0000FF"/>
            <w:sz w:val="24"/>
            <w:szCs w:val="24"/>
            <w:u w:val="single"/>
            <w:lang/>
          </w:rPr>
          <w:t>U.S. President</w:t>
        </w:r>
      </w:hyperlink>
      <w:r w:rsidRPr="00B72387">
        <w:rPr>
          <w:rFonts w:ascii="Times New Roman" w:eastAsia="Times New Roman" w:hAnsi="Times New Roman" w:cs="Times New Roman"/>
          <w:sz w:val="24"/>
          <w:szCs w:val="24"/>
          <w:lang/>
        </w:rPr>
        <w:t xml:space="preserve"> </w:t>
      </w:r>
      <w:hyperlink r:id="rId159" w:tooltip="James Buchanan" w:history="1">
        <w:r w:rsidRPr="00B72387">
          <w:rPr>
            <w:rFonts w:ascii="Times New Roman" w:eastAsia="Times New Roman" w:hAnsi="Times New Roman" w:cs="Times New Roman"/>
            <w:color w:val="0000FF"/>
            <w:sz w:val="24"/>
            <w:szCs w:val="24"/>
            <w:u w:val="single"/>
            <w:lang/>
          </w:rPr>
          <w:t>James Buchanan</w:t>
        </w:r>
      </w:hyperlink>
      <w:r w:rsidRPr="00B72387">
        <w:rPr>
          <w:rFonts w:ascii="Times New Roman" w:eastAsia="Times New Roman" w:hAnsi="Times New Roman" w:cs="Times New Roman"/>
          <w:sz w:val="24"/>
          <w:szCs w:val="24"/>
          <w:lang/>
        </w:rPr>
        <w:t xml:space="preserve"> implied that face-to-face communications with Brigham Young might have averted the conflict, and Young argued that a north-south telegraph line in Utah could have prevented the Mountain Meadows Massacre."</w:t>
      </w:r>
      <w:hyperlink r:id="rId160" w:anchor="cite_note-38" w:tooltip="" w:history="1">
        <w:r w:rsidRPr="00B72387">
          <w:rPr>
            <w:rFonts w:ascii="Times New Roman" w:eastAsia="Times New Roman" w:hAnsi="Times New Roman" w:cs="Times New Roman"/>
            <w:color w:val="0000FF"/>
            <w:sz w:val="24"/>
            <w:szCs w:val="24"/>
            <w:u w:val="single"/>
            <w:vertAlign w:val="superscript"/>
            <w:lang/>
          </w:rPr>
          <w:t>[39]</w:t>
        </w:r>
      </w:hyperlink>
      <w:r w:rsidRPr="00B72387">
        <w:rPr>
          <w:rFonts w:ascii="Times New Roman" w:eastAsia="Times New Roman" w:hAnsi="Times New Roman" w:cs="Times New Roman"/>
          <w:sz w:val="24"/>
          <w:szCs w:val="24"/>
          <w:lang/>
        </w:rPr>
        <w:t xml:space="preserve"> MacKinnon suggests that hostilities could have been avoided if Young had traveled east to Washington D.C. to resolve governmental problems instead of taking a five week trip north on the eve of the Utah War for church related reasons.</w:t>
      </w:r>
      <w:hyperlink r:id="rId161" w:anchor="cite_note-39" w:tooltip="" w:history="1">
        <w:r w:rsidRPr="00B72387">
          <w:rPr>
            <w:rFonts w:ascii="Times New Roman" w:eastAsia="Times New Roman" w:hAnsi="Times New Roman" w:cs="Times New Roman"/>
            <w:color w:val="0000FF"/>
            <w:sz w:val="24"/>
            <w:szCs w:val="24"/>
            <w:u w:val="single"/>
            <w:vertAlign w:val="superscript"/>
            <w:lang/>
          </w:rPr>
          <w:t>[40]</w:t>
        </w:r>
      </w:hyperlink>
      <w:r w:rsidRPr="00B72387">
        <w:rPr>
          <w:rFonts w:ascii="Times New Roman" w:eastAsia="Times New Roman" w:hAnsi="Times New Roman" w:cs="Times New Roman"/>
          <w:sz w:val="24"/>
          <w:szCs w:val="24"/>
          <w:lang/>
        </w:rPr>
        <w:t xml:space="preserve"> </w:t>
      </w:r>
      <w:bookmarkStart w:id="5" w:name="Media_coverage_and_public_relations"/>
      <w:bookmarkEnd w:id="5"/>
    </w:p>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r w:rsidRPr="00B72387">
        <w:rPr>
          <w:rFonts w:ascii="Times New Roman" w:eastAsia="Times New Roman" w:hAnsi="Times New Roman" w:cs="Times New Roman"/>
          <w:b/>
          <w:bCs/>
          <w:sz w:val="36"/>
          <w:szCs w:val="36"/>
          <w:lang/>
        </w:rPr>
        <w:t>[</w:t>
      </w:r>
      <w:hyperlink r:id="rId162" w:tooltip="Edit section: Media coverage and public relations"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Media coverage and public relations</w:t>
      </w:r>
    </w:p>
    <w:p w:rsidR="00B72387" w:rsidRPr="00B72387" w:rsidRDefault="00B72387" w:rsidP="00B72387">
      <w:pPr>
        <w:shd w:val="clear" w:color="auto" w:fill="F8FCFF"/>
        <w:rPr>
          <w:rFonts w:ascii="Times New Roman" w:eastAsia="Times New Roman" w:hAnsi="Times New Roman" w:cs="Times New Roman"/>
          <w:i/>
          <w:iCs/>
          <w:sz w:val="24"/>
          <w:szCs w:val="24"/>
          <w:lang/>
        </w:rPr>
      </w:pPr>
      <w:r w:rsidRPr="00B72387">
        <w:rPr>
          <w:rFonts w:ascii="Times New Roman" w:eastAsia="Times New Roman" w:hAnsi="Times New Roman" w:cs="Times New Roman"/>
          <w:i/>
          <w:iCs/>
          <w:sz w:val="24"/>
          <w:szCs w:val="24"/>
          <w:lang/>
        </w:rPr>
        <w:t xml:space="preserve">Main articles: </w:t>
      </w:r>
      <w:hyperlink r:id="rId163" w:tooltip="Mountain Meadows massacre and the media" w:history="1">
        <w:r w:rsidRPr="00B72387">
          <w:rPr>
            <w:rFonts w:ascii="Times New Roman" w:eastAsia="Times New Roman" w:hAnsi="Times New Roman" w:cs="Times New Roman"/>
            <w:i/>
            <w:iCs/>
            <w:color w:val="0000FF"/>
            <w:sz w:val="24"/>
            <w:szCs w:val="24"/>
            <w:u w:val="single"/>
            <w:lang/>
          </w:rPr>
          <w:t>Mountain Meadows massacre and the media</w:t>
        </w:r>
      </w:hyperlink>
      <w:r w:rsidRPr="00B72387">
        <w:rPr>
          <w:rFonts w:ascii="Times New Roman" w:eastAsia="Times New Roman" w:hAnsi="Times New Roman" w:cs="Times New Roman"/>
          <w:i/>
          <w:iCs/>
          <w:sz w:val="24"/>
          <w:szCs w:val="24"/>
          <w:lang/>
        </w:rPr>
        <w:t xml:space="preserve"> and </w:t>
      </w:r>
      <w:hyperlink r:id="rId164" w:tooltip="Mountain Meadows massacre and Mormon public relations" w:history="1">
        <w:r w:rsidRPr="00B72387">
          <w:rPr>
            <w:rFonts w:ascii="Times New Roman" w:eastAsia="Times New Roman" w:hAnsi="Times New Roman" w:cs="Times New Roman"/>
            <w:i/>
            <w:iCs/>
            <w:color w:val="0000FF"/>
            <w:sz w:val="24"/>
            <w:szCs w:val="24"/>
            <w:u w:val="single"/>
            <w:lang/>
          </w:rPr>
          <w:t>Mountain Meadows massacre and Mormon public relations</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The first published report on the incident was made in 1859 by </w:t>
      </w:r>
      <w:hyperlink r:id="rId165" w:tooltip="James Henry Carleton" w:history="1">
        <w:r w:rsidRPr="00B72387">
          <w:rPr>
            <w:rFonts w:ascii="Times New Roman" w:eastAsia="Times New Roman" w:hAnsi="Times New Roman" w:cs="Times New Roman"/>
            <w:color w:val="0000FF"/>
            <w:sz w:val="24"/>
            <w:szCs w:val="24"/>
            <w:u w:val="single"/>
            <w:lang/>
          </w:rPr>
          <w:t>Brevet Major J.H. Carleton</w:t>
        </w:r>
      </w:hyperlink>
      <w:r w:rsidRPr="00B72387">
        <w:rPr>
          <w:rFonts w:ascii="Times New Roman" w:eastAsia="Times New Roman" w:hAnsi="Times New Roman" w:cs="Times New Roman"/>
          <w:sz w:val="24"/>
          <w:szCs w:val="24"/>
          <w:lang/>
        </w:rPr>
        <w:t xml:space="preserve"> who had been tasked by the U.S. Army to investigate the incident and bury the still exposed corpses at Mountain Meadows.</w:t>
      </w:r>
      <w:hyperlink r:id="rId166" w:anchor="cite_note-40" w:tooltip="" w:history="1">
        <w:r w:rsidRPr="00B72387">
          <w:rPr>
            <w:rFonts w:ascii="Times New Roman" w:eastAsia="Times New Roman" w:hAnsi="Times New Roman" w:cs="Times New Roman"/>
            <w:color w:val="0000FF"/>
            <w:sz w:val="24"/>
            <w:szCs w:val="24"/>
            <w:u w:val="single"/>
            <w:vertAlign w:val="superscript"/>
            <w:lang/>
          </w:rPr>
          <w:t>[41]</w:t>
        </w:r>
      </w:hyperlink>
      <w:r w:rsidRPr="00B72387">
        <w:rPr>
          <w:rFonts w:ascii="Times New Roman" w:eastAsia="Times New Roman" w:hAnsi="Times New Roman" w:cs="Times New Roman"/>
          <w:sz w:val="24"/>
          <w:szCs w:val="24"/>
          <w:lang/>
        </w:rPr>
        <w:t xml:space="preserve"> Although the massacre was covered to some extent in the media during the 1850s,</w:t>
      </w:r>
      <w:hyperlink r:id="rId167" w:anchor="cite_note-41" w:tooltip="" w:history="1">
        <w:r w:rsidRPr="00B72387">
          <w:rPr>
            <w:rFonts w:ascii="Times New Roman" w:eastAsia="Times New Roman" w:hAnsi="Times New Roman" w:cs="Times New Roman"/>
            <w:color w:val="0000FF"/>
            <w:sz w:val="24"/>
            <w:szCs w:val="24"/>
            <w:u w:val="single"/>
            <w:vertAlign w:val="superscript"/>
            <w:lang/>
          </w:rPr>
          <w:t>[42]</w:t>
        </w:r>
      </w:hyperlink>
      <w:r w:rsidRPr="00B72387">
        <w:rPr>
          <w:rFonts w:ascii="Times New Roman" w:eastAsia="Times New Roman" w:hAnsi="Times New Roman" w:cs="Times New Roman"/>
          <w:sz w:val="24"/>
          <w:szCs w:val="24"/>
          <w:lang/>
        </w:rPr>
        <w:t xml:space="preserve"> the first period of intense nation-wide publicity about the massacre began around 1872, after investigators obtained the confession of Philip </w:t>
      </w:r>
      <w:proofErr w:type="spellStart"/>
      <w:r w:rsidRPr="00B72387">
        <w:rPr>
          <w:rFonts w:ascii="Times New Roman" w:eastAsia="Times New Roman" w:hAnsi="Times New Roman" w:cs="Times New Roman"/>
          <w:sz w:val="24"/>
          <w:szCs w:val="24"/>
          <w:lang/>
        </w:rPr>
        <w:t>Klingensmith</w:t>
      </w:r>
      <w:proofErr w:type="spellEnd"/>
      <w:r w:rsidRPr="00B72387">
        <w:rPr>
          <w:rFonts w:ascii="Times New Roman" w:eastAsia="Times New Roman" w:hAnsi="Times New Roman" w:cs="Times New Roman"/>
          <w:sz w:val="24"/>
          <w:szCs w:val="24"/>
          <w:lang/>
        </w:rPr>
        <w:t xml:space="preserve">, a Mormon </w:t>
      </w:r>
      <w:hyperlink r:id="rId168" w:tooltip="Bishop (Latter Day Saints)" w:history="1">
        <w:r w:rsidRPr="00B72387">
          <w:rPr>
            <w:rFonts w:ascii="Times New Roman" w:eastAsia="Times New Roman" w:hAnsi="Times New Roman" w:cs="Times New Roman"/>
            <w:color w:val="0000FF"/>
            <w:sz w:val="24"/>
            <w:szCs w:val="24"/>
            <w:u w:val="single"/>
            <w:lang/>
          </w:rPr>
          <w:t>bishop</w:t>
        </w:r>
      </w:hyperlink>
      <w:r w:rsidRPr="00B72387">
        <w:rPr>
          <w:rFonts w:ascii="Times New Roman" w:eastAsia="Times New Roman" w:hAnsi="Times New Roman" w:cs="Times New Roman"/>
          <w:sz w:val="24"/>
          <w:szCs w:val="24"/>
          <w:lang/>
        </w:rPr>
        <w:t xml:space="preserve"> at the time of the massacre and a </w:t>
      </w:r>
      <w:hyperlink r:id="rId169" w:tooltip="Private (rank)" w:history="1">
        <w:r w:rsidRPr="00B72387">
          <w:rPr>
            <w:rFonts w:ascii="Times New Roman" w:eastAsia="Times New Roman" w:hAnsi="Times New Roman" w:cs="Times New Roman"/>
            <w:color w:val="0000FF"/>
            <w:sz w:val="24"/>
            <w:szCs w:val="24"/>
            <w:u w:val="single"/>
            <w:lang/>
          </w:rPr>
          <w:t>private</w:t>
        </w:r>
      </w:hyperlink>
      <w:r w:rsidRPr="00B72387">
        <w:rPr>
          <w:rFonts w:ascii="Times New Roman" w:eastAsia="Times New Roman" w:hAnsi="Times New Roman" w:cs="Times New Roman"/>
          <w:sz w:val="24"/>
          <w:szCs w:val="24"/>
          <w:lang/>
        </w:rPr>
        <w:t xml:space="preserve"> in the Utah militia. In 1867 C.V. Waite published "An Authentic History </w:t>
      </w:r>
      <w:proofErr w:type="gramStart"/>
      <w:r w:rsidRPr="00B72387">
        <w:rPr>
          <w:rFonts w:ascii="Times New Roman" w:eastAsia="Times New Roman" w:hAnsi="Times New Roman" w:cs="Times New Roman"/>
          <w:sz w:val="24"/>
          <w:szCs w:val="24"/>
          <w:lang/>
        </w:rPr>
        <w:t>Of</w:t>
      </w:r>
      <w:proofErr w:type="gramEnd"/>
      <w:r w:rsidRPr="00B72387">
        <w:rPr>
          <w:rFonts w:ascii="Times New Roman" w:eastAsia="Times New Roman" w:hAnsi="Times New Roman" w:cs="Times New Roman"/>
          <w:sz w:val="24"/>
          <w:szCs w:val="24"/>
          <w:lang/>
        </w:rPr>
        <w:t xml:space="preserve"> Brigham Young" which described the events. In 1872, </w:t>
      </w:r>
      <w:hyperlink r:id="rId170" w:tooltip="Mark Twain" w:history="1">
        <w:r w:rsidRPr="00B72387">
          <w:rPr>
            <w:rFonts w:ascii="Times New Roman" w:eastAsia="Times New Roman" w:hAnsi="Times New Roman" w:cs="Times New Roman"/>
            <w:color w:val="0000FF"/>
            <w:sz w:val="24"/>
            <w:szCs w:val="24"/>
            <w:u w:val="single"/>
            <w:lang/>
          </w:rPr>
          <w:t xml:space="preserve">Mark </w:t>
        </w:r>
        <w:proofErr w:type="gramStart"/>
        <w:r w:rsidRPr="00B72387">
          <w:rPr>
            <w:rFonts w:ascii="Times New Roman" w:eastAsia="Times New Roman" w:hAnsi="Times New Roman" w:cs="Times New Roman"/>
            <w:color w:val="0000FF"/>
            <w:sz w:val="24"/>
            <w:szCs w:val="24"/>
            <w:u w:val="single"/>
            <w:lang/>
          </w:rPr>
          <w:t>Twain</w:t>
        </w:r>
        <w:proofErr w:type="gramEnd"/>
      </w:hyperlink>
      <w:r w:rsidRPr="00B72387">
        <w:rPr>
          <w:rFonts w:ascii="Times New Roman" w:eastAsia="Times New Roman" w:hAnsi="Times New Roman" w:cs="Times New Roman"/>
          <w:sz w:val="24"/>
          <w:szCs w:val="24"/>
          <w:lang/>
        </w:rPr>
        <w:t xml:space="preserve"> commented on the massacre through the lens of contemporary American public opinion in an appendix to his semi-autobiographical </w:t>
      </w:r>
      <w:hyperlink r:id="rId171" w:tooltip="Travel literature" w:history="1">
        <w:r w:rsidRPr="00B72387">
          <w:rPr>
            <w:rFonts w:ascii="Times New Roman" w:eastAsia="Times New Roman" w:hAnsi="Times New Roman" w:cs="Times New Roman"/>
            <w:color w:val="0000FF"/>
            <w:sz w:val="24"/>
            <w:szCs w:val="24"/>
            <w:u w:val="single"/>
            <w:lang/>
          </w:rPr>
          <w:t>travel book</w:t>
        </w:r>
      </w:hyperlink>
      <w:r w:rsidRPr="00B72387">
        <w:rPr>
          <w:rFonts w:ascii="Times New Roman" w:eastAsia="Times New Roman" w:hAnsi="Times New Roman" w:cs="Times New Roman"/>
          <w:sz w:val="24"/>
          <w:szCs w:val="24"/>
          <w:lang/>
        </w:rPr>
        <w:t xml:space="preserve"> </w:t>
      </w:r>
      <w:hyperlink r:id="rId172" w:tooltip="Roughing It" w:history="1">
        <w:r w:rsidRPr="00B72387">
          <w:rPr>
            <w:rFonts w:ascii="Times New Roman" w:eastAsia="Times New Roman" w:hAnsi="Times New Roman" w:cs="Times New Roman"/>
            <w:i/>
            <w:iCs/>
            <w:color w:val="0000FF"/>
            <w:sz w:val="24"/>
            <w:szCs w:val="24"/>
            <w:u w:val="single"/>
            <w:lang/>
          </w:rPr>
          <w:t>Roughing It</w:t>
        </w:r>
      </w:hyperlink>
      <w:r w:rsidRPr="00B72387">
        <w:rPr>
          <w:rFonts w:ascii="Times New Roman" w:eastAsia="Times New Roman" w:hAnsi="Times New Roman" w:cs="Times New Roman"/>
          <w:sz w:val="24"/>
          <w:szCs w:val="24"/>
          <w:lang/>
        </w:rPr>
        <w:t xml:space="preserve">. In 1873, the massacre was a prominent feature of a history by T.B.H. </w:t>
      </w:r>
      <w:proofErr w:type="spellStart"/>
      <w:r w:rsidRPr="00B72387">
        <w:rPr>
          <w:rFonts w:ascii="Times New Roman" w:eastAsia="Times New Roman" w:hAnsi="Times New Roman" w:cs="Times New Roman"/>
          <w:sz w:val="24"/>
          <w:szCs w:val="24"/>
          <w:lang/>
        </w:rPr>
        <w:t>Stenhouse</w:t>
      </w:r>
      <w:proofErr w:type="spellEnd"/>
      <w:r w:rsidRPr="00B72387">
        <w:rPr>
          <w:rFonts w:ascii="Times New Roman" w:eastAsia="Times New Roman" w:hAnsi="Times New Roman" w:cs="Times New Roman"/>
          <w:sz w:val="24"/>
          <w:szCs w:val="24"/>
          <w:lang/>
        </w:rPr>
        <w:t xml:space="preserve">, </w:t>
      </w:r>
      <w:r w:rsidRPr="00B72387">
        <w:rPr>
          <w:rFonts w:ascii="Times New Roman" w:eastAsia="Times New Roman" w:hAnsi="Times New Roman" w:cs="Times New Roman"/>
          <w:i/>
          <w:iCs/>
          <w:sz w:val="24"/>
          <w:szCs w:val="24"/>
          <w:lang/>
        </w:rPr>
        <w:t>The Rocky Mountain Saints</w:t>
      </w:r>
      <w:r w:rsidRPr="00B72387">
        <w:rPr>
          <w:rFonts w:ascii="Times New Roman" w:eastAsia="Times New Roman" w:hAnsi="Times New Roman" w:cs="Times New Roman"/>
          <w:sz w:val="24"/>
          <w:szCs w:val="24"/>
          <w:lang/>
        </w:rPr>
        <w:t>.</w:t>
      </w:r>
      <w:hyperlink r:id="rId173" w:anchor="cite_note-42" w:tooltip="" w:history="1">
        <w:r w:rsidRPr="00B72387">
          <w:rPr>
            <w:rFonts w:ascii="Times New Roman" w:eastAsia="Times New Roman" w:hAnsi="Times New Roman" w:cs="Times New Roman"/>
            <w:color w:val="0000FF"/>
            <w:sz w:val="24"/>
            <w:szCs w:val="24"/>
            <w:u w:val="single"/>
            <w:vertAlign w:val="superscript"/>
            <w:lang/>
          </w:rPr>
          <w:t>[43]</w:t>
        </w:r>
      </w:hyperlink>
      <w:r w:rsidRPr="00B72387">
        <w:rPr>
          <w:rFonts w:ascii="Times New Roman" w:eastAsia="Times New Roman" w:hAnsi="Times New Roman" w:cs="Times New Roman"/>
          <w:sz w:val="24"/>
          <w:szCs w:val="24"/>
          <w:lang/>
        </w:rPr>
        <w:t xml:space="preserve"> National newspapers covered the Lee trials closely from 1874 to 1876, and his execution in 1877 was widely covered.</w:t>
      </w:r>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The massacre has been treated extensively by several historical works, beginning with Lee's own </w:t>
      </w:r>
      <w:r w:rsidRPr="00B72387">
        <w:rPr>
          <w:rFonts w:ascii="Times New Roman" w:eastAsia="Times New Roman" w:hAnsi="Times New Roman" w:cs="Times New Roman"/>
          <w:i/>
          <w:iCs/>
          <w:sz w:val="24"/>
          <w:szCs w:val="24"/>
          <w:lang/>
        </w:rPr>
        <w:t>Confession</w:t>
      </w:r>
      <w:r w:rsidRPr="00B72387">
        <w:rPr>
          <w:rFonts w:ascii="Times New Roman" w:eastAsia="Times New Roman" w:hAnsi="Times New Roman" w:cs="Times New Roman"/>
          <w:sz w:val="24"/>
          <w:szCs w:val="24"/>
          <w:lang/>
        </w:rPr>
        <w:t xml:space="preserve"> in 1877, expressing his opinion that </w:t>
      </w:r>
      <w:hyperlink r:id="rId174" w:tooltip="George A. Smith" w:history="1">
        <w:r w:rsidRPr="00B72387">
          <w:rPr>
            <w:rFonts w:ascii="Times New Roman" w:eastAsia="Times New Roman" w:hAnsi="Times New Roman" w:cs="Times New Roman"/>
            <w:color w:val="0000FF"/>
            <w:sz w:val="24"/>
            <w:szCs w:val="24"/>
            <w:u w:val="single"/>
            <w:lang/>
          </w:rPr>
          <w:t>George A. Smith</w:t>
        </w:r>
      </w:hyperlink>
      <w:r w:rsidRPr="00B72387">
        <w:rPr>
          <w:rFonts w:ascii="Times New Roman" w:eastAsia="Times New Roman" w:hAnsi="Times New Roman" w:cs="Times New Roman"/>
          <w:sz w:val="24"/>
          <w:szCs w:val="24"/>
          <w:lang/>
        </w:rPr>
        <w:t xml:space="preserve"> was sent to southern Utah by </w:t>
      </w:r>
      <w:hyperlink r:id="rId175" w:tooltip="Brigham Young" w:history="1">
        <w:r w:rsidRPr="00B72387">
          <w:rPr>
            <w:rFonts w:ascii="Times New Roman" w:eastAsia="Times New Roman" w:hAnsi="Times New Roman" w:cs="Times New Roman"/>
            <w:color w:val="0000FF"/>
            <w:sz w:val="24"/>
            <w:szCs w:val="24"/>
            <w:u w:val="single"/>
            <w:lang/>
          </w:rPr>
          <w:t>Brigham Young</w:t>
        </w:r>
      </w:hyperlink>
      <w:r w:rsidRPr="00B72387">
        <w:rPr>
          <w:rFonts w:ascii="Times New Roman" w:eastAsia="Times New Roman" w:hAnsi="Times New Roman" w:cs="Times New Roman"/>
          <w:sz w:val="24"/>
          <w:szCs w:val="24"/>
          <w:lang/>
        </w:rPr>
        <w:t xml:space="preserve"> to direct the massacre.</w:t>
      </w:r>
      <w:hyperlink r:id="rId176" w:anchor="cite_note-43" w:tooltip="" w:history="1">
        <w:r w:rsidRPr="00B72387">
          <w:rPr>
            <w:rFonts w:ascii="Times New Roman" w:eastAsia="Times New Roman" w:hAnsi="Times New Roman" w:cs="Times New Roman"/>
            <w:color w:val="0000FF"/>
            <w:sz w:val="24"/>
            <w:szCs w:val="24"/>
            <w:u w:val="single"/>
            <w:vertAlign w:val="superscript"/>
            <w:lang/>
          </w:rPr>
          <w:t>[44]</w:t>
        </w:r>
      </w:hyperlink>
      <w:r w:rsidRPr="00B72387">
        <w:rPr>
          <w:rFonts w:ascii="Times New Roman" w:eastAsia="Times New Roman" w:hAnsi="Times New Roman" w:cs="Times New Roman"/>
          <w:sz w:val="24"/>
          <w:szCs w:val="24"/>
          <w:lang/>
        </w:rPr>
        <w:t xml:space="preserve"> In 1910, the massacre was the subject of a short book by Josiah F. Gibbs, who also attributed responsibility for the massacre to Young and Smith.</w:t>
      </w:r>
      <w:hyperlink r:id="rId177" w:anchor="cite_note-44" w:tooltip="" w:history="1">
        <w:r w:rsidRPr="00B72387">
          <w:rPr>
            <w:rFonts w:ascii="Times New Roman" w:eastAsia="Times New Roman" w:hAnsi="Times New Roman" w:cs="Times New Roman"/>
            <w:color w:val="0000FF"/>
            <w:sz w:val="24"/>
            <w:szCs w:val="24"/>
            <w:u w:val="single"/>
            <w:vertAlign w:val="superscript"/>
            <w:lang/>
          </w:rPr>
          <w:t>[45]</w:t>
        </w:r>
      </w:hyperlink>
      <w:r w:rsidRPr="00B72387">
        <w:rPr>
          <w:rFonts w:ascii="Times New Roman" w:eastAsia="Times New Roman" w:hAnsi="Times New Roman" w:cs="Times New Roman"/>
          <w:sz w:val="24"/>
          <w:szCs w:val="24"/>
          <w:lang/>
        </w:rPr>
        <w:t xml:space="preserve"> The first detailed and comprehensive work using modern historical methods was </w:t>
      </w:r>
      <w:hyperlink r:id="rId178" w:tooltip="The Mountain Meadows Massacre" w:history="1">
        <w:r w:rsidRPr="00B72387">
          <w:rPr>
            <w:rFonts w:ascii="Times New Roman" w:eastAsia="Times New Roman" w:hAnsi="Times New Roman" w:cs="Times New Roman"/>
            <w:i/>
            <w:iCs/>
            <w:color w:val="0000FF"/>
            <w:sz w:val="24"/>
            <w:szCs w:val="24"/>
            <w:u w:val="single"/>
            <w:lang/>
          </w:rPr>
          <w:t>The Mountain Meadows Massacre</w:t>
        </w:r>
      </w:hyperlink>
      <w:r w:rsidRPr="00B72387">
        <w:rPr>
          <w:rFonts w:ascii="Times New Roman" w:eastAsia="Times New Roman" w:hAnsi="Times New Roman" w:cs="Times New Roman"/>
          <w:sz w:val="24"/>
          <w:szCs w:val="24"/>
          <w:lang/>
        </w:rPr>
        <w:t xml:space="preserve"> in 1950 by </w:t>
      </w:r>
      <w:hyperlink r:id="rId179" w:tooltip="Juanita Brooks" w:history="1">
        <w:r w:rsidRPr="00B72387">
          <w:rPr>
            <w:rFonts w:ascii="Times New Roman" w:eastAsia="Times New Roman" w:hAnsi="Times New Roman" w:cs="Times New Roman"/>
            <w:color w:val="0000FF"/>
            <w:sz w:val="24"/>
            <w:szCs w:val="24"/>
            <w:u w:val="single"/>
            <w:lang/>
          </w:rPr>
          <w:t>Juanita Brooks</w:t>
        </w:r>
      </w:hyperlink>
      <w:r w:rsidRPr="00B72387">
        <w:rPr>
          <w:rFonts w:ascii="Times New Roman" w:eastAsia="Times New Roman" w:hAnsi="Times New Roman" w:cs="Times New Roman"/>
          <w:sz w:val="24"/>
          <w:szCs w:val="24"/>
          <w:lang/>
        </w:rPr>
        <w:t xml:space="preserve">, a </w:t>
      </w:r>
      <w:hyperlink r:id="rId180" w:tooltip="Mormon" w:history="1">
        <w:r w:rsidRPr="00B72387">
          <w:rPr>
            <w:rFonts w:ascii="Times New Roman" w:eastAsia="Times New Roman" w:hAnsi="Times New Roman" w:cs="Times New Roman"/>
            <w:color w:val="0000FF"/>
            <w:sz w:val="24"/>
            <w:szCs w:val="24"/>
            <w:u w:val="single"/>
            <w:lang/>
          </w:rPr>
          <w:t>Mormon</w:t>
        </w:r>
      </w:hyperlink>
      <w:r w:rsidRPr="00B72387">
        <w:rPr>
          <w:rFonts w:ascii="Times New Roman" w:eastAsia="Times New Roman" w:hAnsi="Times New Roman" w:cs="Times New Roman"/>
          <w:sz w:val="24"/>
          <w:szCs w:val="24"/>
          <w:lang/>
        </w:rPr>
        <w:t xml:space="preserve"> scholar who lived near the area in southern Utah. Brooks found no evidence of direct involvement by Brigham Young, but charged him with obstructing the investigation and for provoking the attack through his rhetoric.</w:t>
      </w:r>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Initially, </w:t>
      </w:r>
      <w:hyperlink r:id="rId181" w:tooltip="The Church of Jesus Christ of Latter-day Saints" w:history="1">
        <w:r w:rsidRPr="00B72387">
          <w:rPr>
            <w:rFonts w:ascii="Times New Roman" w:eastAsia="Times New Roman" w:hAnsi="Times New Roman" w:cs="Times New Roman"/>
            <w:color w:val="0000FF"/>
            <w:sz w:val="24"/>
            <w:szCs w:val="24"/>
            <w:u w:val="single"/>
            <w:lang/>
          </w:rPr>
          <w:t>The Church of Jesus Christ of Latter-day Saints</w:t>
        </w:r>
      </w:hyperlink>
      <w:r w:rsidRPr="00B72387">
        <w:rPr>
          <w:rFonts w:ascii="Times New Roman" w:eastAsia="Times New Roman" w:hAnsi="Times New Roman" w:cs="Times New Roman"/>
          <w:sz w:val="24"/>
          <w:szCs w:val="24"/>
          <w:lang/>
        </w:rPr>
        <w:t xml:space="preserve"> (LDS Church) denied any involvement by Mormons, and was relatively silent on the issue. In 1872, however, it excommunicated some of the participants for their role in the massacre.</w:t>
      </w:r>
      <w:hyperlink r:id="rId182" w:anchor="cite_note-Bagley2002-45" w:tooltip="" w:history="1">
        <w:r w:rsidRPr="00B72387">
          <w:rPr>
            <w:rFonts w:ascii="Times New Roman" w:eastAsia="Times New Roman" w:hAnsi="Times New Roman" w:cs="Times New Roman"/>
            <w:color w:val="0000FF"/>
            <w:sz w:val="24"/>
            <w:szCs w:val="24"/>
            <w:u w:val="single"/>
            <w:vertAlign w:val="superscript"/>
            <w:lang/>
          </w:rPr>
          <w:t>[46]</w:t>
        </w:r>
      </w:hyperlink>
      <w:r w:rsidRPr="00B72387">
        <w:rPr>
          <w:rFonts w:ascii="Times New Roman" w:eastAsia="Times New Roman" w:hAnsi="Times New Roman" w:cs="Times New Roman"/>
          <w:sz w:val="24"/>
          <w:szCs w:val="24"/>
          <w:lang/>
        </w:rPr>
        <w:t xml:space="preserve"> Since then, the LDS Church has consistently condemned the massacre, though acknowledging involvement by local Mormon leaders. In September 2007, the </w:t>
      </w:r>
      <w:hyperlink r:id="rId183" w:tooltip="The Church of Jesus Christ of Latter-day Saints" w:history="1">
        <w:r w:rsidRPr="00B72387">
          <w:rPr>
            <w:rFonts w:ascii="Times New Roman" w:eastAsia="Times New Roman" w:hAnsi="Times New Roman" w:cs="Times New Roman"/>
            <w:color w:val="0000FF"/>
            <w:sz w:val="24"/>
            <w:szCs w:val="24"/>
            <w:u w:val="single"/>
            <w:lang/>
          </w:rPr>
          <w:t>LDS Church</w:t>
        </w:r>
      </w:hyperlink>
      <w:r w:rsidRPr="00B72387">
        <w:rPr>
          <w:rFonts w:ascii="Times New Roman" w:eastAsia="Times New Roman" w:hAnsi="Times New Roman" w:cs="Times New Roman"/>
          <w:sz w:val="24"/>
          <w:szCs w:val="24"/>
          <w:lang/>
        </w:rPr>
        <w:t xml:space="preserve"> published an article in its official publications marking 150 years since the tragedy occurred.</w:t>
      </w:r>
      <w:hyperlink r:id="rId184" w:anchor="cite_note-46" w:tooltip="" w:history="1">
        <w:r w:rsidRPr="00B72387">
          <w:rPr>
            <w:rFonts w:ascii="Times New Roman" w:eastAsia="Times New Roman" w:hAnsi="Times New Roman" w:cs="Times New Roman"/>
            <w:color w:val="0000FF"/>
            <w:sz w:val="24"/>
            <w:szCs w:val="24"/>
            <w:u w:val="single"/>
            <w:vertAlign w:val="superscript"/>
            <w:lang/>
          </w:rPr>
          <w:t>[47</w:t>
        </w:r>
        <w:proofErr w:type="gramStart"/>
        <w:r w:rsidRPr="00B72387">
          <w:rPr>
            <w:rFonts w:ascii="Times New Roman" w:eastAsia="Times New Roman" w:hAnsi="Times New Roman" w:cs="Times New Roman"/>
            <w:color w:val="0000FF"/>
            <w:sz w:val="24"/>
            <w:szCs w:val="24"/>
            <w:u w:val="single"/>
            <w:vertAlign w:val="superscript"/>
            <w:lang/>
          </w:rPr>
          <w:t>]</w:t>
        </w:r>
        <w:proofErr w:type="gramEnd"/>
      </w:hyperlink>
      <w:hyperlink r:id="rId185" w:anchor="cite_note-47" w:tooltip="" w:history="1">
        <w:r w:rsidRPr="00B72387">
          <w:rPr>
            <w:rFonts w:ascii="Times New Roman" w:eastAsia="Times New Roman" w:hAnsi="Times New Roman" w:cs="Times New Roman"/>
            <w:color w:val="0000FF"/>
            <w:sz w:val="24"/>
            <w:szCs w:val="24"/>
            <w:u w:val="single"/>
            <w:vertAlign w:val="superscript"/>
            <w:lang/>
          </w:rPr>
          <w:t>[48]</w:t>
        </w:r>
      </w:hyperlink>
    </w:p>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bookmarkStart w:id="6" w:name="Remembrances"/>
      <w:bookmarkEnd w:id="6"/>
      <w:r w:rsidRPr="00B72387">
        <w:rPr>
          <w:rFonts w:ascii="Times New Roman" w:eastAsia="Times New Roman" w:hAnsi="Times New Roman" w:cs="Times New Roman"/>
          <w:b/>
          <w:bCs/>
          <w:sz w:val="36"/>
          <w:szCs w:val="36"/>
          <w:lang/>
        </w:rPr>
        <w:t>[</w:t>
      </w:r>
      <w:hyperlink r:id="rId186" w:tooltip="Edit section: Remembrances"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Remembrances</w:t>
      </w:r>
    </w:p>
    <w:p w:rsidR="00B72387" w:rsidRPr="00B72387" w:rsidRDefault="00B72387" w:rsidP="00B72387">
      <w:pPr>
        <w:shd w:val="clear" w:color="auto" w:fill="F8FCFF"/>
        <w:rPr>
          <w:rFonts w:ascii="Times New Roman" w:eastAsia="Times New Roman" w:hAnsi="Times New Roman" w:cs="Times New Roman"/>
          <w:i/>
          <w:iCs/>
          <w:sz w:val="24"/>
          <w:szCs w:val="24"/>
          <w:lang/>
        </w:rPr>
      </w:pPr>
      <w:r w:rsidRPr="00B72387">
        <w:rPr>
          <w:rFonts w:ascii="Times New Roman" w:eastAsia="Times New Roman" w:hAnsi="Times New Roman" w:cs="Times New Roman"/>
          <w:i/>
          <w:iCs/>
          <w:sz w:val="24"/>
          <w:szCs w:val="24"/>
          <w:lang/>
        </w:rPr>
        <w:t xml:space="preserve">Main article: </w:t>
      </w:r>
      <w:hyperlink r:id="rId187" w:tooltip="Remembrances of the Mountain Meadows massacre" w:history="1">
        <w:r w:rsidRPr="00B72387">
          <w:rPr>
            <w:rFonts w:ascii="Times New Roman" w:eastAsia="Times New Roman" w:hAnsi="Times New Roman" w:cs="Times New Roman"/>
            <w:i/>
            <w:iCs/>
            <w:color w:val="0000FF"/>
            <w:sz w:val="24"/>
            <w:szCs w:val="24"/>
            <w:u w:val="single"/>
            <w:lang/>
          </w:rPr>
          <w:t>Remembrances of the Mountain Meadows massacre</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 xml:space="preserve">Starting in 1988 descendants of both the </w:t>
      </w:r>
      <w:proofErr w:type="spellStart"/>
      <w:r w:rsidRPr="00B72387">
        <w:rPr>
          <w:rFonts w:ascii="Times New Roman" w:eastAsia="Times New Roman" w:hAnsi="Times New Roman" w:cs="Times New Roman"/>
          <w:sz w:val="24"/>
          <w:szCs w:val="24"/>
          <w:lang/>
        </w:rPr>
        <w:t>Fancher</w:t>
      </w:r>
      <w:proofErr w:type="spellEnd"/>
      <w:r w:rsidRPr="00B72387">
        <w:rPr>
          <w:rFonts w:ascii="Times New Roman" w:eastAsia="Times New Roman" w:hAnsi="Times New Roman" w:cs="Times New Roman"/>
          <w:sz w:val="24"/>
          <w:szCs w:val="24"/>
          <w:lang/>
        </w:rPr>
        <w:t xml:space="preserve"> party victims and the Mormon participants collaborated to design and dedicate a monument to replace the neglected and crumbling marker on the site. There are now three monuments to the massacre. Two of these are at Mountain Meadows. Mountain Meadows Association built a monument in 1990 which is maintained by the </w:t>
      </w:r>
      <w:hyperlink r:id="rId188" w:tooltip="Utah State Parks" w:history="1">
        <w:r w:rsidRPr="00B72387">
          <w:rPr>
            <w:rFonts w:ascii="Times New Roman" w:eastAsia="Times New Roman" w:hAnsi="Times New Roman" w:cs="Times New Roman"/>
            <w:color w:val="0000FF"/>
            <w:sz w:val="24"/>
            <w:szCs w:val="24"/>
            <w:u w:val="single"/>
            <w:lang/>
          </w:rPr>
          <w:t>Utah State Division of Parks and Recreation</w:t>
        </w:r>
      </w:hyperlink>
      <w:r w:rsidRPr="00B72387">
        <w:rPr>
          <w:rFonts w:ascii="Times New Roman" w:eastAsia="Times New Roman" w:hAnsi="Times New Roman" w:cs="Times New Roman"/>
          <w:sz w:val="24"/>
          <w:szCs w:val="24"/>
          <w:lang/>
        </w:rPr>
        <w:t>. In 1999 the Mormon Church built and maintains a second monument.</w:t>
      </w:r>
      <w:hyperlink r:id="rId189" w:anchor="cite_note-48" w:tooltip="" w:history="1">
        <w:r w:rsidRPr="00B72387">
          <w:rPr>
            <w:rFonts w:ascii="Times New Roman" w:eastAsia="Times New Roman" w:hAnsi="Times New Roman" w:cs="Times New Roman"/>
            <w:color w:val="0000FF"/>
            <w:sz w:val="24"/>
            <w:szCs w:val="24"/>
            <w:u w:val="single"/>
            <w:vertAlign w:val="superscript"/>
            <w:lang/>
          </w:rPr>
          <w:t>[49</w:t>
        </w:r>
        <w:proofErr w:type="gramStart"/>
        <w:r w:rsidRPr="00B72387">
          <w:rPr>
            <w:rFonts w:ascii="Times New Roman" w:eastAsia="Times New Roman" w:hAnsi="Times New Roman" w:cs="Times New Roman"/>
            <w:color w:val="0000FF"/>
            <w:sz w:val="24"/>
            <w:szCs w:val="24"/>
            <w:u w:val="single"/>
            <w:vertAlign w:val="superscript"/>
            <w:lang/>
          </w:rPr>
          <w:t>]</w:t>
        </w:r>
        <w:proofErr w:type="gramEnd"/>
      </w:hyperlink>
      <w:hyperlink r:id="rId190" w:anchor="cite_note-49" w:tooltip="" w:history="1">
        <w:r w:rsidRPr="00B72387">
          <w:rPr>
            <w:rFonts w:ascii="Times New Roman" w:eastAsia="Times New Roman" w:hAnsi="Times New Roman" w:cs="Times New Roman"/>
            <w:color w:val="0000FF"/>
            <w:sz w:val="24"/>
            <w:szCs w:val="24"/>
            <w:u w:val="single"/>
            <w:vertAlign w:val="superscript"/>
            <w:lang/>
          </w:rPr>
          <w:t>[50]</w:t>
        </w:r>
      </w:hyperlink>
      <w:hyperlink r:id="rId191" w:anchor="cite_note-50" w:tooltip="" w:history="1">
        <w:r w:rsidRPr="00B72387">
          <w:rPr>
            <w:rFonts w:ascii="Times New Roman" w:eastAsia="Times New Roman" w:hAnsi="Times New Roman" w:cs="Times New Roman"/>
            <w:color w:val="0000FF"/>
            <w:sz w:val="24"/>
            <w:szCs w:val="24"/>
            <w:u w:val="single"/>
            <w:vertAlign w:val="superscript"/>
            <w:lang/>
          </w:rPr>
          <w:t>[51]</w:t>
        </w:r>
      </w:hyperlink>
    </w:p>
    <w:p w:rsidR="00B72387" w:rsidRPr="00B72387" w:rsidRDefault="00B72387" w:rsidP="00B72387">
      <w:pPr>
        <w:shd w:val="clear" w:color="auto" w:fill="F8FCFF"/>
        <w:spacing w:before="100" w:beforeAutospacing="1" w:after="100" w:afterAutospacing="1"/>
        <w:rPr>
          <w:rFonts w:ascii="Times New Roman" w:eastAsia="Times New Roman" w:hAnsi="Times New Roman" w:cs="Times New Roman"/>
          <w:sz w:val="24"/>
          <w:szCs w:val="24"/>
          <w:lang/>
        </w:rPr>
      </w:pPr>
      <w:r w:rsidRPr="00B72387">
        <w:rPr>
          <w:rFonts w:ascii="Times New Roman" w:eastAsia="Times New Roman" w:hAnsi="Times New Roman" w:cs="Times New Roman"/>
          <w:sz w:val="24"/>
          <w:szCs w:val="24"/>
          <w:lang/>
        </w:rPr>
        <w:t>A monument placed in the central square of Harrison, Arkansas is a replica of Carleton's original marker maintained by the Mountain Meadows Massacre Monument Foundation.</w:t>
      </w:r>
      <w:hyperlink r:id="rId192" w:anchor="cite_note-51" w:tooltip="" w:history="1">
        <w:r w:rsidRPr="00B72387">
          <w:rPr>
            <w:rFonts w:ascii="Times New Roman" w:eastAsia="Times New Roman" w:hAnsi="Times New Roman" w:cs="Times New Roman"/>
            <w:color w:val="0000FF"/>
            <w:sz w:val="24"/>
            <w:szCs w:val="24"/>
            <w:u w:val="single"/>
            <w:vertAlign w:val="superscript"/>
            <w:lang/>
          </w:rPr>
          <w:t>[52]</w:t>
        </w:r>
      </w:hyperlink>
    </w:p>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bookmarkStart w:id="7" w:name="See_also"/>
      <w:bookmarkEnd w:id="7"/>
      <w:r w:rsidRPr="00B72387">
        <w:rPr>
          <w:rFonts w:ascii="Times New Roman" w:eastAsia="Times New Roman" w:hAnsi="Times New Roman" w:cs="Times New Roman"/>
          <w:b/>
          <w:bCs/>
          <w:sz w:val="36"/>
          <w:szCs w:val="36"/>
          <w:lang/>
        </w:rPr>
        <w:t>[</w:t>
      </w:r>
      <w:hyperlink r:id="rId193" w:tooltip="Edit section: See also"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See also</w:t>
      </w:r>
    </w:p>
    <w:p w:rsidR="00B72387" w:rsidRPr="00B72387" w:rsidRDefault="00B72387" w:rsidP="00B72387">
      <w:pPr>
        <w:numPr>
          <w:ilvl w:val="0"/>
          <w:numId w:val="3"/>
        </w:numPr>
        <w:shd w:val="clear" w:color="auto" w:fill="F8FCFF"/>
        <w:spacing w:before="100" w:beforeAutospacing="1" w:after="100" w:afterAutospacing="1"/>
        <w:rPr>
          <w:rFonts w:ascii="Times New Roman" w:eastAsia="Times New Roman" w:hAnsi="Times New Roman" w:cs="Times New Roman"/>
          <w:sz w:val="24"/>
          <w:szCs w:val="24"/>
          <w:lang/>
        </w:rPr>
      </w:pPr>
      <w:hyperlink r:id="rId194" w:tooltip="The Mountain Meadows Massacre" w:history="1">
        <w:r w:rsidRPr="00B72387">
          <w:rPr>
            <w:rFonts w:ascii="Times New Roman" w:eastAsia="Times New Roman" w:hAnsi="Times New Roman" w:cs="Times New Roman"/>
            <w:i/>
            <w:iCs/>
            <w:color w:val="0000FF"/>
            <w:sz w:val="24"/>
            <w:szCs w:val="24"/>
            <w:u w:val="single"/>
            <w:lang/>
          </w:rPr>
          <w:t>The Mountain Meadows Massacre</w:t>
        </w:r>
      </w:hyperlink>
      <w:r w:rsidRPr="00B72387">
        <w:rPr>
          <w:rFonts w:ascii="Times New Roman" w:eastAsia="Times New Roman" w:hAnsi="Times New Roman" w:cs="Times New Roman"/>
          <w:sz w:val="24"/>
          <w:szCs w:val="24"/>
          <w:lang/>
        </w:rPr>
        <w:t xml:space="preserve"> by </w:t>
      </w:r>
      <w:hyperlink r:id="rId195" w:tooltip="Juanita Brooks" w:history="1">
        <w:r w:rsidRPr="00B72387">
          <w:rPr>
            <w:rFonts w:ascii="Times New Roman" w:eastAsia="Times New Roman" w:hAnsi="Times New Roman" w:cs="Times New Roman"/>
            <w:color w:val="0000FF"/>
            <w:sz w:val="24"/>
            <w:szCs w:val="24"/>
            <w:u w:val="single"/>
            <w:lang/>
          </w:rPr>
          <w:t>Juanita Brooks</w:t>
        </w:r>
      </w:hyperlink>
      <w:r w:rsidRPr="00B72387">
        <w:rPr>
          <w:rFonts w:ascii="Times New Roman" w:eastAsia="Times New Roman" w:hAnsi="Times New Roman" w:cs="Times New Roman"/>
          <w:sz w:val="24"/>
          <w:szCs w:val="24"/>
          <w:lang/>
        </w:rPr>
        <w:t xml:space="preserve"> (1950) </w:t>
      </w:r>
    </w:p>
    <w:p w:rsidR="00B72387" w:rsidRPr="00B72387" w:rsidRDefault="00B72387" w:rsidP="00B72387">
      <w:pPr>
        <w:numPr>
          <w:ilvl w:val="0"/>
          <w:numId w:val="3"/>
        </w:numPr>
        <w:shd w:val="clear" w:color="auto" w:fill="F8FCFF"/>
        <w:spacing w:before="100" w:beforeAutospacing="1" w:after="100" w:afterAutospacing="1"/>
        <w:rPr>
          <w:rFonts w:ascii="Times New Roman" w:eastAsia="Times New Roman" w:hAnsi="Times New Roman" w:cs="Times New Roman"/>
          <w:sz w:val="24"/>
          <w:szCs w:val="24"/>
          <w:lang/>
        </w:rPr>
      </w:pPr>
      <w:hyperlink r:id="rId196" w:tooltip="Brigham Young: American Moses" w:history="1">
        <w:r w:rsidRPr="00B72387">
          <w:rPr>
            <w:rFonts w:ascii="Times New Roman" w:eastAsia="Times New Roman" w:hAnsi="Times New Roman" w:cs="Times New Roman"/>
            <w:i/>
            <w:iCs/>
            <w:color w:val="0000FF"/>
            <w:sz w:val="24"/>
            <w:szCs w:val="24"/>
            <w:u w:val="single"/>
            <w:lang/>
          </w:rPr>
          <w:t>Brigham Young: American Moses</w:t>
        </w:r>
      </w:hyperlink>
      <w:r w:rsidRPr="00B72387">
        <w:rPr>
          <w:rFonts w:ascii="Times New Roman" w:eastAsia="Times New Roman" w:hAnsi="Times New Roman" w:cs="Times New Roman"/>
          <w:sz w:val="24"/>
          <w:szCs w:val="24"/>
          <w:lang/>
        </w:rPr>
        <w:t xml:space="preserve">, by </w:t>
      </w:r>
      <w:hyperlink r:id="rId197" w:tooltip="Leonard J. Arrington" w:history="1">
        <w:r w:rsidRPr="00B72387">
          <w:rPr>
            <w:rFonts w:ascii="Times New Roman" w:eastAsia="Times New Roman" w:hAnsi="Times New Roman" w:cs="Times New Roman"/>
            <w:color w:val="0000FF"/>
            <w:sz w:val="24"/>
            <w:szCs w:val="24"/>
            <w:u w:val="single"/>
            <w:lang/>
          </w:rPr>
          <w:t>Leonard J. Arrington</w:t>
        </w:r>
      </w:hyperlink>
      <w:r w:rsidRPr="00B72387">
        <w:rPr>
          <w:rFonts w:ascii="Times New Roman" w:eastAsia="Times New Roman" w:hAnsi="Times New Roman" w:cs="Times New Roman"/>
          <w:sz w:val="24"/>
          <w:szCs w:val="24"/>
          <w:lang/>
        </w:rPr>
        <w:t xml:space="preserve">, University of Illinois Press, (1986) </w:t>
      </w:r>
    </w:p>
    <w:p w:rsidR="00B72387" w:rsidRPr="00B72387" w:rsidRDefault="00B72387" w:rsidP="00B72387">
      <w:pPr>
        <w:numPr>
          <w:ilvl w:val="0"/>
          <w:numId w:val="3"/>
        </w:numPr>
        <w:shd w:val="clear" w:color="auto" w:fill="F8FCFF"/>
        <w:spacing w:before="100" w:beforeAutospacing="1" w:after="100" w:afterAutospacing="1"/>
        <w:rPr>
          <w:rFonts w:ascii="Times New Roman" w:eastAsia="Times New Roman" w:hAnsi="Times New Roman" w:cs="Times New Roman"/>
          <w:sz w:val="24"/>
          <w:szCs w:val="24"/>
          <w:lang/>
        </w:rPr>
      </w:pPr>
      <w:hyperlink r:id="rId198" w:tooltip="Blood of the Prophets: Brigham Young and the Massacre at Mountain Meadows" w:history="1">
        <w:r w:rsidRPr="00B72387">
          <w:rPr>
            <w:rFonts w:ascii="Times New Roman" w:eastAsia="Times New Roman" w:hAnsi="Times New Roman" w:cs="Times New Roman"/>
            <w:i/>
            <w:iCs/>
            <w:color w:val="0000FF"/>
            <w:sz w:val="24"/>
            <w:szCs w:val="24"/>
            <w:u w:val="single"/>
            <w:lang/>
          </w:rPr>
          <w:t>Blood of the Prophets: Brigham Young and the Massacre at Mountain Meadows</w:t>
        </w:r>
      </w:hyperlink>
      <w:r w:rsidRPr="00B72387">
        <w:rPr>
          <w:rFonts w:ascii="Times New Roman" w:eastAsia="Times New Roman" w:hAnsi="Times New Roman" w:cs="Times New Roman"/>
          <w:sz w:val="24"/>
          <w:szCs w:val="24"/>
          <w:lang/>
        </w:rPr>
        <w:t xml:space="preserve"> by </w:t>
      </w:r>
      <w:hyperlink r:id="rId199" w:tooltip="Will Bagley" w:history="1">
        <w:r w:rsidRPr="00B72387">
          <w:rPr>
            <w:rFonts w:ascii="Times New Roman" w:eastAsia="Times New Roman" w:hAnsi="Times New Roman" w:cs="Times New Roman"/>
            <w:color w:val="0000FF"/>
            <w:sz w:val="24"/>
            <w:szCs w:val="24"/>
            <w:u w:val="single"/>
            <w:lang/>
          </w:rPr>
          <w:t>Will Bagley</w:t>
        </w:r>
      </w:hyperlink>
      <w:r w:rsidRPr="00B72387">
        <w:rPr>
          <w:rFonts w:ascii="Times New Roman" w:eastAsia="Times New Roman" w:hAnsi="Times New Roman" w:cs="Times New Roman"/>
          <w:sz w:val="24"/>
          <w:szCs w:val="24"/>
          <w:lang/>
        </w:rPr>
        <w:t xml:space="preserve"> (2002) </w:t>
      </w:r>
    </w:p>
    <w:p w:rsidR="00B72387" w:rsidRPr="00B72387" w:rsidRDefault="00B72387" w:rsidP="00B72387">
      <w:pPr>
        <w:numPr>
          <w:ilvl w:val="0"/>
          <w:numId w:val="3"/>
        </w:numPr>
        <w:shd w:val="clear" w:color="auto" w:fill="F8FCFF"/>
        <w:spacing w:before="100" w:beforeAutospacing="1" w:after="100" w:afterAutospacing="1"/>
        <w:rPr>
          <w:rFonts w:ascii="Times New Roman" w:eastAsia="Times New Roman" w:hAnsi="Times New Roman" w:cs="Times New Roman"/>
          <w:sz w:val="24"/>
          <w:szCs w:val="24"/>
          <w:lang/>
        </w:rPr>
      </w:pPr>
      <w:hyperlink r:id="rId200" w:tooltip="September Dawn" w:history="1">
        <w:r w:rsidRPr="00B72387">
          <w:rPr>
            <w:rFonts w:ascii="Times New Roman" w:eastAsia="Times New Roman" w:hAnsi="Times New Roman" w:cs="Times New Roman"/>
            <w:i/>
            <w:iCs/>
            <w:color w:val="0000FF"/>
            <w:sz w:val="24"/>
            <w:szCs w:val="24"/>
            <w:u w:val="single"/>
            <w:lang/>
          </w:rPr>
          <w:t>September Dawn</w:t>
        </w:r>
      </w:hyperlink>
      <w:r w:rsidRPr="00B72387">
        <w:rPr>
          <w:rFonts w:ascii="Times New Roman" w:eastAsia="Times New Roman" w:hAnsi="Times New Roman" w:cs="Times New Roman"/>
          <w:sz w:val="24"/>
          <w:szCs w:val="24"/>
          <w:lang/>
        </w:rPr>
        <w:t xml:space="preserve"> a film by </w:t>
      </w:r>
      <w:hyperlink r:id="rId201" w:tooltip="Christopher Cain" w:history="1">
        <w:r w:rsidRPr="00B72387">
          <w:rPr>
            <w:rFonts w:ascii="Times New Roman" w:eastAsia="Times New Roman" w:hAnsi="Times New Roman" w:cs="Times New Roman"/>
            <w:color w:val="0000FF"/>
            <w:sz w:val="24"/>
            <w:szCs w:val="24"/>
            <w:u w:val="single"/>
            <w:lang/>
          </w:rPr>
          <w:t>Christopher Cain</w:t>
        </w:r>
      </w:hyperlink>
      <w:r w:rsidRPr="00B72387">
        <w:rPr>
          <w:rFonts w:ascii="Times New Roman" w:eastAsia="Times New Roman" w:hAnsi="Times New Roman" w:cs="Times New Roman"/>
          <w:sz w:val="24"/>
          <w:szCs w:val="24"/>
          <w:lang/>
        </w:rPr>
        <w:t xml:space="preserve"> (2006) </w:t>
      </w:r>
    </w:p>
    <w:p w:rsidR="00B72387" w:rsidRPr="00B72387" w:rsidRDefault="00B72387" w:rsidP="00B72387">
      <w:pPr>
        <w:numPr>
          <w:ilvl w:val="0"/>
          <w:numId w:val="3"/>
        </w:numPr>
        <w:shd w:val="clear" w:color="auto" w:fill="F8FCFF"/>
        <w:spacing w:before="100" w:beforeAutospacing="1" w:after="100" w:afterAutospacing="1"/>
        <w:rPr>
          <w:rFonts w:ascii="Times New Roman" w:eastAsia="Times New Roman" w:hAnsi="Times New Roman" w:cs="Times New Roman"/>
          <w:sz w:val="24"/>
          <w:szCs w:val="24"/>
          <w:lang/>
        </w:rPr>
      </w:pPr>
      <w:hyperlink r:id="rId202" w:tooltip="Massacre at Mountain Meadows" w:history="1">
        <w:r w:rsidRPr="00B72387">
          <w:rPr>
            <w:rFonts w:ascii="Times New Roman" w:eastAsia="Times New Roman" w:hAnsi="Times New Roman" w:cs="Times New Roman"/>
            <w:i/>
            <w:iCs/>
            <w:color w:val="0000FF"/>
            <w:sz w:val="24"/>
            <w:szCs w:val="24"/>
            <w:u w:val="single"/>
            <w:lang/>
          </w:rPr>
          <w:t>Massacre at Mountain Meadows</w:t>
        </w:r>
      </w:hyperlink>
      <w:r w:rsidRPr="00B72387">
        <w:rPr>
          <w:rFonts w:ascii="Times New Roman" w:eastAsia="Times New Roman" w:hAnsi="Times New Roman" w:cs="Times New Roman"/>
          <w:sz w:val="24"/>
          <w:szCs w:val="24"/>
          <w:lang/>
        </w:rPr>
        <w:t xml:space="preserve"> a book by historians </w:t>
      </w:r>
      <w:hyperlink r:id="rId203" w:tooltip="Ronald W. Walker (page does not exist)" w:history="1">
        <w:r w:rsidRPr="00B72387">
          <w:rPr>
            <w:rFonts w:ascii="Times New Roman" w:eastAsia="Times New Roman" w:hAnsi="Times New Roman" w:cs="Times New Roman"/>
            <w:color w:val="CC2200"/>
            <w:sz w:val="24"/>
            <w:szCs w:val="24"/>
            <w:u w:val="single"/>
            <w:lang/>
          </w:rPr>
          <w:t>Ronald W. Walker</w:t>
        </w:r>
      </w:hyperlink>
      <w:r w:rsidRPr="00B72387">
        <w:rPr>
          <w:rFonts w:ascii="Times New Roman" w:eastAsia="Times New Roman" w:hAnsi="Times New Roman" w:cs="Times New Roman"/>
          <w:sz w:val="24"/>
          <w:szCs w:val="24"/>
          <w:lang/>
        </w:rPr>
        <w:t xml:space="preserve">, </w:t>
      </w:r>
      <w:hyperlink r:id="rId204" w:tooltip="Richard E. Turley" w:history="1">
        <w:r w:rsidRPr="00B72387">
          <w:rPr>
            <w:rFonts w:ascii="Times New Roman" w:eastAsia="Times New Roman" w:hAnsi="Times New Roman" w:cs="Times New Roman"/>
            <w:color w:val="0000FF"/>
            <w:sz w:val="24"/>
            <w:szCs w:val="24"/>
            <w:u w:val="single"/>
            <w:lang/>
          </w:rPr>
          <w:t>Richard E. Turley</w:t>
        </w:r>
      </w:hyperlink>
      <w:r w:rsidRPr="00B72387">
        <w:rPr>
          <w:rFonts w:ascii="Times New Roman" w:eastAsia="Times New Roman" w:hAnsi="Times New Roman" w:cs="Times New Roman"/>
          <w:sz w:val="24"/>
          <w:szCs w:val="24"/>
          <w:lang/>
        </w:rPr>
        <w:t xml:space="preserve">, </w:t>
      </w:r>
      <w:hyperlink r:id="rId205" w:tooltip="Glen M. Leonard" w:history="1">
        <w:r w:rsidRPr="00B72387">
          <w:rPr>
            <w:rFonts w:ascii="Times New Roman" w:eastAsia="Times New Roman" w:hAnsi="Times New Roman" w:cs="Times New Roman"/>
            <w:color w:val="0000FF"/>
            <w:sz w:val="24"/>
            <w:szCs w:val="24"/>
            <w:u w:val="single"/>
            <w:lang/>
          </w:rPr>
          <w:t>Glen M. Leonard</w:t>
        </w:r>
      </w:hyperlink>
      <w:r w:rsidRPr="00B72387">
        <w:rPr>
          <w:rFonts w:ascii="Times New Roman" w:eastAsia="Times New Roman" w:hAnsi="Times New Roman" w:cs="Times New Roman"/>
          <w:sz w:val="24"/>
          <w:szCs w:val="24"/>
          <w:lang/>
        </w:rPr>
        <w:t xml:space="preserve">. (2008) </w:t>
      </w:r>
    </w:p>
    <w:p w:rsidR="00B72387" w:rsidRPr="00B72387" w:rsidRDefault="00B72387" w:rsidP="00B72387">
      <w:pPr>
        <w:shd w:val="clear" w:color="auto" w:fill="F8FCFF"/>
        <w:spacing w:before="100" w:beforeAutospacing="1" w:after="100" w:afterAutospacing="1"/>
        <w:outlineLvl w:val="1"/>
        <w:rPr>
          <w:rFonts w:ascii="Times New Roman" w:eastAsia="Times New Roman" w:hAnsi="Times New Roman" w:cs="Times New Roman"/>
          <w:b/>
          <w:bCs/>
          <w:sz w:val="36"/>
          <w:szCs w:val="36"/>
          <w:lang/>
        </w:rPr>
      </w:pPr>
      <w:bookmarkStart w:id="8" w:name="Notes"/>
      <w:bookmarkEnd w:id="8"/>
      <w:r w:rsidRPr="00B72387">
        <w:rPr>
          <w:rFonts w:ascii="Times New Roman" w:eastAsia="Times New Roman" w:hAnsi="Times New Roman" w:cs="Times New Roman"/>
          <w:b/>
          <w:bCs/>
          <w:sz w:val="36"/>
          <w:szCs w:val="36"/>
          <w:lang/>
        </w:rPr>
        <w:t>[</w:t>
      </w:r>
      <w:hyperlink r:id="rId206" w:tooltip="Edit section: Notes" w:history="1">
        <w:proofErr w:type="gramStart"/>
        <w:r w:rsidRPr="00B72387">
          <w:rPr>
            <w:rFonts w:ascii="Times New Roman" w:eastAsia="Times New Roman" w:hAnsi="Times New Roman" w:cs="Times New Roman"/>
            <w:b/>
            <w:bCs/>
            <w:color w:val="0000FF"/>
            <w:sz w:val="36"/>
            <w:szCs w:val="36"/>
            <w:u w:val="single"/>
            <w:lang/>
          </w:rPr>
          <w:t>edit</w:t>
        </w:r>
        <w:proofErr w:type="gramEnd"/>
      </w:hyperlink>
      <w:r w:rsidRPr="00B72387">
        <w:rPr>
          <w:rFonts w:ascii="Times New Roman" w:eastAsia="Times New Roman" w:hAnsi="Times New Roman" w:cs="Times New Roman"/>
          <w:b/>
          <w:bCs/>
          <w:sz w:val="36"/>
          <w:szCs w:val="36"/>
          <w:lang/>
        </w:rPr>
        <w:t>] Notes</w:t>
      </w:r>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TUS Cyberbit Basic">
    <w:panose1 w:val="02020603050405020304"/>
    <w:charset w:val="00"/>
    <w:family w:val="roman"/>
    <w:pitch w:val="variable"/>
    <w:sig w:usb0="E500AFFF" w:usb1="D00F7C7B" w:usb2="0000001E" w:usb3="00000000" w:csb0="000001FF" w:csb1="00000000"/>
  </w:font>
  <w:font w:name="inheri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55BC"/>
    <w:multiLevelType w:val="multilevel"/>
    <w:tmpl w:val="A70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5EA47504"/>
    <w:multiLevelType w:val="multilevel"/>
    <w:tmpl w:val="F16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20"/>
  <w:characterSpacingControl w:val="doNotCompress"/>
  <w:savePreviewPicture/>
  <w:compat/>
  <w:rsids>
    <w:rsidRoot w:val="00B72387"/>
    <w:rsid w:val="005D4807"/>
    <w:rsid w:val="006601CD"/>
    <w:rsid w:val="00AE2554"/>
    <w:rsid w:val="00B72387"/>
    <w:rsid w:val="00C0518B"/>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B7238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3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B723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38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72387"/>
    <w:rPr>
      <w:color w:val="0000FF"/>
      <w:u w:val="single"/>
    </w:rPr>
  </w:style>
  <w:style w:type="character" w:styleId="FollowedHyperlink">
    <w:name w:val="FollowedHyperlink"/>
    <w:basedOn w:val="DefaultParagraphFont"/>
    <w:uiPriority w:val="99"/>
    <w:semiHidden/>
    <w:unhideWhenUsed/>
    <w:rsid w:val="00B72387"/>
    <w:rPr>
      <w:color w:val="800080"/>
      <w:u w:val="single"/>
    </w:rPr>
  </w:style>
  <w:style w:type="character" w:styleId="HTMLCite">
    <w:name w:val="HTML Cite"/>
    <w:basedOn w:val="DefaultParagraphFont"/>
    <w:uiPriority w:val="99"/>
    <w:semiHidden/>
    <w:unhideWhenUsed/>
    <w:rsid w:val="00B72387"/>
    <w:rPr>
      <w:i w:val="0"/>
      <w:iCs w:val="0"/>
    </w:rPr>
  </w:style>
  <w:style w:type="paragraph" w:customStyle="1" w:styleId="error">
    <w:name w:val="error"/>
    <w:basedOn w:val="Normal"/>
    <w:rsid w:val="00B72387"/>
    <w:pPr>
      <w:spacing w:before="100" w:beforeAutospacing="1" w:after="100" w:afterAutospacing="1"/>
    </w:pPr>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references-small">
    <w:name w:val="references-small"/>
    <w:basedOn w:val="Normal"/>
    <w:rsid w:val="00B72387"/>
    <w:pPr>
      <w:spacing w:before="100" w:beforeAutospacing="1" w:after="100" w:afterAutospacing="1"/>
    </w:pPr>
    <w:rPr>
      <w:rFonts w:ascii="Times New Roman" w:eastAsia="Times New Roman" w:hAnsi="Times New Roman" w:cs="Times New Roman"/>
    </w:rPr>
  </w:style>
  <w:style w:type="paragraph" w:customStyle="1" w:styleId="references-2column">
    <w:name w:val="references-2column"/>
    <w:basedOn w:val="Normal"/>
    <w:rsid w:val="00B72387"/>
    <w:pPr>
      <w:spacing w:before="100" w:beforeAutospacing="1" w:after="100" w:afterAutospacing="1"/>
    </w:pPr>
    <w:rPr>
      <w:rFonts w:ascii="Times New Roman" w:eastAsia="Times New Roman" w:hAnsi="Times New Roman" w:cs="Times New Roman"/>
    </w:rPr>
  </w:style>
  <w:style w:type="paragraph" w:customStyle="1" w:styleId="navbox-title">
    <w:name w:val="navbox-title"/>
    <w:basedOn w:val="Normal"/>
    <w:rsid w:val="00B72387"/>
    <w:pPr>
      <w:shd w:val="clear" w:color="auto" w:fill="CCCCFF"/>
      <w:spacing w:before="100" w:beforeAutospacing="1" w:after="100" w:afterAutospacing="1"/>
      <w:jc w:val="center"/>
    </w:pPr>
    <w:rPr>
      <w:rFonts w:ascii="Times New Roman" w:eastAsia="Times New Roman" w:hAnsi="Times New Roman" w:cs="Times New Roman"/>
      <w:sz w:val="24"/>
      <w:szCs w:val="24"/>
    </w:rPr>
  </w:style>
  <w:style w:type="paragraph" w:customStyle="1" w:styleId="navbox-abovebelow">
    <w:name w:val="navbox-abovebelow"/>
    <w:basedOn w:val="Normal"/>
    <w:rsid w:val="00B72387"/>
    <w:pPr>
      <w:shd w:val="clear" w:color="auto" w:fill="DDDDFF"/>
      <w:spacing w:before="100" w:beforeAutospacing="1" w:after="100" w:afterAutospacing="1"/>
      <w:jc w:val="center"/>
    </w:pPr>
    <w:rPr>
      <w:rFonts w:ascii="Times New Roman" w:eastAsia="Times New Roman" w:hAnsi="Times New Roman" w:cs="Times New Roman"/>
      <w:sz w:val="24"/>
      <w:szCs w:val="24"/>
    </w:rPr>
  </w:style>
  <w:style w:type="paragraph" w:customStyle="1" w:styleId="navbox-group">
    <w:name w:val="navbox-group"/>
    <w:basedOn w:val="Normal"/>
    <w:rsid w:val="00B72387"/>
    <w:pPr>
      <w:shd w:val="clear" w:color="auto" w:fill="DDDDFF"/>
      <w:spacing w:before="100" w:beforeAutospacing="1" w:after="100" w:afterAutospacing="1"/>
      <w:jc w:val="right"/>
    </w:pPr>
    <w:rPr>
      <w:rFonts w:ascii="Times New Roman" w:eastAsia="Times New Roman" w:hAnsi="Times New Roman" w:cs="Times New Roman"/>
      <w:b/>
      <w:bCs/>
      <w:sz w:val="24"/>
      <w:szCs w:val="24"/>
    </w:rPr>
  </w:style>
  <w:style w:type="paragraph" w:customStyle="1" w:styleId="navbox">
    <w:name w:val="navbox"/>
    <w:basedOn w:val="Normal"/>
    <w:rsid w:val="00B72387"/>
    <w:pPr>
      <w:shd w:val="clear" w:color="auto" w:fill="FDFDFD"/>
      <w:spacing w:before="100" w:beforeAutospacing="1" w:after="100" w:afterAutospacing="1"/>
    </w:pPr>
    <w:rPr>
      <w:rFonts w:ascii="Times New Roman" w:eastAsia="Times New Roman" w:hAnsi="Times New Roman" w:cs="Times New Roman"/>
      <w:sz w:val="24"/>
      <w:szCs w:val="24"/>
    </w:rPr>
  </w:style>
  <w:style w:type="paragraph" w:customStyle="1" w:styleId="navbox-subgroup">
    <w:name w:val="navbox-subgroup"/>
    <w:basedOn w:val="Normal"/>
    <w:rsid w:val="00B72387"/>
    <w:pPr>
      <w:shd w:val="clear" w:color="auto" w:fill="FDFDFD"/>
      <w:spacing w:before="100" w:beforeAutospacing="1" w:after="100" w:afterAutospacing="1"/>
    </w:pPr>
    <w:rPr>
      <w:rFonts w:ascii="Times New Roman" w:eastAsia="Times New Roman" w:hAnsi="Times New Roman" w:cs="Times New Roman"/>
      <w:sz w:val="24"/>
      <w:szCs w:val="24"/>
    </w:rPr>
  </w:style>
  <w:style w:type="paragraph" w:customStyle="1" w:styleId="navbox-list">
    <w:name w:val="navbox-list"/>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navbox-even">
    <w:name w:val="navbox-even"/>
    <w:basedOn w:val="Normal"/>
    <w:rsid w:val="00B72387"/>
    <w:pPr>
      <w:shd w:val="clear" w:color="auto" w:fill="F7F7F7"/>
      <w:spacing w:before="100" w:beforeAutospacing="1" w:after="100" w:afterAutospacing="1"/>
    </w:pPr>
    <w:rPr>
      <w:rFonts w:ascii="Times New Roman" w:eastAsia="Times New Roman" w:hAnsi="Times New Roman" w:cs="Times New Roman"/>
      <w:sz w:val="24"/>
      <w:szCs w:val="24"/>
    </w:rPr>
  </w:style>
  <w:style w:type="paragraph" w:customStyle="1" w:styleId="navbox-odd">
    <w:name w:val="navbox-odd"/>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collapsebutton">
    <w:name w:val="collapsebutton"/>
    <w:basedOn w:val="Normal"/>
    <w:rsid w:val="00B72387"/>
    <w:pPr>
      <w:spacing w:before="100" w:beforeAutospacing="1" w:after="100" w:afterAutospacing="1"/>
      <w:jc w:val="right"/>
    </w:pPr>
    <w:rPr>
      <w:rFonts w:ascii="Times New Roman" w:eastAsia="Times New Roman" w:hAnsi="Times New Roman" w:cs="Times New Roman"/>
      <w:sz w:val="24"/>
      <w:szCs w:val="24"/>
    </w:rPr>
  </w:style>
  <w:style w:type="paragraph" w:customStyle="1" w:styleId="infobox">
    <w:name w:val="infobox"/>
    <w:basedOn w:val="Normal"/>
    <w:rsid w:val="00B72387"/>
    <w:pPr>
      <w:pBdr>
        <w:top w:val="single" w:sz="4" w:space="2" w:color="AAAAAA"/>
        <w:left w:val="single" w:sz="4" w:space="2" w:color="AAAAAA"/>
        <w:bottom w:val="single" w:sz="4" w:space="2" w:color="AAAAAA"/>
        <w:right w:val="single" w:sz="4" w:space="2" w:color="AAAAAA"/>
      </w:pBdr>
      <w:shd w:val="clear" w:color="auto" w:fill="F9F9F9"/>
      <w:spacing w:before="120" w:after="120"/>
      <w:ind w:left="240"/>
    </w:pPr>
    <w:rPr>
      <w:rFonts w:ascii="Times New Roman" w:eastAsia="Times New Roman" w:hAnsi="Times New Roman" w:cs="Times New Roman"/>
      <w:color w:val="000000"/>
      <w:sz w:val="24"/>
      <w:szCs w:val="24"/>
    </w:rPr>
  </w:style>
  <w:style w:type="paragraph" w:customStyle="1" w:styleId="notice">
    <w:name w:val="notice"/>
    <w:basedOn w:val="Normal"/>
    <w:rsid w:val="00B72387"/>
    <w:pPr>
      <w:spacing w:before="240" w:after="240"/>
      <w:ind w:left="240" w:right="240"/>
    </w:pPr>
    <w:rPr>
      <w:rFonts w:ascii="Times New Roman" w:eastAsia="Times New Roman" w:hAnsi="Times New Roman" w:cs="Times New Roman"/>
      <w:sz w:val="24"/>
      <w:szCs w:val="24"/>
    </w:rPr>
  </w:style>
  <w:style w:type="paragraph" w:customStyle="1" w:styleId="inchi-label">
    <w:name w:val="inchi-label"/>
    <w:basedOn w:val="Normal"/>
    <w:rsid w:val="00B72387"/>
    <w:pPr>
      <w:spacing w:before="100" w:beforeAutospacing="1" w:after="100" w:afterAutospacing="1"/>
    </w:pPr>
    <w:rPr>
      <w:rFonts w:ascii="Times New Roman" w:eastAsia="Times New Roman" w:hAnsi="Times New Roman" w:cs="Times New Roman"/>
      <w:color w:val="AAAAAA"/>
      <w:sz w:val="24"/>
      <w:szCs w:val="24"/>
    </w:rPr>
  </w:style>
  <w:style w:type="paragraph" w:customStyle="1" w:styleId="persondata-label">
    <w:name w:val="persondata-label"/>
    <w:basedOn w:val="Normal"/>
    <w:rsid w:val="00B72387"/>
    <w:pPr>
      <w:spacing w:before="100" w:beforeAutospacing="1" w:after="100" w:afterAutospacing="1"/>
    </w:pPr>
    <w:rPr>
      <w:rFonts w:ascii="Times New Roman" w:eastAsia="Times New Roman" w:hAnsi="Times New Roman" w:cs="Times New Roman"/>
      <w:color w:val="AAAAAA"/>
      <w:sz w:val="24"/>
      <w:szCs w:val="24"/>
    </w:rPr>
  </w:style>
  <w:style w:type="paragraph" w:customStyle="1" w:styleId="redirect-in-category">
    <w:name w:val="redirect-in-category"/>
    <w:basedOn w:val="Normal"/>
    <w:rsid w:val="00B72387"/>
    <w:pPr>
      <w:spacing w:before="100" w:beforeAutospacing="1" w:after="100" w:afterAutospacing="1"/>
    </w:pPr>
    <w:rPr>
      <w:rFonts w:ascii="Times New Roman" w:eastAsia="Times New Roman" w:hAnsi="Times New Roman" w:cs="Times New Roman"/>
      <w:i/>
      <w:iCs/>
      <w:sz w:val="24"/>
      <w:szCs w:val="24"/>
    </w:rPr>
  </w:style>
  <w:style w:type="paragraph" w:customStyle="1" w:styleId="allpagesredirect">
    <w:name w:val="allpagesredirect"/>
    <w:basedOn w:val="Normal"/>
    <w:rsid w:val="00B72387"/>
    <w:pPr>
      <w:spacing w:before="100" w:beforeAutospacing="1" w:after="100" w:afterAutospacing="1"/>
    </w:pPr>
    <w:rPr>
      <w:rFonts w:ascii="Times New Roman" w:eastAsia="Times New Roman" w:hAnsi="Times New Roman" w:cs="Times New Roman"/>
      <w:i/>
      <w:iCs/>
      <w:sz w:val="24"/>
      <w:szCs w:val="24"/>
    </w:rPr>
  </w:style>
  <w:style w:type="paragraph" w:customStyle="1" w:styleId="messagebox">
    <w:name w:val="messagebox"/>
    <w:basedOn w:val="Normal"/>
    <w:rsid w:val="00B72387"/>
    <w:pPr>
      <w:pBdr>
        <w:top w:val="single" w:sz="4" w:space="2" w:color="AAAAAA"/>
        <w:left w:val="single" w:sz="4" w:space="2" w:color="AAAAAA"/>
        <w:bottom w:val="single" w:sz="4" w:space="2" w:color="AAAAAA"/>
        <w:right w:val="single" w:sz="4" w:space="2" w:color="AAAAAA"/>
      </w:pBdr>
      <w:shd w:val="clear" w:color="auto" w:fill="F9F9F9"/>
      <w:spacing w:after="240"/>
    </w:pPr>
    <w:rPr>
      <w:rFonts w:ascii="Times New Roman" w:eastAsia="Times New Roman" w:hAnsi="Times New Roman" w:cs="Times New Roman"/>
      <w:sz w:val="24"/>
      <w:szCs w:val="24"/>
    </w:rPr>
  </w:style>
  <w:style w:type="paragraph" w:customStyle="1" w:styleId="ipa">
    <w:name w:val="ipa"/>
    <w:basedOn w:val="Normal"/>
    <w:rsid w:val="00B72387"/>
    <w:pPr>
      <w:spacing w:before="100" w:beforeAutospacing="1" w:after="100" w:afterAutospacing="1"/>
    </w:pPr>
    <w:rPr>
      <w:rFonts w:ascii="TITUS Cyberbit Basic" w:eastAsia="TITUS Cyberbit Basic" w:hAnsi="TITUS Cyberbit Basic" w:cs="TITUS Cyberbit Basic"/>
      <w:sz w:val="24"/>
      <w:szCs w:val="24"/>
    </w:rPr>
  </w:style>
  <w:style w:type="paragraph" w:customStyle="1" w:styleId="unicode">
    <w:name w:val="unicode"/>
    <w:basedOn w:val="Normal"/>
    <w:rsid w:val="00B72387"/>
    <w:pPr>
      <w:spacing w:before="100" w:beforeAutospacing="1" w:after="100" w:afterAutospacing="1"/>
    </w:pPr>
    <w:rPr>
      <w:rFonts w:ascii="inherit" w:eastAsia="Times New Roman" w:hAnsi="inherit" w:cs="Times New Roman"/>
      <w:sz w:val="24"/>
      <w:szCs w:val="24"/>
    </w:rPr>
  </w:style>
  <w:style w:type="paragraph" w:customStyle="1" w:styleId="latinx">
    <w:name w:val="latinx"/>
    <w:basedOn w:val="Normal"/>
    <w:rsid w:val="00B72387"/>
    <w:pPr>
      <w:spacing w:before="100" w:beforeAutospacing="1" w:after="100" w:afterAutospacing="1"/>
    </w:pPr>
    <w:rPr>
      <w:rFonts w:ascii="inherit" w:eastAsia="Times New Roman" w:hAnsi="inherit" w:cs="Times New Roman"/>
      <w:sz w:val="24"/>
      <w:szCs w:val="24"/>
    </w:rPr>
  </w:style>
  <w:style w:type="paragraph" w:customStyle="1" w:styleId="polytonic">
    <w:name w:val="polytonic"/>
    <w:basedOn w:val="Normal"/>
    <w:rsid w:val="00B72387"/>
    <w:pPr>
      <w:spacing w:before="100" w:beforeAutospacing="1" w:after="100" w:afterAutospacing="1"/>
    </w:pPr>
    <w:rPr>
      <w:rFonts w:ascii="inherit" w:eastAsia="Times New Roman" w:hAnsi="inherit" w:cs="Times New Roman"/>
      <w:sz w:val="24"/>
      <w:szCs w:val="24"/>
    </w:rPr>
  </w:style>
  <w:style w:type="paragraph" w:customStyle="1" w:styleId="mufi">
    <w:name w:val="mufi"/>
    <w:basedOn w:val="Normal"/>
    <w:rsid w:val="00B72387"/>
    <w:pPr>
      <w:spacing w:before="100" w:beforeAutospacing="1" w:after="100" w:afterAutospacing="1"/>
    </w:pPr>
    <w:rPr>
      <w:rFonts w:ascii="TITUS Cyberbit Basic" w:eastAsia="TITUS Cyberbit Basic" w:hAnsi="TITUS Cyberbit Basic" w:cs="TITUS Cyberbit Basic"/>
      <w:sz w:val="24"/>
      <w:szCs w:val="24"/>
    </w:rPr>
  </w:style>
  <w:style w:type="paragraph" w:customStyle="1" w:styleId="hiddenstructure">
    <w:name w:val="hiddenstructure"/>
    <w:basedOn w:val="Normal"/>
    <w:rsid w:val="00B72387"/>
    <w:pPr>
      <w:shd w:val="clear" w:color="auto" w:fill="00FF00"/>
      <w:spacing w:before="100" w:beforeAutospacing="1" w:after="100" w:afterAutospacing="1"/>
    </w:pPr>
    <w:rPr>
      <w:rFonts w:ascii="Times New Roman" w:eastAsia="Times New Roman" w:hAnsi="Times New Roman" w:cs="Times New Roman"/>
      <w:color w:val="FF0000"/>
      <w:sz w:val="24"/>
      <w:szCs w:val="24"/>
    </w:rPr>
  </w:style>
  <w:style w:type="paragraph" w:customStyle="1" w:styleId="mw-plusminus-pos">
    <w:name w:val="mw-plusminus-pos"/>
    <w:basedOn w:val="Normal"/>
    <w:rsid w:val="00B72387"/>
    <w:pPr>
      <w:spacing w:before="100" w:beforeAutospacing="1" w:after="100" w:afterAutospacing="1"/>
    </w:pPr>
    <w:rPr>
      <w:rFonts w:ascii="Times New Roman" w:eastAsia="Times New Roman" w:hAnsi="Times New Roman" w:cs="Times New Roman"/>
      <w:color w:val="006400"/>
      <w:sz w:val="24"/>
      <w:szCs w:val="24"/>
    </w:rPr>
  </w:style>
  <w:style w:type="paragraph" w:customStyle="1" w:styleId="mw-plusminus-neg">
    <w:name w:val="mw-plusminus-neg"/>
    <w:basedOn w:val="Normal"/>
    <w:rsid w:val="00B72387"/>
    <w:pPr>
      <w:spacing w:before="100" w:beforeAutospacing="1" w:after="100" w:afterAutospacing="1"/>
    </w:pPr>
    <w:rPr>
      <w:rFonts w:ascii="Times New Roman" w:eastAsia="Times New Roman" w:hAnsi="Times New Roman" w:cs="Times New Roman"/>
      <w:color w:val="8B0000"/>
      <w:sz w:val="24"/>
      <w:szCs w:val="24"/>
    </w:rPr>
  </w:style>
  <w:style w:type="paragraph" w:customStyle="1" w:styleId="rellink">
    <w:name w:val="rellink"/>
    <w:basedOn w:val="Normal"/>
    <w:rsid w:val="00B72387"/>
    <w:pPr>
      <w:spacing w:before="100" w:beforeAutospacing="1" w:after="100" w:afterAutospacing="1"/>
    </w:pPr>
    <w:rPr>
      <w:rFonts w:ascii="Times New Roman" w:eastAsia="Times New Roman" w:hAnsi="Times New Roman" w:cs="Times New Roman"/>
      <w:i/>
      <w:iCs/>
      <w:sz w:val="24"/>
      <w:szCs w:val="24"/>
    </w:rPr>
  </w:style>
  <w:style w:type="paragraph" w:customStyle="1" w:styleId="dablink">
    <w:name w:val="dablink"/>
    <w:basedOn w:val="Normal"/>
    <w:rsid w:val="00B72387"/>
    <w:pPr>
      <w:spacing w:before="100" w:beforeAutospacing="1" w:after="100" w:afterAutospacing="1"/>
    </w:pPr>
    <w:rPr>
      <w:rFonts w:ascii="Times New Roman" w:eastAsia="Times New Roman" w:hAnsi="Times New Roman" w:cs="Times New Roman"/>
      <w:i/>
      <w:iCs/>
      <w:sz w:val="24"/>
      <w:szCs w:val="24"/>
    </w:rPr>
  </w:style>
  <w:style w:type="paragraph" w:customStyle="1" w:styleId="geo-default">
    <w:name w:val="geo-default"/>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geo-dms">
    <w:name w:val="geo-dms"/>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geo-dec">
    <w:name w:val="geo-dec"/>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geo-nondefault">
    <w:name w:val="geo-nondefault"/>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geo-multi-punct">
    <w:name w:val="geo-multi-punct"/>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longitude">
    <w:name w:val="longitude"/>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latitude">
    <w:name w:val="latitude"/>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emplate-documentation">
    <w:name w:val="template-documentation"/>
    <w:basedOn w:val="Normal"/>
    <w:rsid w:val="00B72387"/>
    <w:pPr>
      <w:pBdr>
        <w:top w:val="single" w:sz="4" w:space="2" w:color="AAAAAA"/>
        <w:left w:val="single" w:sz="4" w:space="2" w:color="AAAAAA"/>
        <w:bottom w:val="single" w:sz="4" w:space="2" w:color="AAAAAA"/>
        <w:right w:val="single" w:sz="4" w:space="2" w:color="AAAAAA"/>
      </w:pBdr>
      <w:shd w:val="clear" w:color="auto" w:fill="ECFCF4"/>
      <w:spacing w:before="240"/>
    </w:pPr>
    <w:rPr>
      <w:rFonts w:ascii="Times New Roman" w:eastAsia="Times New Roman" w:hAnsi="Times New Roman" w:cs="Times New Roman"/>
      <w:sz w:val="24"/>
      <w:szCs w:val="24"/>
    </w:rPr>
  </w:style>
  <w:style w:type="paragraph" w:customStyle="1" w:styleId="diffchange">
    <w:name w:val="diffchange"/>
    <w:basedOn w:val="Normal"/>
    <w:rsid w:val="00B72387"/>
    <w:pPr>
      <w:spacing w:before="100" w:beforeAutospacing="1" w:after="100" w:afterAutospacing="1"/>
    </w:pPr>
    <w:rPr>
      <w:rFonts w:ascii="Times New Roman" w:eastAsia="Times New Roman" w:hAnsi="Times New Roman" w:cs="Times New Roman"/>
      <w:b/>
      <w:bCs/>
      <w:sz w:val="24"/>
      <w:szCs w:val="24"/>
    </w:rPr>
  </w:style>
  <w:style w:type="paragraph" w:customStyle="1" w:styleId="toccolours">
    <w:name w:val="toccolours"/>
    <w:basedOn w:val="Normal"/>
    <w:rsid w:val="00B72387"/>
    <w:pPr>
      <w:pBdr>
        <w:top w:val="single" w:sz="4" w:space="2" w:color="AAAAAA"/>
        <w:left w:val="single" w:sz="4" w:space="2" w:color="AAAAAA"/>
        <w:bottom w:val="single" w:sz="4" w:space="2" w:color="AAAAAA"/>
        <w:right w:val="single" w:sz="4" w:space="2" w:color="AAAAAA"/>
      </w:pBdr>
      <w:shd w:val="clear" w:color="auto" w:fill="F9F9F9"/>
      <w:spacing w:before="100" w:beforeAutospacing="1" w:after="100" w:afterAutospacing="1"/>
    </w:pPr>
    <w:rPr>
      <w:rFonts w:ascii="Times New Roman" w:eastAsia="Times New Roman" w:hAnsi="Times New Roman" w:cs="Times New Roman"/>
      <w:sz w:val="23"/>
      <w:szCs w:val="23"/>
    </w:rPr>
  </w:style>
  <w:style w:type="paragraph" w:customStyle="1" w:styleId="imbox">
    <w:name w:val="imbox"/>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ocnumber">
    <w:name w:val="tocnumber"/>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oclevel-2">
    <w:name w:val="toclevel-2"/>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oclevel-3">
    <w:name w:val="toclevel-3"/>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oclevel-4">
    <w:name w:val="toclevel-4"/>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oclevel-5">
    <w:name w:val="toclevel-5"/>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oclevel-6">
    <w:name w:val="toclevel-6"/>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oclevel-7">
    <w:name w:val="toclevel-7"/>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wpb-header">
    <w:name w:val="wpb-header"/>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wpb-outside">
    <w:name w:val="wpb-outside"/>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fa">
    <w:name w:val="assess-fa"/>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fl">
    <w:name w:val="assess-fl"/>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a">
    <w:name w:val="assess-a"/>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ga">
    <w:name w:val="assess-ga"/>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b">
    <w:name w:val="assess-b"/>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c">
    <w:name w:val="assess-c"/>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start">
    <w:name w:val="assess-start"/>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stub">
    <w:name w:val="assess-stub"/>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list">
    <w:name w:val="assess-list"/>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na">
    <w:name w:val="assess-na"/>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
    <w:name w:val="assess-"/>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category">
    <w:name w:val="assess-category"/>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disambig">
    <w:name w:val="assess-disambig"/>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image">
    <w:name w:val="assess-image"/>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file">
    <w:name w:val="assess-file"/>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portal">
    <w:name w:val="assess-portal"/>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project">
    <w:name w:val="assess-project"/>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redirect">
    <w:name w:val="assess-redirect"/>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template">
    <w:name w:val="assess-template"/>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import-top">
    <w:name w:val="import-top"/>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import-high">
    <w:name w:val="import-high"/>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import-mid">
    <w:name w:val="import-mid"/>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import-low">
    <w:name w:val="import-low"/>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import-na">
    <w:name w:val="import-na"/>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import-">
    <w:name w:val="import-"/>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tmbox">
    <w:name w:val="tmbox"/>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sitenoticesmall">
    <w:name w:val="sitenoticesmall"/>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sitenoticesmallanon">
    <w:name w:val="sitenoticesmallanon"/>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sitenoticesmalluser">
    <w:name w:val="sitenoticesmalluser"/>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plainlinksneverexpand">
    <w:name w:val="plainlinksneverexpand"/>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urlexpansion">
    <w:name w:val="urlexpansion"/>
    <w:basedOn w:val="Normal"/>
    <w:rsid w:val="00B72387"/>
    <w:pPr>
      <w:spacing w:before="100" w:beforeAutospacing="1" w:after="100" w:afterAutospacing="1"/>
    </w:pPr>
    <w:rPr>
      <w:rFonts w:ascii="Times New Roman" w:eastAsia="Times New Roman" w:hAnsi="Times New Roman" w:cs="Times New Roman"/>
      <w:sz w:val="24"/>
      <w:szCs w:val="24"/>
    </w:rPr>
  </w:style>
  <w:style w:type="character" w:customStyle="1" w:styleId="texhtml">
    <w:name w:val="texhtml"/>
    <w:basedOn w:val="DefaultParagraphFont"/>
    <w:rsid w:val="00B72387"/>
  </w:style>
  <w:style w:type="paragraph" w:customStyle="1" w:styleId="navbox-title1">
    <w:name w:val="navbox-title1"/>
    <w:basedOn w:val="Normal"/>
    <w:rsid w:val="00B72387"/>
    <w:pPr>
      <w:shd w:val="clear" w:color="auto" w:fill="DDDDFF"/>
      <w:spacing w:before="100" w:beforeAutospacing="1" w:after="100" w:afterAutospacing="1"/>
      <w:jc w:val="center"/>
    </w:pPr>
    <w:rPr>
      <w:rFonts w:ascii="Times New Roman" w:eastAsia="Times New Roman" w:hAnsi="Times New Roman" w:cs="Times New Roman"/>
      <w:sz w:val="24"/>
      <w:szCs w:val="24"/>
    </w:rPr>
  </w:style>
  <w:style w:type="paragraph" w:customStyle="1" w:styleId="navbox-group1">
    <w:name w:val="navbox-group1"/>
    <w:basedOn w:val="Normal"/>
    <w:rsid w:val="00B72387"/>
    <w:pPr>
      <w:shd w:val="clear" w:color="auto" w:fill="E6E6FF"/>
      <w:spacing w:before="100" w:beforeAutospacing="1" w:after="100" w:afterAutospacing="1"/>
      <w:jc w:val="right"/>
    </w:pPr>
    <w:rPr>
      <w:rFonts w:ascii="Times New Roman" w:eastAsia="Times New Roman" w:hAnsi="Times New Roman" w:cs="Times New Roman"/>
      <w:b/>
      <w:bCs/>
      <w:sz w:val="24"/>
      <w:szCs w:val="24"/>
    </w:rPr>
  </w:style>
  <w:style w:type="paragraph" w:customStyle="1" w:styleId="navbox-abovebelow1">
    <w:name w:val="navbox-abovebelow1"/>
    <w:basedOn w:val="Normal"/>
    <w:rsid w:val="00B72387"/>
    <w:pPr>
      <w:shd w:val="clear" w:color="auto" w:fill="E6E6FF"/>
      <w:spacing w:before="100" w:beforeAutospacing="1" w:after="100" w:afterAutospacing="1"/>
      <w:jc w:val="center"/>
    </w:pPr>
    <w:rPr>
      <w:rFonts w:ascii="Times New Roman" w:eastAsia="Times New Roman" w:hAnsi="Times New Roman" w:cs="Times New Roman"/>
      <w:sz w:val="24"/>
      <w:szCs w:val="24"/>
    </w:rPr>
  </w:style>
  <w:style w:type="paragraph" w:customStyle="1" w:styleId="collapsebutton1">
    <w:name w:val="collapsebutton1"/>
    <w:basedOn w:val="Normal"/>
    <w:rsid w:val="00B72387"/>
    <w:pPr>
      <w:spacing w:before="100" w:beforeAutospacing="1" w:after="100" w:afterAutospacing="1"/>
      <w:jc w:val="right"/>
    </w:pPr>
    <w:rPr>
      <w:rFonts w:ascii="Times New Roman" w:eastAsia="Times New Roman" w:hAnsi="Times New Roman" w:cs="Times New Roman"/>
      <w:sz w:val="24"/>
      <w:szCs w:val="24"/>
    </w:rPr>
  </w:style>
  <w:style w:type="paragraph" w:customStyle="1" w:styleId="urlexpansion1">
    <w:name w:val="urlexpansion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imbox1">
    <w:name w:val="imbox1"/>
    <w:basedOn w:val="Normal"/>
    <w:rsid w:val="00B72387"/>
    <w:pPr>
      <w:ind w:left="-120" w:right="-120"/>
    </w:pPr>
    <w:rPr>
      <w:rFonts w:ascii="Times New Roman" w:eastAsia="Times New Roman" w:hAnsi="Times New Roman" w:cs="Times New Roman"/>
      <w:sz w:val="24"/>
      <w:szCs w:val="24"/>
    </w:rPr>
  </w:style>
  <w:style w:type="paragraph" w:customStyle="1" w:styleId="imbox2">
    <w:name w:val="imbox2"/>
    <w:basedOn w:val="Normal"/>
    <w:rsid w:val="00B72387"/>
    <w:pPr>
      <w:spacing w:before="37" w:after="37"/>
      <w:ind w:left="37" w:right="37"/>
    </w:pPr>
    <w:rPr>
      <w:rFonts w:ascii="Times New Roman" w:eastAsia="Times New Roman" w:hAnsi="Times New Roman" w:cs="Times New Roman"/>
      <w:sz w:val="24"/>
      <w:szCs w:val="24"/>
    </w:rPr>
  </w:style>
  <w:style w:type="paragraph" w:customStyle="1" w:styleId="tmbox1">
    <w:name w:val="tmbox1"/>
    <w:basedOn w:val="Normal"/>
    <w:rsid w:val="00B72387"/>
    <w:pPr>
      <w:spacing w:before="18" w:after="18"/>
    </w:pPr>
    <w:rPr>
      <w:rFonts w:ascii="Times New Roman" w:eastAsia="Times New Roman" w:hAnsi="Times New Roman" w:cs="Times New Roman"/>
      <w:sz w:val="24"/>
      <w:szCs w:val="24"/>
    </w:rPr>
  </w:style>
  <w:style w:type="paragraph" w:customStyle="1" w:styleId="tocnumber1">
    <w:name w:val="tocnumber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toclevel-21">
    <w:name w:val="toclevel-2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toclevel-31">
    <w:name w:val="toclevel-3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toclevel-41">
    <w:name w:val="toclevel-4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toclevel-51">
    <w:name w:val="toclevel-5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toclevel-61">
    <w:name w:val="toclevel-6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toclevel-71">
    <w:name w:val="toclevel-7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wpb-header1">
    <w:name w:val="wpb-header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wpb-header2">
    <w:name w:val="wpb-header2"/>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wpb-outside1">
    <w:name w:val="wpb-outside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assess-fa1">
    <w:name w:val="assess-fa1"/>
    <w:basedOn w:val="Normal"/>
    <w:rsid w:val="00B72387"/>
    <w:pPr>
      <w:shd w:val="clear" w:color="auto" w:fill="6699FF"/>
      <w:spacing w:before="100" w:beforeAutospacing="1" w:after="100" w:afterAutospacing="1"/>
    </w:pPr>
    <w:rPr>
      <w:rFonts w:ascii="Times New Roman" w:eastAsia="Times New Roman" w:hAnsi="Times New Roman" w:cs="Times New Roman"/>
      <w:sz w:val="24"/>
      <w:szCs w:val="24"/>
    </w:rPr>
  </w:style>
  <w:style w:type="paragraph" w:customStyle="1" w:styleId="assess-fl1">
    <w:name w:val="assess-fl1"/>
    <w:basedOn w:val="Normal"/>
    <w:rsid w:val="00B72387"/>
    <w:pPr>
      <w:shd w:val="clear" w:color="auto" w:fill="6699FF"/>
      <w:spacing w:before="100" w:beforeAutospacing="1" w:after="100" w:afterAutospacing="1"/>
    </w:pPr>
    <w:rPr>
      <w:rFonts w:ascii="Times New Roman" w:eastAsia="Times New Roman" w:hAnsi="Times New Roman" w:cs="Times New Roman"/>
      <w:sz w:val="24"/>
      <w:szCs w:val="24"/>
    </w:rPr>
  </w:style>
  <w:style w:type="paragraph" w:customStyle="1" w:styleId="assess-a1">
    <w:name w:val="assess-a1"/>
    <w:basedOn w:val="Normal"/>
    <w:rsid w:val="00B72387"/>
    <w:pPr>
      <w:shd w:val="clear" w:color="auto" w:fill="66FFFF"/>
      <w:spacing w:before="100" w:beforeAutospacing="1" w:after="100" w:afterAutospacing="1"/>
    </w:pPr>
    <w:rPr>
      <w:rFonts w:ascii="Times New Roman" w:eastAsia="Times New Roman" w:hAnsi="Times New Roman" w:cs="Times New Roman"/>
      <w:sz w:val="24"/>
      <w:szCs w:val="24"/>
    </w:rPr>
  </w:style>
  <w:style w:type="paragraph" w:customStyle="1" w:styleId="assess-ga1">
    <w:name w:val="assess-ga1"/>
    <w:basedOn w:val="Normal"/>
    <w:rsid w:val="00B72387"/>
    <w:pPr>
      <w:shd w:val="clear" w:color="auto" w:fill="66FF66"/>
      <w:spacing w:before="100" w:beforeAutospacing="1" w:after="100" w:afterAutospacing="1"/>
    </w:pPr>
    <w:rPr>
      <w:rFonts w:ascii="Times New Roman" w:eastAsia="Times New Roman" w:hAnsi="Times New Roman" w:cs="Times New Roman"/>
      <w:sz w:val="24"/>
      <w:szCs w:val="24"/>
    </w:rPr>
  </w:style>
  <w:style w:type="paragraph" w:customStyle="1" w:styleId="assess-b1">
    <w:name w:val="assess-b1"/>
    <w:basedOn w:val="Normal"/>
    <w:rsid w:val="00B72387"/>
    <w:pPr>
      <w:shd w:val="clear" w:color="auto" w:fill="B2FF66"/>
      <w:spacing w:before="100" w:beforeAutospacing="1" w:after="100" w:afterAutospacing="1"/>
    </w:pPr>
    <w:rPr>
      <w:rFonts w:ascii="Times New Roman" w:eastAsia="Times New Roman" w:hAnsi="Times New Roman" w:cs="Times New Roman"/>
      <w:sz w:val="24"/>
      <w:szCs w:val="24"/>
    </w:rPr>
  </w:style>
  <w:style w:type="paragraph" w:customStyle="1" w:styleId="assess-c1">
    <w:name w:val="assess-c1"/>
    <w:basedOn w:val="Normal"/>
    <w:rsid w:val="00B72387"/>
    <w:pPr>
      <w:shd w:val="clear" w:color="auto" w:fill="FFFF66"/>
      <w:spacing w:before="100" w:beforeAutospacing="1" w:after="100" w:afterAutospacing="1"/>
    </w:pPr>
    <w:rPr>
      <w:rFonts w:ascii="Times New Roman" w:eastAsia="Times New Roman" w:hAnsi="Times New Roman" w:cs="Times New Roman"/>
      <w:sz w:val="24"/>
      <w:szCs w:val="24"/>
    </w:rPr>
  </w:style>
  <w:style w:type="paragraph" w:customStyle="1" w:styleId="assess-start1">
    <w:name w:val="assess-start1"/>
    <w:basedOn w:val="Normal"/>
    <w:rsid w:val="00B72387"/>
    <w:pPr>
      <w:shd w:val="clear" w:color="auto" w:fill="FFAA66"/>
      <w:spacing w:before="100" w:beforeAutospacing="1" w:after="100" w:afterAutospacing="1"/>
    </w:pPr>
    <w:rPr>
      <w:rFonts w:ascii="Times New Roman" w:eastAsia="Times New Roman" w:hAnsi="Times New Roman" w:cs="Times New Roman"/>
      <w:sz w:val="24"/>
      <w:szCs w:val="24"/>
    </w:rPr>
  </w:style>
  <w:style w:type="paragraph" w:customStyle="1" w:styleId="assess-stub1">
    <w:name w:val="assess-stub1"/>
    <w:basedOn w:val="Normal"/>
    <w:rsid w:val="00B72387"/>
    <w:pPr>
      <w:shd w:val="clear" w:color="auto" w:fill="FF6666"/>
      <w:spacing w:before="100" w:beforeAutospacing="1" w:after="100" w:afterAutospacing="1"/>
    </w:pPr>
    <w:rPr>
      <w:rFonts w:ascii="Times New Roman" w:eastAsia="Times New Roman" w:hAnsi="Times New Roman" w:cs="Times New Roman"/>
      <w:sz w:val="24"/>
      <w:szCs w:val="24"/>
    </w:rPr>
  </w:style>
  <w:style w:type="paragraph" w:customStyle="1" w:styleId="assess-list1">
    <w:name w:val="assess-list1"/>
    <w:basedOn w:val="Normal"/>
    <w:rsid w:val="00B72387"/>
    <w:pPr>
      <w:shd w:val="clear" w:color="auto" w:fill="AA88FF"/>
      <w:spacing w:before="100" w:beforeAutospacing="1" w:after="100" w:afterAutospacing="1"/>
    </w:pPr>
    <w:rPr>
      <w:rFonts w:ascii="Times New Roman" w:eastAsia="Times New Roman" w:hAnsi="Times New Roman" w:cs="Times New Roman"/>
      <w:sz w:val="24"/>
      <w:szCs w:val="24"/>
    </w:rPr>
  </w:style>
  <w:style w:type="paragraph" w:customStyle="1" w:styleId="assess-na1">
    <w:name w:val="assess-na1"/>
    <w:basedOn w:val="Normal"/>
    <w:rsid w:val="00B72387"/>
    <w:pPr>
      <w:shd w:val="clear" w:color="auto" w:fill="F5F5F5"/>
      <w:spacing w:before="100" w:beforeAutospacing="1" w:after="100" w:afterAutospacing="1"/>
    </w:pPr>
    <w:rPr>
      <w:rFonts w:ascii="Times New Roman" w:eastAsia="Times New Roman" w:hAnsi="Times New Roman" w:cs="Times New Roman"/>
      <w:sz w:val="24"/>
      <w:szCs w:val="24"/>
    </w:rPr>
  </w:style>
  <w:style w:type="paragraph" w:customStyle="1" w:styleId="assess-1">
    <w:name w:val="assess-1"/>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assess-category1">
    <w:name w:val="assess-category1"/>
    <w:basedOn w:val="Normal"/>
    <w:rsid w:val="00B72387"/>
    <w:pPr>
      <w:shd w:val="clear" w:color="auto" w:fill="FFA500"/>
      <w:spacing w:before="100" w:beforeAutospacing="1" w:after="100" w:afterAutospacing="1"/>
    </w:pPr>
    <w:rPr>
      <w:rFonts w:ascii="Times New Roman" w:eastAsia="Times New Roman" w:hAnsi="Times New Roman" w:cs="Times New Roman"/>
      <w:sz w:val="24"/>
      <w:szCs w:val="24"/>
    </w:rPr>
  </w:style>
  <w:style w:type="paragraph" w:customStyle="1" w:styleId="assess-disambig1">
    <w:name w:val="assess-disambig1"/>
    <w:basedOn w:val="Normal"/>
    <w:rsid w:val="00B72387"/>
    <w:pPr>
      <w:shd w:val="clear" w:color="auto" w:fill="00FA9A"/>
      <w:spacing w:before="100" w:beforeAutospacing="1" w:after="100" w:afterAutospacing="1"/>
    </w:pPr>
    <w:rPr>
      <w:rFonts w:ascii="Times New Roman" w:eastAsia="Times New Roman" w:hAnsi="Times New Roman" w:cs="Times New Roman"/>
      <w:sz w:val="24"/>
      <w:szCs w:val="24"/>
    </w:rPr>
  </w:style>
  <w:style w:type="paragraph" w:customStyle="1" w:styleId="assess-image1">
    <w:name w:val="assess-image1"/>
    <w:basedOn w:val="Normal"/>
    <w:rsid w:val="00B72387"/>
    <w:pPr>
      <w:shd w:val="clear" w:color="auto" w:fill="DDCCFF"/>
      <w:spacing w:before="100" w:beforeAutospacing="1" w:after="100" w:afterAutospacing="1"/>
    </w:pPr>
    <w:rPr>
      <w:rFonts w:ascii="Times New Roman" w:eastAsia="Times New Roman" w:hAnsi="Times New Roman" w:cs="Times New Roman"/>
      <w:sz w:val="24"/>
      <w:szCs w:val="24"/>
    </w:rPr>
  </w:style>
  <w:style w:type="paragraph" w:customStyle="1" w:styleId="assess-file1">
    <w:name w:val="assess-file1"/>
    <w:basedOn w:val="Normal"/>
    <w:rsid w:val="00B72387"/>
    <w:pPr>
      <w:shd w:val="clear" w:color="auto" w:fill="DDCCFF"/>
      <w:spacing w:before="100" w:beforeAutospacing="1" w:after="100" w:afterAutospacing="1"/>
    </w:pPr>
    <w:rPr>
      <w:rFonts w:ascii="Times New Roman" w:eastAsia="Times New Roman" w:hAnsi="Times New Roman" w:cs="Times New Roman"/>
      <w:sz w:val="24"/>
      <w:szCs w:val="24"/>
    </w:rPr>
  </w:style>
  <w:style w:type="paragraph" w:customStyle="1" w:styleId="assess-portal1">
    <w:name w:val="assess-portal1"/>
    <w:basedOn w:val="Normal"/>
    <w:rsid w:val="00B72387"/>
    <w:pPr>
      <w:shd w:val="clear" w:color="auto" w:fill="808080"/>
      <w:spacing w:before="100" w:beforeAutospacing="1" w:after="100" w:afterAutospacing="1"/>
    </w:pPr>
    <w:rPr>
      <w:rFonts w:ascii="Times New Roman" w:eastAsia="Times New Roman" w:hAnsi="Times New Roman" w:cs="Times New Roman"/>
      <w:sz w:val="24"/>
      <w:szCs w:val="24"/>
    </w:rPr>
  </w:style>
  <w:style w:type="paragraph" w:customStyle="1" w:styleId="assess-project1">
    <w:name w:val="assess-project1"/>
    <w:basedOn w:val="Normal"/>
    <w:rsid w:val="00B72387"/>
    <w:pPr>
      <w:shd w:val="clear" w:color="auto" w:fill="C0C090"/>
      <w:spacing w:before="100" w:beforeAutospacing="1" w:after="100" w:afterAutospacing="1"/>
    </w:pPr>
    <w:rPr>
      <w:rFonts w:ascii="Times New Roman" w:eastAsia="Times New Roman" w:hAnsi="Times New Roman" w:cs="Times New Roman"/>
      <w:sz w:val="24"/>
      <w:szCs w:val="24"/>
    </w:rPr>
  </w:style>
  <w:style w:type="paragraph" w:customStyle="1" w:styleId="assess-redirect1">
    <w:name w:val="assess-redirect1"/>
    <w:basedOn w:val="Normal"/>
    <w:rsid w:val="00B72387"/>
    <w:pPr>
      <w:shd w:val="clear" w:color="auto" w:fill="C0C0C0"/>
      <w:spacing w:before="100" w:beforeAutospacing="1" w:after="100" w:afterAutospacing="1"/>
    </w:pPr>
    <w:rPr>
      <w:rFonts w:ascii="Times New Roman" w:eastAsia="Times New Roman" w:hAnsi="Times New Roman" w:cs="Times New Roman"/>
      <w:sz w:val="24"/>
      <w:szCs w:val="24"/>
    </w:rPr>
  </w:style>
  <w:style w:type="paragraph" w:customStyle="1" w:styleId="assess-template1">
    <w:name w:val="assess-template1"/>
    <w:basedOn w:val="Normal"/>
    <w:rsid w:val="00B72387"/>
    <w:pPr>
      <w:shd w:val="clear" w:color="auto" w:fill="FFCCFF"/>
      <w:spacing w:before="100" w:beforeAutospacing="1" w:after="100" w:afterAutospacing="1"/>
    </w:pPr>
    <w:rPr>
      <w:rFonts w:ascii="Times New Roman" w:eastAsia="Times New Roman" w:hAnsi="Times New Roman" w:cs="Times New Roman"/>
      <w:sz w:val="24"/>
      <w:szCs w:val="24"/>
    </w:rPr>
  </w:style>
  <w:style w:type="paragraph" w:customStyle="1" w:styleId="import-top1">
    <w:name w:val="import-top1"/>
    <w:basedOn w:val="Normal"/>
    <w:rsid w:val="00B72387"/>
    <w:pPr>
      <w:shd w:val="clear" w:color="auto" w:fill="FF00FF"/>
      <w:spacing w:before="100" w:beforeAutospacing="1" w:after="100" w:afterAutospacing="1"/>
    </w:pPr>
    <w:rPr>
      <w:rFonts w:ascii="Times New Roman" w:eastAsia="Times New Roman" w:hAnsi="Times New Roman" w:cs="Times New Roman"/>
      <w:sz w:val="24"/>
      <w:szCs w:val="24"/>
    </w:rPr>
  </w:style>
  <w:style w:type="paragraph" w:customStyle="1" w:styleId="import-high1">
    <w:name w:val="import-high1"/>
    <w:basedOn w:val="Normal"/>
    <w:rsid w:val="00B72387"/>
    <w:pPr>
      <w:shd w:val="clear" w:color="auto" w:fill="FF88FF"/>
      <w:spacing w:before="100" w:beforeAutospacing="1" w:after="100" w:afterAutospacing="1"/>
    </w:pPr>
    <w:rPr>
      <w:rFonts w:ascii="Times New Roman" w:eastAsia="Times New Roman" w:hAnsi="Times New Roman" w:cs="Times New Roman"/>
      <w:sz w:val="24"/>
      <w:szCs w:val="24"/>
    </w:rPr>
  </w:style>
  <w:style w:type="paragraph" w:customStyle="1" w:styleId="import-mid1">
    <w:name w:val="import-mid1"/>
    <w:basedOn w:val="Normal"/>
    <w:rsid w:val="00B72387"/>
    <w:pPr>
      <w:shd w:val="clear" w:color="auto" w:fill="FFCCFF"/>
      <w:spacing w:before="100" w:beforeAutospacing="1" w:after="100" w:afterAutospacing="1"/>
    </w:pPr>
    <w:rPr>
      <w:rFonts w:ascii="Times New Roman" w:eastAsia="Times New Roman" w:hAnsi="Times New Roman" w:cs="Times New Roman"/>
      <w:sz w:val="24"/>
      <w:szCs w:val="24"/>
    </w:rPr>
  </w:style>
  <w:style w:type="paragraph" w:customStyle="1" w:styleId="import-low1">
    <w:name w:val="import-low1"/>
    <w:basedOn w:val="Normal"/>
    <w:rsid w:val="00B72387"/>
    <w:pPr>
      <w:shd w:val="clear" w:color="auto" w:fill="FFEEFF"/>
      <w:spacing w:before="100" w:beforeAutospacing="1" w:after="100" w:afterAutospacing="1"/>
    </w:pPr>
    <w:rPr>
      <w:rFonts w:ascii="Times New Roman" w:eastAsia="Times New Roman" w:hAnsi="Times New Roman" w:cs="Times New Roman"/>
      <w:sz w:val="24"/>
      <w:szCs w:val="24"/>
    </w:rPr>
  </w:style>
  <w:style w:type="paragraph" w:customStyle="1" w:styleId="import-na1">
    <w:name w:val="import-na1"/>
    <w:basedOn w:val="Normal"/>
    <w:rsid w:val="00B72387"/>
    <w:pPr>
      <w:shd w:val="clear" w:color="auto" w:fill="F5F5F5"/>
      <w:spacing w:before="100" w:beforeAutospacing="1" w:after="100" w:afterAutospacing="1"/>
    </w:pPr>
    <w:rPr>
      <w:rFonts w:ascii="Times New Roman" w:eastAsia="Times New Roman" w:hAnsi="Times New Roman" w:cs="Times New Roman"/>
      <w:sz w:val="24"/>
      <w:szCs w:val="24"/>
    </w:rPr>
  </w:style>
  <w:style w:type="paragraph" w:customStyle="1" w:styleId="import-1">
    <w:name w:val="import-1"/>
    <w:basedOn w:val="Normal"/>
    <w:rsid w:val="00B72387"/>
    <w:pPr>
      <w:spacing w:before="100" w:beforeAutospacing="1" w:after="100" w:afterAutospacing="1"/>
    </w:pPr>
    <w:rPr>
      <w:rFonts w:ascii="Times New Roman" w:eastAsia="Times New Roman" w:hAnsi="Times New Roman" w:cs="Times New Roman"/>
      <w:sz w:val="24"/>
      <w:szCs w:val="24"/>
    </w:rPr>
  </w:style>
  <w:style w:type="paragraph" w:customStyle="1" w:styleId="sitenoticesmall1">
    <w:name w:val="sitenoticesmall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sitenoticesmallanon1">
    <w:name w:val="sitenoticesmallanon1"/>
    <w:basedOn w:val="Normal"/>
    <w:rsid w:val="00B72387"/>
    <w:pPr>
      <w:spacing w:before="100" w:beforeAutospacing="1" w:after="100" w:afterAutospacing="1"/>
    </w:pPr>
    <w:rPr>
      <w:rFonts w:ascii="Times New Roman" w:eastAsia="Times New Roman" w:hAnsi="Times New Roman" w:cs="Times New Roman"/>
      <w:vanish/>
      <w:sz w:val="24"/>
      <w:szCs w:val="24"/>
    </w:rPr>
  </w:style>
  <w:style w:type="paragraph" w:customStyle="1" w:styleId="sitenoticesmalluser1">
    <w:name w:val="sitenoticesmalluser1"/>
    <w:basedOn w:val="Normal"/>
    <w:rsid w:val="00B72387"/>
    <w:pPr>
      <w:spacing w:before="100" w:beforeAutospacing="1" w:after="100" w:afterAutospacing="1"/>
    </w:pPr>
    <w:rPr>
      <w:rFonts w:ascii="Times New Roman" w:eastAsia="Times New Roman" w:hAnsi="Times New Roman" w:cs="Times New Roman"/>
      <w:vanish/>
      <w:sz w:val="24"/>
      <w:szCs w:val="24"/>
    </w:rPr>
  </w:style>
  <w:style w:type="character" w:customStyle="1" w:styleId="toctoggle">
    <w:name w:val="toctoggle"/>
    <w:basedOn w:val="DefaultParagraphFont"/>
    <w:rsid w:val="00B72387"/>
  </w:style>
  <w:style w:type="character" w:customStyle="1" w:styleId="tocnumber2">
    <w:name w:val="tocnumber2"/>
    <w:basedOn w:val="DefaultParagraphFont"/>
    <w:rsid w:val="00B72387"/>
  </w:style>
  <w:style w:type="character" w:customStyle="1" w:styleId="toctext">
    <w:name w:val="toctext"/>
    <w:basedOn w:val="DefaultParagraphFont"/>
    <w:rsid w:val="00B72387"/>
  </w:style>
  <w:style w:type="character" w:customStyle="1" w:styleId="editsection">
    <w:name w:val="editsection"/>
    <w:basedOn w:val="DefaultParagraphFont"/>
    <w:rsid w:val="00B72387"/>
  </w:style>
  <w:style w:type="character" w:customStyle="1" w:styleId="mw-headline">
    <w:name w:val="mw-headline"/>
    <w:basedOn w:val="DefaultParagraphFont"/>
    <w:rsid w:val="00B72387"/>
  </w:style>
  <w:style w:type="paragraph" w:styleId="BalloonText">
    <w:name w:val="Balloon Text"/>
    <w:basedOn w:val="Normal"/>
    <w:link w:val="BalloonTextChar"/>
    <w:uiPriority w:val="99"/>
    <w:semiHidden/>
    <w:unhideWhenUsed/>
    <w:rsid w:val="00B72387"/>
    <w:rPr>
      <w:rFonts w:ascii="Tahoma" w:hAnsi="Tahoma" w:cs="Tahoma"/>
      <w:sz w:val="16"/>
      <w:szCs w:val="16"/>
    </w:rPr>
  </w:style>
  <w:style w:type="character" w:customStyle="1" w:styleId="BalloonTextChar">
    <w:name w:val="Balloon Text Char"/>
    <w:basedOn w:val="DefaultParagraphFont"/>
    <w:link w:val="BalloonText"/>
    <w:uiPriority w:val="99"/>
    <w:semiHidden/>
    <w:rsid w:val="00B723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8917607">
      <w:bodyDiv w:val="1"/>
      <w:marLeft w:val="0"/>
      <w:marRight w:val="0"/>
      <w:marTop w:val="0"/>
      <w:marBottom w:val="0"/>
      <w:divBdr>
        <w:top w:val="none" w:sz="0" w:space="0" w:color="auto"/>
        <w:left w:val="none" w:sz="0" w:space="0" w:color="auto"/>
        <w:bottom w:val="none" w:sz="0" w:space="0" w:color="auto"/>
        <w:right w:val="none" w:sz="0" w:space="0" w:color="auto"/>
      </w:divBdr>
      <w:divsChild>
        <w:div w:id="1172112514">
          <w:marLeft w:val="0"/>
          <w:marRight w:val="0"/>
          <w:marTop w:val="0"/>
          <w:marBottom w:val="0"/>
          <w:divBdr>
            <w:top w:val="none" w:sz="0" w:space="0" w:color="auto"/>
            <w:left w:val="none" w:sz="0" w:space="0" w:color="auto"/>
            <w:bottom w:val="none" w:sz="0" w:space="0" w:color="auto"/>
            <w:right w:val="none" w:sz="0" w:space="0" w:color="auto"/>
          </w:divBdr>
          <w:divsChild>
            <w:div w:id="1749881052">
              <w:marLeft w:val="0"/>
              <w:marRight w:val="0"/>
              <w:marTop w:val="0"/>
              <w:marBottom w:val="0"/>
              <w:divBdr>
                <w:top w:val="none" w:sz="0" w:space="0" w:color="auto"/>
                <w:left w:val="none" w:sz="0" w:space="0" w:color="auto"/>
                <w:bottom w:val="none" w:sz="0" w:space="0" w:color="auto"/>
                <w:right w:val="none" w:sz="0" w:space="0" w:color="auto"/>
              </w:divBdr>
              <w:divsChild>
                <w:div w:id="138111590">
                  <w:marLeft w:val="0"/>
                  <w:marRight w:val="0"/>
                  <w:marTop w:val="0"/>
                  <w:marBottom w:val="0"/>
                  <w:divBdr>
                    <w:top w:val="none" w:sz="0" w:space="0" w:color="auto"/>
                    <w:left w:val="none" w:sz="0" w:space="0" w:color="auto"/>
                    <w:bottom w:val="none" w:sz="0" w:space="0" w:color="auto"/>
                    <w:right w:val="none" w:sz="0" w:space="0" w:color="auto"/>
                  </w:divBdr>
                  <w:divsChild>
                    <w:div w:id="2037848626">
                      <w:marLeft w:val="0"/>
                      <w:marRight w:val="0"/>
                      <w:marTop w:val="0"/>
                      <w:marBottom w:val="0"/>
                      <w:divBdr>
                        <w:top w:val="none" w:sz="0" w:space="0" w:color="auto"/>
                        <w:left w:val="none" w:sz="0" w:space="0" w:color="auto"/>
                        <w:bottom w:val="none" w:sz="0" w:space="0" w:color="auto"/>
                        <w:right w:val="none" w:sz="0" w:space="0" w:color="auto"/>
                      </w:divBdr>
                      <w:divsChild>
                        <w:div w:id="1386371696">
                          <w:marLeft w:val="0"/>
                          <w:marRight w:val="0"/>
                          <w:marTop w:val="0"/>
                          <w:marBottom w:val="0"/>
                          <w:divBdr>
                            <w:top w:val="none" w:sz="0" w:space="0" w:color="auto"/>
                            <w:left w:val="none" w:sz="0" w:space="0" w:color="auto"/>
                            <w:bottom w:val="none" w:sz="0" w:space="0" w:color="auto"/>
                            <w:right w:val="none" w:sz="0" w:space="0" w:color="auto"/>
                          </w:divBdr>
                        </w:div>
                        <w:div w:id="763261638">
                          <w:marLeft w:val="0"/>
                          <w:marRight w:val="0"/>
                          <w:marTop w:val="0"/>
                          <w:marBottom w:val="0"/>
                          <w:divBdr>
                            <w:top w:val="none" w:sz="0" w:space="0" w:color="auto"/>
                            <w:left w:val="none" w:sz="0" w:space="0" w:color="auto"/>
                            <w:bottom w:val="none" w:sz="0" w:space="0" w:color="auto"/>
                            <w:right w:val="none" w:sz="0" w:space="0" w:color="auto"/>
                          </w:divBdr>
                        </w:div>
                        <w:div w:id="1319963105">
                          <w:marLeft w:val="0"/>
                          <w:marRight w:val="0"/>
                          <w:marTop w:val="0"/>
                          <w:marBottom w:val="0"/>
                          <w:divBdr>
                            <w:top w:val="none" w:sz="0" w:space="0" w:color="auto"/>
                            <w:left w:val="none" w:sz="0" w:space="0" w:color="auto"/>
                            <w:bottom w:val="none" w:sz="0" w:space="0" w:color="auto"/>
                            <w:right w:val="none" w:sz="0" w:space="0" w:color="auto"/>
                          </w:divBdr>
                          <w:divsChild>
                            <w:div w:id="738014474">
                              <w:marLeft w:val="0"/>
                              <w:marRight w:val="0"/>
                              <w:marTop w:val="0"/>
                              <w:marBottom w:val="0"/>
                              <w:divBdr>
                                <w:top w:val="none" w:sz="0" w:space="0" w:color="auto"/>
                                <w:left w:val="none" w:sz="0" w:space="0" w:color="auto"/>
                                <w:bottom w:val="none" w:sz="0" w:space="0" w:color="auto"/>
                                <w:right w:val="none" w:sz="0" w:space="0" w:color="auto"/>
                              </w:divBdr>
                              <w:divsChild>
                                <w:div w:id="1124544436">
                                  <w:marLeft w:val="0"/>
                                  <w:marRight w:val="0"/>
                                  <w:marTop w:val="0"/>
                                  <w:marBottom w:val="0"/>
                                  <w:divBdr>
                                    <w:top w:val="none" w:sz="0" w:space="0" w:color="auto"/>
                                    <w:left w:val="none" w:sz="0" w:space="0" w:color="auto"/>
                                    <w:bottom w:val="none" w:sz="0" w:space="0" w:color="auto"/>
                                    <w:right w:val="none" w:sz="0" w:space="0" w:color="auto"/>
                                  </w:divBdr>
                                  <w:divsChild>
                                    <w:div w:id="10815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58502">
                          <w:marLeft w:val="0"/>
                          <w:marRight w:val="0"/>
                          <w:marTop w:val="0"/>
                          <w:marBottom w:val="0"/>
                          <w:divBdr>
                            <w:top w:val="none" w:sz="0" w:space="0" w:color="auto"/>
                            <w:left w:val="none" w:sz="0" w:space="0" w:color="auto"/>
                            <w:bottom w:val="none" w:sz="0" w:space="0" w:color="auto"/>
                            <w:right w:val="none" w:sz="0" w:space="0" w:color="auto"/>
                          </w:divBdr>
                          <w:divsChild>
                            <w:div w:id="1086154117">
                              <w:marLeft w:val="0"/>
                              <w:marRight w:val="0"/>
                              <w:marTop w:val="0"/>
                              <w:marBottom w:val="0"/>
                              <w:divBdr>
                                <w:top w:val="none" w:sz="0" w:space="0" w:color="auto"/>
                                <w:left w:val="none" w:sz="0" w:space="0" w:color="auto"/>
                                <w:bottom w:val="none" w:sz="0" w:space="0" w:color="auto"/>
                                <w:right w:val="none" w:sz="0" w:space="0" w:color="auto"/>
                              </w:divBdr>
                              <w:divsChild>
                                <w:div w:id="615866253">
                                  <w:marLeft w:val="0"/>
                                  <w:marRight w:val="0"/>
                                  <w:marTop w:val="0"/>
                                  <w:marBottom w:val="0"/>
                                  <w:divBdr>
                                    <w:top w:val="none" w:sz="0" w:space="0" w:color="auto"/>
                                    <w:left w:val="none" w:sz="0" w:space="0" w:color="auto"/>
                                    <w:bottom w:val="none" w:sz="0" w:space="0" w:color="auto"/>
                                    <w:right w:val="none" w:sz="0" w:space="0" w:color="auto"/>
                                  </w:divBdr>
                                  <w:divsChild>
                                    <w:div w:id="2855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74213">
                          <w:marLeft w:val="0"/>
                          <w:marRight w:val="0"/>
                          <w:marTop w:val="0"/>
                          <w:marBottom w:val="0"/>
                          <w:divBdr>
                            <w:top w:val="none" w:sz="0" w:space="0" w:color="auto"/>
                            <w:left w:val="none" w:sz="0" w:space="0" w:color="auto"/>
                            <w:bottom w:val="none" w:sz="0" w:space="0" w:color="auto"/>
                            <w:right w:val="none" w:sz="0" w:space="0" w:color="auto"/>
                          </w:divBdr>
                        </w:div>
                        <w:div w:id="248975964">
                          <w:marLeft w:val="0"/>
                          <w:marRight w:val="0"/>
                          <w:marTop w:val="0"/>
                          <w:marBottom w:val="0"/>
                          <w:divBdr>
                            <w:top w:val="none" w:sz="0" w:space="0" w:color="auto"/>
                            <w:left w:val="none" w:sz="0" w:space="0" w:color="auto"/>
                            <w:bottom w:val="none" w:sz="0" w:space="0" w:color="auto"/>
                            <w:right w:val="none" w:sz="0" w:space="0" w:color="auto"/>
                          </w:divBdr>
                        </w:div>
                        <w:div w:id="1860511515">
                          <w:marLeft w:val="0"/>
                          <w:marRight w:val="0"/>
                          <w:marTop w:val="0"/>
                          <w:marBottom w:val="0"/>
                          <w:divBdr>
                            <w:top w:val="none" w:sz="0" w:space="0" w:color="auto"/>
                            <w:left w:val="none" w:sz="0" w:space="0" w:color="auto"/>
                            <w:bottom w:val="none" w:sz="0" w:space="0" w:color="auto"/>
                            <w:right w:val="none" w:sz="0" w:space="0" w:color="auto"/>
                          </w:divBdr>
                        </w:div>
                        <w:div w:id="1200974408">
                          <w:marLeft w:val="0"/>
                          <w:marRight w:val="0"/>
                          <w:marTop w:val="0"/>
                          <w:marBottom w:val="0"/>
                          <w:divBdr>
                            <w:top w:val="none" w:sz="0" w:space="0" w:color="auto"/>
                            <w:left w:val="none" w:sz="0" w:space="0" w:color="auto"/>
                            <w:bottom w:val="none" w:sz="0" w:space="0" w:color="auto"/>
                            <w:right w:val="none" w:sz="0" w:space="0" w:color="auto"/>
                          </w:divBdr>
                        </w:div>
                        <w:div w:id="93980726">
                          <w:marLeft w:val="0"/>
                          <w:marRight w:val="0"/>
                          <w:marTop w:val="0"/>
                          <w:marBottom w:val="0"/>
                          <w:divBdr>
                            <w:top w:val="none" w:sz="0" w:space="0" w:color="auto"/>
                            <w:left w:val="none" w:sz="0" w:space="0" w:color="auto"/>
                            <w:bottom w:val="none" w:sz="0" w:space="0" w:color="auto"/>
                            <w:right w:val="none" w:sz="0" w:space="0" w:color="auto"/>
                          </w:divBdr>
                        </w:div>
                        <w:div w:id="2127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Mountain_Meadows_massacre" TargetMode="External"/><Relationship Id="rId21" Type="http://schemas.openxmlformats.org/officeDocument/2006/relationships/hyperlink" Target="http://en.wikipedia.org/wiki/Mountain_Meadows_massacre" TargetMode="External"/><Relationship Id="rId42" Type="http://schemas.openxmlformats.org/officeDocument/2006/relationships/hyperlink" Target="http://en.wikipedia.org/wiki/Mountain_Meadows_massacre" TargetMode="External"/><Relationship Id="rId63" Type="http://schemas.openxmlformats.org/officeDocument/2006/relationships/hyperlink" Target="http://en.wikipedia.org/wiki/Fancher_party" TargetMode="External"/><Relationship Id="rId84" Type="http://schemas.openxmlformats.org/officeDocument/2006/relationships/hyperlink" Target="http://en.wikipedia.org/wiki/Mormon_Reformation" TargetMode="External"/><Relationship Id="rId138" Type="http://schemas.openxmlformats.org/officeDocument/2006/relationships/hyperlink" Target="http://en.wikipedia.org/wiki/File:Philip_Klingensmith.jpg" TargetMode="External"/><Relationship Id="rId159" Type="http://schemas.openxmlformats.org/officeDocument/2006/relationships/hyperlink" Target="http://en.wikipedia.org/wiki/James_Buchanan" TargetMode="External"/><Relationship Id="rId170" Type="http://schemas.openxmlformats.org/officeDocument/2006/relationships/hyperlink" Target="http://en.wikipedia.org/wiki/Mark_Twain" TargetMode="External"/><Relationship Id="rId191" Type="http://schemas.openxmlformats.org/officeDocument/2006/relationships/hyperlink" Target="http://en.wikipedia.org/wiki/Mountain_Meadows_massacre" TargetMode="External"/><Relationship Id="rId205" Type="http://schemas.openxmlformats.org/officeDocument/2006/relationships/hyperlink" Target="http://en.wikipedia.org/wiki/Glen_M._Leonard" TargetMode="External"/><Relationship Id="rId16" Type="http://schemas.openxmlformats.org/officeDocument/2006/relationships/hyperlink" Target="http://en.wikipedia.org/wiki/Mountain_Meadows_massacre" TargetMode="External"/><Relationship Id="rId107" Type="http://schemas.openxmlformats.org/officeDocument/2006/relationships/hyperlink" Target="http://en.wikipedia.org/wiki/1857" TargetMode="External"/><Relationship Id="rId11" Type="http://schemas.openxmlformats.org/officeDocument/2006/relationships/hyperlink" Target="http://en.wikipedia.org/wiki/Mountain_Meadows_massacre" TargetMode="External"/><Relationship Id="rId32" Type="http://schemas.openxmlformats.org/officeDocument/2006/relationships/hyperlink" Target="http://en.wikipedia.org/wiki/March_23" TargetMode="External"/><Relationship Id="rId37" Type="http://schemas.openxmlformats.org/officeDocument/2006/relationships/hyperlink" Target="http://en.wikipedia.org/wiki/Mountain_Meadows_massacre" TargetMode="External"/><Relationship Id="rId53" Type="http://schemas.openxmlformats.org/officeDocument/2006/relationships/hyperlink" Target="http://en.wikipedia.org/wiki/The_Church_of_Jesus_Christ_of_Latter-day_Saints" TargetMode="External"/><Relationship Id="rId58" Type="http://schemas.openxmlformats.org/officeDocument/2006/relationships/hyperlink" Target="http://en.wikipedia.org/wiki/Arkansas" TargetMode="External"/><Relationship Id="rId74" Type="http://schemas.openxmlformats.org/officeDocument/2006/relationships/hyperlink" Target="http://en.wikipedia.org/wiki/Brigham_Young" TargetMode="External"/><Relationship Id="rId79" Type="http://schemas.openxmlformats.org/officeDocument/2006/relationships/hyperlink" Target="http://en.wikipedia.org/wiki/Parowan,_Utah" TargetMode="External"/><Relationship Id="rId102" Type="http://schemas.openxmlformats.org/officeDocument/2006/relationships/hyperlink" Target="http://en.wikipedia.org/wiki/George_A._Smith" TargetMode="External"/><Relationship Id="rId123" Type="http://schemas.openxmlformats.org/officeDocument/2006/relationships/hyperlink" Target="http://en.wikipedia.org/wiki/Native_Americans_in_the_United_States" TargetMode="External"/><Relationship Id="rId128" Type="http://schemas.openxmlformats.org/officeDocument/2006/relationships/hyperlink" Target="http://en.wikipedia.org/wiki/Mountain_Meadows_massacre" TargetMode="External"/><Relationship Id="rId144" Type="http://schemas.openxmlformats.org/officeDocument/2006/relationships/hyperlink" Target="http://en.wikipedia.org/wiki/Private_(rank)" TargetMode="External"/><Relationship Id="rId149" Type="http://schemas.openxmlformats.org/officeDocument/2006/relationships/hyperlink" Target="http://en.wikipedia.org/wiki/Leonard_J._Arrington" TargetMode="External"/><Relationship Id="rId5" Type="http://schemas.openxmlformats.org/officeDocument/2006/relationships/hyperlink" Target="http://en.wikipedia.org/wiki/List_of_members_of_the_Fancher_party" TargetMode="External"/><Relationship Id="rId90" Type="http://schemas.openxmlformats.org/officeDocument/2006/relationships/hyperlink" Target="http://en.wikipedia.org/wiki/Apostle_(Latter_Day_Saints)" TargetMode="External"/><Relationship Id="rId95" Type="http://schemas.openxmlformats.org/officeDocument/2006/relationships/hyperlink" Target="http://en.wikipedia.org/wiki/United_States_Army" TargetMode="External"/><Relationship Id="rId160" Type="http://schemas.openxmlformats.org/officeDocument/2006/relationships/hyperlink" Target="http://en.wikipedia.org/wiki/Mountain_Meadows_massacre" TargetMode="External"/><Relationship Id="rId165" Type="http://schemas.openxmlformats.org/officeDocument/2006/relationships/hyperlink" Target="http://en.wikipedia.org/wiki/James_Henry_Carleton" TargetMode="External"/><Relationship Id="rId181" Type="http://schemas.openxmlformats.org/officeDocument/2006/relationships/hyperlink" Target="http://en.wikipedia.org/wiki/The_Church_of_Jesus_Christ_of_Latter-day_Saints" TargetMode="External"/><Relationship Id="rId186" Type="http://schemas.openxmlformats.org/officeDocument/2006/relationships/hyperlink" Target="http://en.wikipedia.org/w/index.php?title=Mountain_Meadows_massacre&amp;action=edit&amp;section=7" TargetMode="External"/><Relationship Id="rId22" Type="http://schemas.openxmlformats.org/officeDocument/2006/relationships/hyperlink" Target="http://en.wikipedia.org/wiki/Indian_massacre" TargetMode="External"/><Relationship Id="rId27" Type="http://schemas.openxmlformats.org/officeDocument/2006/relationships/hyperlink" Target="http://en.wikipedia.org/wiki/Paiute" TargetMode="External"/><Relationship Id="rId43" Type="http://schemas.openxmlformats.org/officeDocument/2006/relationships/hyperlink" Target="http://en.wikipedia.org/wiki/Mountain_Meadows_massacre" TargetMode="External"/><Relationship Id="rId48" Type="http://schemas.openxmlformats.org/officeDocument/2006/relationships/hyperlink" Target="http://en.wikipedia.org/wiki/Fancher_party%27s_and_Mormons%27_backgrounds_and_the_Mountain_Meadows_massacre" TargetMode="External"/><Relationship Id="rId64" Type="http://schemas.openxmlformats.org/officeDocument/2006/relationships/hyperlink" Target="http://en.wikipedia.org/wiki/Mountain_Meadows_massacre" TargetMode="External"/><Relationship Id="rId69" Type="http://schemas.openxmlformats.org/officeDocument/2006/relationships/hyperlink" Target="http://en.wikipedia.org/wiki/Parley_P._Pratt" TargetMode="External"/><Relationship Id="rId113" Type="http://schemas.openxmlformats.org/officeDocument/2006/relationships/hyperlink" Target="http://en.wikipedia.org/wiki/Mountain_Meadows_massacre" TargetMode="External"/><Relationship Id="rId118" Type="http://schemas.openxmlformats.org/officeDocument/2006/relationships/hyperlink" Target="http://en.wikipedia.org/w/index.php?title=Mountain_Meadows_massacre&amp;action=edit&amp;section=3" TargetMode="External"/><Relationship Id="rId134" Type="http://schemas.openxmlformats.org/officeDocument/2006/relationships/hyperlink" Target="http://en.wikipedia.org/wiki/File:John_H._Higbee.jpg" TargetMode="External"/><Relationship Id="rId139" Type="http://schemas.openxmlformats.org/officeDocument/2006/relationships/image" Target="media/image6.jpeg"/><Relationship Id="rId80" Type="http://schemas.openxmlformats.org/officeDocument/2006/relationships/hyperlink" Target="http://en.wikipedia.org/wiki/Cedar_City,_Utah" TargetMode="External"/><Relationship Id="rId85" Type="http://schemas.openxmlformats.org/officeDocument/2006/relationships/hyperlink" Target="http://en.wikipedia.org/wiki/Religious_persecution" TargetMode="External"/><Relationship Id="rId150" Type="http://schemas.openxmlformats.org/officeDocument/2006/relationships/hyperlink" Target="http://en.wikipedia.org/wiki/Mountain_Meadows_massacre" TargetMode="External"/><Relationship Id="rId155" Type="http://schemas.openxmlformats.org/officeDocument/2006/relationships/hyperlink" Target="http://en.wikipedia.org/wiki/Investigations_and_prosecutions_relating_to_the_Mountain_Meadows_massacre" TargetMode="External"/><Relationship Id="rId171" Type="http://schemas.openxmlformats.org/officeDocument/2006/relationships/hyperlink" Target="http://en.wikipedia.org/wiki/Travel_literature" TargetMode="External"/><Relationship Id="rId176" Type="http://schemas.openxmlformats.org/officeDocument/2006/relationships/hyperlink" Target="http://en.wikipedia.org/wiki/Mountain_Meadows_massacre" TargetMode="External"/><Relationship Id="rId192" Type="http://schemas.openxmlformats.org/officeDocument/2006/relationships/hyperlink" Target="http://en.wikipedia.org/wiki/Mountain_Meadows_massacre" TargetMode="External"/><Relationship Id="rId197" Type="http://schemas.openxmlformats.org/officeDocument/2006/relationships/hyperlink" Target="http://en.wikipedia.org/wiki/Leonard_J._Arrington" TargetMode="External"/><Relationship Id="rId206" Type="http://schemas.openxmlformats.org/officeDocument/2006/relationships/hyperlink" Target="http://en.wikipedia.org/w/index.php?title=Mountain_Meadows_massacre&amp;action=edit&amp;section=9" TargetMode="External"/><Relationship Id="rId201" Type="http://schemas.openxmlformats.org/officeDocument/2006/relationships/hyperlink" Target="http://en.wikipedia.org/wiki/Christopher_Cain" TargetMode="External"/><Relationship Id="rId12" Type="http://schemas.openxmlformats.org/officeDocument/2006/relationships/hyperlink" Target="http://en.wikipedia.org/wiki/Arkansas" TargetMode="External"/><Relationship Id="rId17" Type="http://schemas.openxmlformats.org/officeDocument/2006/relationships/hyperlink" Target="http://en.wikipedia.org/wiki/Mountain_Meadows_massacre" TargetMode="External"/><Relationship Id="rId33" Type="http://schemas.openxmlformats.org/officeDocument/2006/relationships/hyperlink" Target="http://en.wikipedia.org/wiki/1877" TargetMode="External"/><Relationship Id="rId38" Type="http://schemas.openxmlformats.org/officeDocument/2006/relationships/hyperlink" Target="http://en.wikipedia.org/wiki/Mountain_Meadows_massacre" TargetMode="External"/><Relationship Id="rId59" Type="http://schemas.openxmlformats.org/officeDocument/2006/relationships/hyperlink" Target="http://en.wikipedia.org/wiki/List_of_members_of_the_Fancher_party" TargetMode="External"/><Relationship Id="rId103" Type="http://schemas.openxmlformats.org/officeDocument/2006/relationships/hyperlink" Target="http://en.wikipedia.org/wiki/Mountain_Meadows_massacre" TargetMode="External"/><Relationship Id="rId108" Type="http://schemas.openxmlformats.org/officeDocument/2006/relationships/hyperlink" Target="http://en.wikipedia.org/wiki/Mountain_Meadows_massacre" TargetMode="External"/><Relationship Id="rId124" Type="http://schemas.openxmlformats.org/officeDocument/2006/relationships/hyperlink" Target="http://en.wikipedia.org/wiki/Paiute" TargetMode="External"/><Relationship Id="rId129" Type="http://schemas.openxmlformats.org/officeDocument/2006/relationships/hyperlink" Target="http://en.wikipedia.org/wiki/Mountain_Meadows_massacre" TargetMode="External"/><Relationship Id="rId54" Type="http://schemas.openxmlformats.org/officeDocument/2006/relationships/hyperlink" Target="http://en.wikipedia.org/wiki/President_of_the_Church" TargetMode="External"/><Relationship Id="rId70" Type="http://schemas.openxmlformats.org/officeDocument/2006/relationships/hyperlink" Target="http://en.wikipedia.org/wiki/Mountain_Meadows_massacre" TargetMode="External"/><Relationship Id="rId75" Type="http://schemas.openxmlformats.org/officeDocument/2006/relationships/hyperlink" Target="http://en.wikipedia.org/wiki/Millennialism" TargetMode="External"/><Relationship Id="rId91" Type="http://schemas.openxmlformats.org/officeDocument/2006/relationships/hyperlink" Target="http://en.wikipedia.org/wiki/Parowan,_Utah" TargetMode="External"/><Relationship Id="rId96" Type="http://schemas.openxmlformats.org/officeDocument/2006/relationships/hyperlink" Target="http://en.wikipedia.org/wiki/Apocalypse" TargetMode="External"/><Relationship Id="rId140" Type="http://schemas.openxmlformats.org/officeDocument/2006/relationships/hyperlink" Target="http://en.wikipedia.org/wiki/John_D._Lee" TargetMode="External"/><Relationship Id="rId145" Type="http://schemas.openxmlformats.org/officeDocument/2006/relationships/hyperlink" Target="http://en.wikipedia.org/wiki/State%27s_evidence" TargetMode="External"/><Relationship Id="rId161" Type="http://schemas.openxmlformats.org/officeDocument/2006/relationships/hyperlink" Target="http://en.wikipedia.org/wiki/Mountain_Meadows_massacre" TargetMode="External"/><Relationship Id="rId166" Type="http://schemas.openxmlformats.org/officeDocument/2006/relationships/hyperlink" Target="http://en.wikipedia.org/wiki/Mountain_Meadows_massacre" TargetMode="External"/><Relationship Id="rId182" Type="http://schemas.openxmlformats.org/officeDocument/2006/relationships/hyperlink" Target="http://en.wikipedia.org/wiki/Mountain_Meadows_massacre" TargetMode="External"/><Relationship Id="rId187" Type="http://schemas.openxmlformats.org/officeDocument/2006/relationships/hyperlink" Target="http://en.wikipedia.org/wiki/Remembrances_of_the_Mountain_Meadows_massacre" TargetMode="External"/><Relationship Id="rId1" Type="http://schemas.openxmlformats.org/officeDocument/2006/relationships/numbering" Target="numbering.xml"/><Relationship Id="rId6" Type="http://schemas.openxmlformats.org/officeDocument/2006/relationships/hyperlink" Target="http://en.wikipedia.org/wiki/Wagon_train" TargetMode="External"/><Relationship Id="rId23" Type="http://schemas.openxmlformats.org/officeDocument/2006/relationships/hyperlink" Target="http://en.wikipedia.org/wiki/Mountain_Meadows_massacre" TargetMode="External"/><Relationship Id="rId28" Type="http://schemas.openxmlformats.org/officeDocument/2006/relationships/hyperlink" Target="http://en.wikipedia.org/wiki/Mountain_Meadows_massacre" TargetMode="External"/><Relationship Id="rId49" Type="http://schemas.openxmlformats.org/officeDocument/2006/relationships/hyperlink" Target="http://en.wikipedia.org/wiki/File:Brigham_Young.jpg" TargetMode="External"/><Relationship Id="rId114" Type="http://schemas.openxmlformats.org/officeDocument/2006/relationships/hyperlink" Target="http://en.wikipedia.org/wiki/Polygamy_and_the_Latter_Day_Saint_movement" TargetMode="External"/><Relationship Id="rId119" Type="http://schemas.openxmlformats.org/officeDocument/2006/relationships/hyperlink" Target="http://en.wikipedia.org/wiki/Conspiracy_and_siege_of_the_Mountain_Meadows_massacre" TargetMode="External"/><Relationship Id="rId44" Type="http://schemas.openxmlformats.org/officeDocument/2006/relationships/hyperlink" Target="http://en.wikipedia.org/wiki/Mountain_Meadows_massacre" TargetMode="External"/><Relationship Id="rId60" Type="http://schemas.openxmlformats.org/officeDocument/2006/relationships/hyperlink" Target="http://en.wikipedia.org/wiki/Wagon_train" TargetMode="External"/><Relationship Id="rId65" Type="http://schemas.openxmlformats.org/officeDocument/2006/relationships/hyperlink" Target="http://en.wikipedia.org/wiki/Mountain_Meadows_massacre" TargetMode="External"/><Relationship Id="rId81" Type="http://schemas.openxmlformats.org/officeDocument/2006/relationships/hyperlink" Target="http://en.wikipedia.org/wiki/Stake_President" TargetMode="External"/><Relationship Id="rId86" Type="http://schemas.openxmlformats.org/officeDocument/2006/relationships/hyperlink" Target="http://en.wikipedia.org/w/index.php?title=Mountain_Meadows_massacre&amp;action=edit&amp;section=2" TargetMode="External"/><Relationship Id="rId130" Type="http://schemas.openxmlformats.org/officeDocument/2006/relationships/hyperlink" Target="http://en.wikipedia.org/w/index.php?title=Mountain_Meadows_massacre&amp;action=edit&amp;section=4" TargetMode="External"/><Relationship Id="rId135" Type="http://schemas.openxmlformats.org/officeDocument/2006/relationships/image" Target="media/image4.jpeg"/><Relationship Id="rId151" Type="http://schemas.openxmlformats.org/officeDocument/2006/relationships/hyperlink" Target="http://en.wikipedia.org/wiki/Mountain_Meadows_massacre" TargetMode="External"/><Relationship Id="rId156" Type="http://schemas.openxmlformats.org/officeDocument/2006/relationships/hyperlink" Target="http://en.wikipedia.org/wiki/Mountain_Meadows_massacre" TargetMode="External"/><Relationship Id="rId177" Type="http://schemas.openxmlformats.org/officeDocument/2006/relationships/hyperlink" Target="http://en.wikipedia.org/wiki/Mountain_Meadows_massacre" TargetMode="External"/><Relationship Id="rId198" Type="http://schemas.openxmlformats.org/officeDocument/2006/relationships/hyperlink" Target="http://en.wikipedia.org/wiki/Blood_of_the_Prophets:_Brigham_Young_and_the_Massacre_at_Mountain_Meadows" TargetMode="External"/><Relationship Id="rId172" Type="http://schemas.openxmlformats.org/officeDocument/2006/relationships/hyperlink" Target="http://en.wikipedia.org/wiki/Roughing_It" TargetMode="External"/><Relationship Id="rId193" Type="http://schemas.openxmlformats.org/officeDocument/2006/relationships/hyperlink" Target="http://en.wikipedia.org/w/index.php?title=Mountain_Meadows_massacre&amp;action=edit&amp;section=8" TargetMode="External"/><Relationship Id="rId202" Type="http://schemas.openxmlformats.org/officeDocument/2006/relationships/hyperlink" Target="http://en.wikipedia.org/wiki/Massacre_at_Mountain_Meadows" TargetMode="External"/><Relationship Id="rId207" Type="http://schemas.openxmlformats.org/officeDocument/2006/relationships/fontTable" Target="fontTable.xml"/><Relationship Id="rId13" Type="http://schemas.openxmlformats.org/officeDocument/2006/relationships/hyperlink" Target="http://en.wikipedia.org/wiki/California" TargetMode="External"/><Relationship Id="rId18" Type="http://schemas.openxmlformats.org/officeDocument/2006/relationships/hyperlink" Target="http://en.wikipedia.org/wiki/Nauvoo_Legion" TargetMode="External"/><Relationship Id="rId39" Type="http://schemas.openxmlformats.org/officeDocument/2006/relationships/hyperlink" Target="http://en.wikipedia.org/wiki/Mountain_Meadows_massacre" TargetMode="External"/><Relationship Id="rId109" Type="http://schemas.openxmlformats.org/officeDocument/2006/relationships/hyperlink" Target="http://en.wikipedia.org/wiki/Wikipedia:Citation_needed" TargetMode="External"/><Relationship Id="rId34" Type="http://schemas.openxmlformats.org/officeDocument/2006/relationships/hyperlink" Target="http://en.wikipedia.org/wiki/Execution_by_firing_squad" TargetMode="External"/><Relationship Id="rId50" Type="http://schemas.openxmlformats.org/officeDocument/2006/relationships/image" Target="media/image1.jpeg"/><Relationship Id="rId55" Type="http://schemas.openxmlformats.org/officeDocument/2006/relationships/hyperlink" Target="http://en.wikipedia.org/wiki/Utah_Territory" TargetMode="External"/><Relationship Id="rId76" Type="http://schemas.openxmlformats.org/officeDocument/2006/relationships/hyperlink" Target="http://en.wikipedia.org/wiki/California_Trail" TargetMode="External"/><Relationship Id="rId97" Type="http://schemas.openxmlformats.org/officeDocument/2006/relationships/hyperlink" Target="http://en.wikipedia.org/wiki/Bleeding_Kansas" TargetMode="External"/><Relationship Id="rId104" Type="http://schemas.openxmlformats.org/officeDocument/2006/relationships/hyperlink" Target="http://en.wikipedia.org/wiki/Mountain_Meadows_massacre" TargetMode="External"/><Relationship Id="rId120" Type="http://schemas.openxmlformats.org/officeDocument/2006/relationships/hyperlink" Target="http://en.wikipedia.org/wiki/Latter_Day_Saint" TargetMode="External"/><Relationship Id="rId125" Type="http://schemas.openxmlformats.org/officeDocument/2006/relationships/hyperlink" Target="http://en.wikipedia.org/wiki/Mountain_Meadows_massacre" TargetMode="External"/><Relationship Id="rId141" Type="http://schemas.openxmlformats.org/officeDocument/2006/relationships/hyperlink" Target="http://en.wikipedia.org/wiki/Indian_Agent" TargetMode="External"/><Relationship Id="rId146" Type="http://schemas.openxmlformats.org/officeDocument/2006/relationships/hyperlink" Target="http://en.wikipedia.org/wiki/Killings_and_aftermath_of_the_Mountain_Meadows_massacre" TargetMode="External"/><Relationship Id="rId167" Type="http://schemas.openxmlformats.org/officeDocument/2006/relationships/hyperlink" Target="http://en.wikipedia.org/wiki/Mountain_Meadows_massacre" TargetMode="External"/><Relationship Id="rId188" Type="http://schemas.openxmlformats.org/officeDocument/2006/relationships/hyperlink" Target="http://en.wikipedia.org/wiki/Utah_State_Parks" TargetMode="External"/><Relationship Id="rId7" Type="http://schemas.openxmlformats.org/officeDocument/2006/relationships/hyperlink" Target="http://en.wikipedia.org/wiki/Mountain_Meadows,_Utah" TargetMode="External"/><Relationship Id="rId71" Type="http://schemas.openxmlformats.org/officeDocument/2006/relationships/hyperlink" Target="http://en.wikipedia.org/wiki/Utah_Territory" TargetMode="External"/><Relationship Id="rId92" Type="http://schemas.openxmlformats.org/officeDocument/2006/relationships/hyperlink" Target="http://en.wikipedia.org/wiki/War_hysteria_preceding_the_Mountain_Meadows_massacre" TargetMode="External"/><Relationship Id="rId162" Type="http://schemas.openxmlformats.org/officeDocument/2006/relationships/hyperlink" Target="http://en.wikipedia.org/w/index.php?title=Mountain_Meadows_massacre&amp;action=edit&amp;section=6" TargetMode="External"/><Relationship Id="rId183" Type="http://schemas.openxmlformats.org/officeDocument/2006/relationships/hyperlink" Target="http://en.wikipedia.org/wiki/The_Church_of_Jesus_Christ_of_Latter-day_Saints" TargetMode="External"/><Relationship Id="rId2" Type="http://schemas.openxmlformats.org/officeDocument/2006/relationships/styles" Target="styles.xml"/><Relationship Id="rId29" Type="http://schemas.openxmlformats.org/officeDocument/2006/relationships/hyperlink" Target="http://en.wikipedia.org/wiki/Utah_War" TargetMode="External"/><Relationship Id="rId24" Type="http://schemas.openxmlformats.org/officeDocument/2006/relationships/hyperlink" Target="http://en.wikipedia.org/wiki/Isaac_C._Haight" TargetMode="External"/><Relationship Id="rId40" Type="http://schemas.openxmlformats.org/officeDocument/2006/relationships/hyperlink" Target="http://en.wikipedia.org/wiki/Mountain_Meadows_massacre" TargetMode="External"/><Relationship Id="rId45" Type="http://schemas.openxmlformats.org/officeDocument/2006/relationships/hyperlink" Target="http://en.wikipedia.org/wiki/Mountain_Meadows_massacre" TargetMode="External"/><Relationship Id="rId66" Type="http://schemas.openxmlformats.org/officeDocument/2006/relationships/hyperlink" Target="http://en.wikipedia.org/wiki/Missouri" TargetMode="External"/><Relationship Id="rId87" Type="http://schemas.openxmlformats.org/officeDocument/2006/relationships/hyperlink" Target="http://en.wikipedia.org/wiki/File:GeorgeAlbertSmith.jpg" TargetMode="External"/><Relationship Id="rId110" Type="http://schemas.openxmlformats.org/officeDocument/2006/relationships/hyperlink" Target="http://en.wikipedia.org/wiki/Joseph_Smith,_Jr." TargetMode="External"/><Relationship Id="rId115" Type="http://schemas.openxmlformats.org/officeDocument/2006/relationships/hyperlink" Target="http://en.wikipedia.org/wiki/Mountain_Meadows_massacre" TargetMode="External"/><Relationship Id="rId131" Type="http://schemas.openxmlformats.org/officeDocument/2006/relationships/hyperlink" Target="http://en.wikipedia.org/wiki/Nauvoo_Legion" TargetMode="External"/><Relationship Id="rId136" Type="http://schemas.openxmlformats.org/officeDocument/2006/relationships/hyperlink" Target="http://en.wikipedia.org/wiki/File:JohnDoyleLee.jpg" TargetMode="External"/><Relationship Id="rId157" Type="http://schemas.openxmlformats.org/officeDocument/2006/relationships/hyperlink" Target="http://en.wikipedia.org/wiki/Mountain_Meadows_massacre" TargetMode="External"/><Relationship Id="rId178" Type="http://schemas.openxmlformats.org/officeDocument/2006/relationships/hyperlink" Target="http://en.wikipedia.org/wiki/The_Mountain_Meadows_Massacre" TargetMode="External"/><Relationship Id="rId61" Type="http://schemas.openxmlformats.org/officeDocument/2006/relationships/hyperlink" Target="http://en.wikipedia.org/wiki/Harrison,_Arkansas" TargetMode="External"/><Relationship Id="rId82" Type="http://schemas.openxmlformats.org/officeDocument/2006/relationships/hyperlink" Target="http://en.wikipedia.org/wiki/Isaac_C._Haight" TargetMode="External"/><Relationship Id="rId152" Type="http://schemas.openxmlformats.org/officeDocument/2006/relationships/hyperlink" Target="http://en.wikipedia.org/wiki/Mountain_Meadows_massacre" TargetMode="External"/><Relationship Id="rId173" Type="http://schemas.openxmlformats.org/officeDocument/2006/relationships/hyperlink" Target="http://en.wikipedia.org/wiki/Mountain_Meadows_massacre" TargetMode="External"/><Relationship Id="rId194" Type="http://schemas.openxmlformats.org/officeDocument/2006/relationships/hyperlink" Target="http://en.wikipedia.org/wiki/The_Mountain_Meadows_Massacre" TargetMode="External"/><Relationship Id="rId199" Type="http://schemas.openxmlformats.org/officeDocument/2006/relationships/hyperlink" Target="http://en.wikipedia.org/wiki/Will_Bagley" TargetMode="External"/><Relationship Id="rId203" Type="http://schemas.openxmlformats.org/officeDocument/2006/relationships/hyperlink" Target="http://en.wikipedia.org/w/index.php?title=Ronald_W._Walker&amp;action=edit&amp;redlink=1" TargetMode="External"/><Relationship Id="rId208" Type="http://schemas.openxmlformats.org/officeDocument/2006/relationships/theme" Target="theme/theme1.xml"/><Relationship Id="rId19" Type="http://schemas.openxmlformats.org/officeDocument/2006/relationships/hyperlink" Target="http://en.wikipedia.org/wiki/Mormon_militia" TargetMode="External"/><Relationship Id="rId14" Type="http://schemas.openxmlformats.org/officeDocument/2006/relationships/hyperlink" Target="http://en.wikipedia.org/wiki/Utah_War" TargetMode="External"/><Relationship Id="rId30" Type="http://schemas.openxmlformats.org/officeDocument/2006/relationships/hyperlink" Target="http://en.wikipedia.org/wiki/Mountain_Meadows_massacre" TargetMode="External"/><Relationship Id="rId35" Type="http://schemas.openxmlformats.org/officeDocument/2006/relationships/hyperlink" Target="javascript:toggleToc()" TargetMode="External"/><Relationship Id="rId56" Type="http://schemas.openxmlformats.org/officeDocument/2006/relationships/hyperlink" Target="http://en.wikipedia.org/wiki/Millennialism" TargetMode="External"/><Relationship Id="rId77" Type="http://schemas.openxmlformats.org/officeDocument/2006/relationships/hyperlink" Target="http://en.wikipedia.org/wiki/Old_Spanish_Trail_(trade_route)" TargetMode="External"/><Relationship Id="rId100" Type="http://schemas.openxmlformats.org/officeDocument/2006/relationships/hyperlink" Target="http://en.wikipedia.org/wiki/Mountain_Meadows_massacre" TargetMode="External"/><Relationship Id="rId105" Type="http://schemas.openxmlformats.org/officeDocument/2006/relationships/hyperlink" Target="http://en.wikipedia.org/wiki/Jacob_Hamblin" TargetMode="External"/><Relationship Id="rId126" Type="http://schemas.openxmlformats.org/officeDocument/2006/relationships/hyperlink" Target="http://en.wikipedia.org/wiki/Mountain_Meadows_massacre" TargetMode="External"/><Relationship Id="rId147" Type="http://schemas.openxmlformats.org/officeDocument/2006/relationships/hyperlink" Target="http://en.wikipedia.org/wiki/John_D._Lee" TargetMode="External"/><Relationship Id="rId168" Type="http://schemas.openxmlformats.org/officeDocument/2006/relationships/hyperlink" Target="http://en.wikipedia.org/wiki/Bishop_(Latter_Day_Saints)" TargetMode="External"/><Relationship Id="rId8" Type="http://schemas.openxmlformats.org/officeDocument/2006/relationships/hyperlink" Target="http://en.wikipedia.org/wiki/Utah_Territory" TargetMode="External"/><Relationship Id="rId51" Type="http://schemas.openxmlformats.org/officeDocument/2006/relationships/image" Target="media/image2.png"/><Relationship Id="rId72" Type="http://schemas.openxmlformats.org/officeDocument/2006/relationships/hyperlink" Target="http://en.wikipedia.org/wiki/Theocracy" TargetMode="External"/><Relationship Id="rId93" Type="http://schemas.openxmlformats.org/officeDocument/2006/relationships/hyperlink" Target="http://en.wikipedia.org/wiki/Utah_War" TargetMode="External"/><Relationship Id="rId98" Type="http://schemas.openxmlformats.org/officeDocument/2006/relationships/hyperlink" Target="http://en.wikipedia.org/wiki/Parowan,_Utah" TargetMode="External"/><Relationship Id="rId121" Type="http://schemas.openxmlformats.org/officeDocument/2006/relationships/hyperlink" Target="http://en.wikipedia.org/wiki/Mountain_Meadows_massacre" TargetMode="External"/><Relationship Id="rId142" Type="http://schemas.openxmlformats.org/officeDocument/2006/relationships/hyperlink" Target="http://en.wikipedia.org/wiki/Isaac_C._Haight" TargetMode="External"/><Relationship Id="rId163" Type="http://schemas.openxmlformats.org/officeDocument/2006/relationships/hyperlink" Target="http://en.wikipedia.org/wiki/Mountain_Meadows_massacre_and_the_media" TargetMode="External"/><Relationship Id="rId184" Type="http://schemas.openxmlformats.org/officeDocument/2006/relationships/hyperlink" Target="http://en.wikipedia.org/wiki/Mountain_Meadows_massacre" TargetMode="External"/><Relationship Id="rId189" Type="http://schemas.openxmlformats.org/officeDocument/2006/relationships/hyperlink" Target="http://en.wikipedia.org/wiki/Mountain_Meadows_massacre" TargetMode="External"/><Relationship Id="rId3" Type="http://schemas.openxmlformats.org/officeDocument/2006/relationships/settings" Target="settings.xml"/><Relationship Id="rId25" Type="http://schemas.openxmlformats.org/officeDocument/2006/relationships/hyperlink" Target="http://en.wikipedia.org/wiki/John_D._Lee" TargetMode="External"/><Relationship Id="rId46" Type="http://schemas.openxmlformats.org/officeDocument/2006/relationships/hyperlink" Target="http://en.wikipedia.org/wiki/Mountain_Meadows_massacre" TargetMode="External"/><Relationship Id="rId67" Type="http://schemas.openxmlformats.org/officeDocument/2006/relationships/hyperlink" Target="http://en.wikipedia.org/wiki/Mountain_Meadows_massacre" TargetMode="External"/><Relationship Id="rId116" Type="http://schemas.openxmlformats.org/officeDocument/2006/relationships/hyperlink" Target="http://en.wikipedia.org/wiki/Mountain_Meadows_massacre" TargetMode="External"/><Relationship Id="rId137" Type="http://schemas.openxmlformats.org/officeDocument/2006/relationships/image" Target="media/image5.jpeg"/><Relationship Id="rId158" Type="http://schemas.openxmlformats.org/officeDocument/2006/relationships/hyperlink" Target="http://en.wikipedia.org/wiki/U.S._President" TargetMode="External"/><Relationship Id="rId20" Type="http://schemas.openxmlformats.org/officeDocument/2006/relationships/hyperlink" Target="http://en.wikipedia.org/wiki/Utah_Territory" TargetMode="External"/><Relationship Id="rId41" Type="http://schemas.openxmlformats.org/officeDocument/2006/relationships/hyperlink" Target="http://en.wikipedia.org/wiki/Mountain_Meadows_massacre" TargetMode="External"/><Relationship Id="rId62" Type="http://schemas.openxmlformats.org/officeDocument/2006/relationships/hyperlink" Target="http://en.wikipedia.org/wiki/California" TargetMode="External"/><Relationship Id="rId83" Type="http://schemas.openxmlformats.org/officeDocument/2006/relationships/hyperlink" Target="http://en.wikipedia.org/wiki/Nauvoo_Legion" TargetMode="External"/><Relationship Id="rId88" Type="http://schemas.openxmlformats.org/officeDocument/2006/relationships/image" Target="media/image3.jpeg"/><Relationship Id="rId111" Type="http://schemas.openxmlformats.org/officeDocument/2006/relationships/hyperlink" Target="http://en.wikipedia.org/wiki/Mountain_Meadows_massacre" TargetMode="External"/><Relationship Id="rId132" Type="http://schemas.openxmlformats.org/officeDocument/2006/relationships/hyperlink" Target="http://en.wikipedia.org/wiki/1874" TargetMode="External"/><Relationship Id="rId153" Type="http://schemas.openxmlformats.org/officeDocument/2006/relationships/hyperlink" Target="http://en.wikipedia.org/wiki/Mountain_Meadows_massacre" TargetMode="External"/><Relationship Id="rId174" Type="http://schemas.openxmlformats.org/officeDocument/2006/relationships/hyperlink" Target="http://en.wikipedia.org/wiki/George_A._Smith" TargetMode="External"/><Relationship Id="rId179" Type="http://schemas.openxmlformats.org/officeDocument/2006/relationships/hyperlink" Target="http://en.wikipedia.org/wiki/Juanita_Brooks" TargetMode="External"/><Relationship Id="rId195" Type="http://schemas.openxmlformats.org/officeDocument/2006/relationships/hyperlink" Target="http://en.wikipedia.org/wiki/Juanita_Brooks" TargetMode="External"/><Relationship Id="rId190" Type="http://schemas.openxmlformats.org/officeDocument/2006/relationships/hyperlink" Target="http://en.wikipedia.org/wiki/Mountain_Meadows_massacre" TargetMode="External"/><Relationship Id="rId204" Type="http://schemas.openxmlformats.org/officeDocument/2006/relationships/hyperlink" Target="http://en.wikipedia.org/wiki/Richard_E._Turley" TargetMode="External"/><Relationship Id="rId15" Type="http://schemas.openxmlformats.org/officeDocument/2006/relationships/hyperlink" Target="http://en.wikipedia.org/wiki/United_States_Army" TargetMode="External"/><Relationship Id="rId36" Type="http://schemas.openxmlformats.org/officeDocument/2006/relationships/hyperlink" Target="http://en.wikipedia.org/wiki/Mountain_Meadows_massacre" TargetMode="External"/><Relationship Id="rId57" Type="http://schemas.openxmlformats.org/officeDocument/2006/relationships/hyperlink" Target="http://en.wikipedia.org/wiki/Kingdom_of_God" TargetMode="External"/><Relationship Id="rId106" Type="http://schemas.openxmlformats.org/officeDocument/2006/relationships/hyperlink" Target="http://en.wikipedia.org/wiki/September_1" TargetMode="External"/><Relationship Id="rId127" Type="http://schemas.openxmlformats.org/officeDocument/2006/relationships/hyperlink" Target="http://en.wikipedia.org/wiki/Mountain_Meadows_massacre" TargetMode="External"/><Relationship Id="rId10" Type="http://schemas.openxmlformats.org/officeDocument/2006/relationships/hyperlink" Target="http://en.wikipedia.org/wiki/Mountain_Meadows_massacre" TargetMode="External"/><Relationship Id="rId31" Type="http://schemas.openxmlformats.org/officeDocument/2006/relationships/hyperlink" Target="http://en.wikipedia.org/wiki/American_Civil_War" TargetMode="External"/><Relationship Id="rId52" Type="http://schemas.openxmlformats.org/officeDocument/2006/relationships/hyperlink" Target="http://en.wikipedia.org/wiki/Brigham_Young" TargetMode="External"/><Relationship Id="rId73" Type="http://schemas.openxmlformats.org/officeDocument/2006/relationships/hyperlink" Target="http://en.wikipedia.org/wiki/Theodemocracy" TargetMode="External"/><Relationship Id="rId78" Type="http://schemas.openxmlformats.org/officeDocument/2006/relationships/hyperlink" Target="http://en.wikipedia.org/wiki/Mountain_Meadows_massacre" TargetMode="External"/><Relationship Id="rId94" Type="http://schemas.openxmlformats.org/officeDocument/2006/relationships/hyperlink" Target="http://en.wikipedia.org/wiki/Utah_Territory" TargetMode="External"/><Relationship Id="rId99" Type="http://schemas.openxmlformats.org/officeDocument/2006/relationships/hyperlink" Target="http://en.wikipedia.org/wiki/Cedar_City,_Utah" TargetMode="External"/><Relationship Id="rId101" Type="http://schemas.openxmlformats.org/officeDocument/2006/relationships/hyperlink" Target="http://en.wikipedia.org/wiki/Quorum_of_the_Twelve_Apostles_(LDS_Church)" TargetMode="External"/><Relationship Id="rId122" Type="http://schemas.openxmlformats.org/officeDocument/2006/relationships/hyperlink" Target="http://en.wikipedia.org/wiki/Mountain_Meadows_massacre" TargetMode="External"/><Relationship Id="rId143" Type="http://schemas.openxmlformats.org/officeDocument/2006/relationships/hyperlink" Target="http://en.wikipedia.org/wiki/Bishop_(Latter_Day_Saints)" TargetMode="External"/><Relationship Id="rId148" Type="http://schemas.openxmlformats.org/officeDocument/2006/relationships/hyperlink" Target="http://en.wikipedia.org/wiki/Mountain_Meadows_massacre" TargetMode="External"/><Relationship Id="rId164" Type="http://schemas.openxmlformats.org/officeDocument/2006/relationships/hyperlink" Target="http://en.wikipedia.org/wiki/Mountain_Meadows_massacre_and_Mormon_public_relations" TargetMode="External"/><Relationship Id="rId169" Type="http://schemas.openxmlformats.org/officeDocument/2006/relationships/hyperlink" Target="http://en.wikipedia.org/wiki/Private_(rank)" TargetMode="External"/><Relationship Id="rId185" Type="http://schemas.openxmlformats.org/officeDocument/2006/relationships/hyperlink" Target="http://en.wikipedia.org/wiki/Mountain_Meadows_massacre" TargetMode="External"/><Relationship Id="rId4" Type="http://schemas.openxmlformats.org/officeDocument/2006/relationships/webSettings" Target="webSettings.xml"/><Relationship Id="rId9" Type="http://schemas.openxmlformats.org/officeDocument/2006/relationships/hyperlink" Target="http://en.wikipedia.org/wiki/Mormon_militia" TargetMode="External"/><Relationship Id="rId180" Type="http://schemas.openxmlformats.org/officeDocument/2006/relationships/hyperlink" Target="http://en.wikipedia.org/wiki/Mormon" TargetMode="External"/><Relationship Id="rId26" Type="http://schemas.openxmlformats.org/officeDocument/2006/relationships/hyperlink" Target="http://en.wikipedia.org/wiki/Native_Americans_in_the_United_States" TargetMode="External"/><Relationship Id="rId47" Type="http://schemas.openxmlformats.org/officeDocument/2006/relationships/hyperlink" Target="http://en.wikipedia.org/w/index.php?title=Mountain_Meadows_massacre&amp;action=edit&amp;section=1" TargetMode="External"/><Relationship Id="rId68" Type="http://schemas.openxmlformats.org/officeDocument/2006/relationships/hyperlink" Target="http://en.wikipedia.org/wiki/Salt_Lake_City,_Utah" TargetMode="External"/><Relationship Id="rId89" Type="http://schemas.openxmlformats.org/officeDocument/2006/relationships/hyperlink" Target="http://en.wikipedia.org/wiki/George_A._Smith" TargetMode="External"/><Relationship Id="rId112" Type="http://schemas.openxmlformats.org/officeDocument/2006/relationships/hyperlink" Target="http://en.wikipedia.org/wiki/Mountain_Meadows_massacre" TargetMode="External"/><Relationship Id="rId133" Type="http://schemas.openxmlformats.org/officeDocument/2006/relationships/hyperlink" Target="http://en.wikipedia.org/wiki/Isaac_C._Haight" TargetMode="External"/><Relationship Id="rId154" Type="http://schemas.openxmlformats.org/officeDocument/2006/relationships/hyperlink" Target="http://en.wikipedia.org/w/index.php?title=Mountain_Meadows_massacre&amp;action=edit&amp;section=5" TargetMode="External"/><Relationship Id="rId175" Type="http://schemas.openxmlformats.org/officeDocument/2006/relationships/hyperlink" Target="http://en.wikipedia.org/wiki/Brigham_Young" TargetMode="External"/><Relationship Id="rId196" Type="http://schemas.openxmlformats.org/officeDocument/2006/relationships/hyperlink" Target="http://en.wikipedia.org/wiki/Brigham_Young:_American_Moses" TargetMode="External"/><Relationship Id="rId200" Type="http://schemas.openxmlformats.org/officeDocument/2006/relationships/hyperlink" Target="http://en.wikipedia.org/wiki/September_Da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5978</Words>
  <Characters>34078</Characters>
  <Application>Microsoft Office Word</Application>
  <DocSecurity>0</DocSecurity>
  <Lines>283</Lines>
  <Paragraphs>79</Paragraphs>
  <ScaleCrop>false</ScaleCrop>
  <Company/>
  <LinksUpToDate>false</LinksUpToDate>
  <CharactersWithSpaces>39977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2009-03-12T18:59:00Z</dcterms:created>
  <dcterms:modified xsi:type="dcterms:W3CDTF">2009-03-12T19:00:00Z</dcterms:modified>
</cp:coreProperties>
</file>