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6C2" w:rsidRPr="00FB16C2" w:rsidRDefault="00FB16C2" w:rsidP="00FB16C2">
      <w:pPr>
        <w:spacing w:before="100" w:beforeAutospacing="1" w:after="100" w:afterAutospacing="1"/>
        <w:outlineLvl w:val="0"/>
        <w:rPr>
          <w:rFonts w:ascii="Times New Roman" w:eastAsia="Times New Roman" w:hAnsi="Times New Roman" w:cs="Times New Roman"/>
          <w:b/>
          <w:bCs/>
          <w:kern w:val="36"/>
          <w:sz w:val="48"/>
          <w:szCs w:val="48"/>
        </w:rPr>
      </w:pPr>
      <w:r w:rsidRPr="00FB16C2">
        <w:rPr>
          <w:rFonts w:ascii="Times New Roman" w:eastAsia="Times New Roman" w:hAnsi="Times New Roman" w:cs="Times New Roman"/>
          <w:b/>
          <w:bCs/>
          <w:kern w:val="36"/>
          <w:sz w:val="48"/>
          <w:szCs w:val="48"/>
        </w:rPr>
        <w:t>What should a Christian do if overwhelmed with depression?</w:t>
      </w:r>
    </w:p>
    <w:p w:rsidR="00FB16C2" w:rsidRPr="00FB16C2" w:rsidRDefault="00FB16C2" w:rsidP="00FB16C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FB16C2" w:rsidRPr="00FB16C2" w:rsidTr="00FB16C2">
        <w:trPr>
          <w:tblCellSpacing w:w="0" w:type="dxa"/>
        </w:trPr>
        <w:tc>
          <w:tcPr>
            <w:tcW w:w="0" w:type="auto"/>
            <w:vAlign w:val="center"/>
            <w:hideMark/>
          </w:tcPr>
          <w:p w:rsidR="00FB16C2" w:rsidRPr="00FB16C2" w:rsidRDefault="00FB16C2" w:rsidP="00FB16C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4781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478155"/>
                          </a:xfrm>
                          <a:prstGeom prst="rect">
                            <a:avLst/>
                          </a:prstGeom>
                          <a:noFill/>
                          <a:ln w="9525">
                            <a:noFill/>
                            <a:miter lim="800000"/>
                            <a:headEnd/>
                            <a:tailEnd/>
                          </a:ln>
                        </pic:spPr>
                      </pic:pic>
                    </a:graphicData>
                  </a:graphic>
                </wp:inline>
              </w:drawing>
            </w:r>
          </w:p>
        </w:tc>
        <w:tc>
          <w:tcPr>
            <w:tcW w:w="240" w:type="dxa"/>
            <w:shd w:val="clear" w:color="auto" w:fill="FFFFFF"/>
            <w:vAlign w:val="center"/>
            <w:hideMark/>
          </w:tcPr>
          <w:p w:rsidR="00FB16C2" w:rsidRPr="00FB16C2" w:rsidRDefault="00FB16C2" w:rsidP="00FB16C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4781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478155"/>
                          </a:xfrm>
                          <a:prstGeom prst="rect">
                            <a:avLst/>
                          </a:prstGeom>
                          <a:noFill/>
                          <a:ln w="9525">
                            <a:noFill/>
                            <a:miter lim="800000"/>
                            <a:headEnd/>
                            <a:tailEnd/>
                          </a:ln>
                        </pic:spPr>
                      </pic:pic>
                    </a:graphicData>
                  </a:graphic>
                </wp:inline>
              </w:drawing>
            </w:r>
          </w:p>
        </w:tc>
        <w:tc>
          <w:tcPr>
            <w:tcW w:w="0" w:type="auto"/>
            <w:vAlign w:val="center"/>
            <w:hideMark/>
          </w:tcPr>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See this page in: </w:t>
            </w:r>
            <w:hyperlink r:id="rId7" w:history="1">
              <w:r w:rsidRPr="00FB16C2">
                <w:rPr>
                  <w:rFonts w:ascii="Times New Roman" w:eastAsia="Times New Roman" w:hAnsi="Times New Roman" w:cs="Times New Roman"/>
                  <w:color w:val="0000FF"/>
                  <w:sz w:val="24"/>
                  <w:szCs w:val="24"/>
                  <w:u w:val="single"/>
                </w:rPr>
                <w:t>Hungarian (Magyar)</w:t>
              </w:r>
            </w:hyperlink>
            <w:r w:rsidRPr="00FB16C2">
              <w:rPr>
                <w:rFonts w:ascii="Times New Roman" w:eastAsia="Times New Roman" w:hAnsi="Times New Roman" w:cs="Times New Roman"/>
                <w:sz w:val="24"/>
                <w:szCs w:val="24"/>
              </w:rPr>
              <w:t xml:space="preserve">, </w:t>
            </w:r>
            <w:hyperlink r:id="rId8" w:history="1">
              <w:r w:rsidRPr="00FB16C2">
                <w:rPr>
                  <w:rFonts w:ascii="Times New Roman" w:eastAsia="Times New Roman" w:hAnsi="Times New Roman" w:cs="Times New Roman"/>
                  <w:color w:val="0000FF"/>
                  <w:sz w:val="24"/>
                  <w:szCs w:val="24"/>
                  <w:u w:val="single"/>
                </w:rPr>
                <w:t>Indonesian (</w:t>
              </w:r>
              <w:proofErr w:type="spellStart"/>
              <w:r w:rsidRPr="00FB16C2">
                <w:rPr>
                  <w:rFonts w:ascii="Times New Roman" w:eastAsia="Times New Roman" w:hAnsi="Times New Roman" w:cs="Times New Roman"/>
                  <w:color w:val="0000FF"/>
                  <w:sz w:val="24"/>
                  <w:szCs w:val="24"/>
                  <w:u w:val="single"/>
                </w:rPr>
                <w:t>Bahasa</w:t>
              </w:r>
              <w:proofErr w:type="spellEnd"/>
              <w:r w:rsidRPr="00FB16C2">
                <w:rPr>
                  <w:rFonts w:ascii="Times New Roman" w:eastAsia="Times New Roman" w:hAnsi="Times New Roman" w:cs="Times New Roman"/>
                  <w:color w:val="0000FF"/>
                  <w:sz w:val="24"/>
                  <w:szCs w:val="24"/>
                  <w:u w:val="single"/>
                </w:rPr>
                <w:t xml:space="preserve"> Indonesia)</w:t>
              </w:r>
            </w:hyperlink>
            <w:r w:rsidRPr="00FB16C2">
              <w:rPr>
                <w:rFonts w:ascii="Times New Roman" w:eastAsia="Times New Roman" w:hAnsi="Times New Roman" w:cs="Times New Roman"/>
                <w:sz w:val="24"/>
                <w:szCs w:val="24"/>
              </w:rPr>
              <w:t xml:space="preserve">, </w:t>
            </w:r>
            <w:hyperlink r:id="rId9" w:history="1">
              <w:r w:rsidRPr="00FB16C2">
                <w:rPr>
                  <w:rFonts w:ascii="Times New Roman" w:eastAsia="Times New Roman" w:hAnsi="Times New Roman" w:cs="Times New Roman"/>
                  <w:color w:val="0000FF"/>
                  <w:sz w:val="24"/>
                  <w:szCs w:val="24"/>
                  <w:u w:val="single"/>
                </w:rPr>
                <w:t>Korean</w:t>
              </w:r>
            </w:hyperlink>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3830" cy="2036445"/>
                  <wp:effectExtent l="19050" t="0" r="0" b="0"/>
                  <wp:docPr id="4" name="Picture 4" descr="Depression is a common problem. Photo courtesy of Eden Communications.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ression is a common problem. Photo courtesy of Eden Communications. Copyrighted."/>
                          <pic:cNvPicPr>
                            <a:picLocks noChangeAspect="1" noChangeArrowheads="1"/>
                          </pic:cNvPicPr>
                        </pic:nvPicPr>
                        <pic:blipFill>
                          <a:blip r:embed="rId10"/>
                          <a:srcRect/>
                          <a:stretch>
                            <a:fillRect/>
                          </a:stretch>
                        </pic:blipFill>
                        <pic:spPr bwMode="auto">
                          <a:xfrm>
                            <a:off x="0" y="0"/>
                            <a:ext cx="1433830" cy="2036445"/>
                          </a:xfrm>
                          <a:prstGeom prst="rect">
                            <a:avLst/>
                          </a:prstGeom>
                          <a:noFill/>
                          <a:ln w="9525">
                            <a:noFill/>
                            <a:miter lim="800000"/>
                            <a:headEnd/>
                            <a:tailEnd/>
                          </a:ln>
                        </pic:spPr>
                      </pic:pic>
                    </a:graphicData>
                  </a:graphic>
                </wp:inline>
              </w:drawing>
            </w:r>
            <w:bookmarkStart w:id="0" w:name="overview"/>
            <w:bookmarkEnd w:id="0"/>
            <w:r w:rsidRPr="00FB16C2">
              <w:rPr>
                <w:rFonts w:ascii="Times New Roman" w:eastAsia="Times New Roman" w:hAnsi="Times New Roman" w:cs="Times New Roman"/>
                <w:sz w:val="24"/>
                <w:szCs w:val="24"/>
              </w:rPr>
              <w:t>Depression has been called the “common cold” of mental disorders, and one source estimates that it disrupts the lives of 30 to 40 million Americans. [</w:t>
            </w:r>
            <w:hyperlink r:id="rId11" w:anchor="4" w:history="1">
              <w:r w:rsidRPr="00FB16C2">
                <w:rPr>
                  <w:rFonts w:ascii="Times New Roman" w:eastAsia="Times New Roman" w:hAnsi="Times New Roman" w:cs="Times New Roman"/>
                  <w:color w:val="0000FF"/>
                  <w:sz w:val="24"/>
                  <w:szCs w:val="24"/>
                  <w:u w:val="single"/>
                </w:rPr>
                <w:t>4</w:t>
              </w:r>
            </w:hyperlink>
            <w:r w:rsidRPr="00FB16C2">
              <w:rPr>
                <w:rFonts w:ascii="Times New Roman" w:eastAsia="Times New Roman" w:hAnsi="Times New Roman" w:cs="Times New Roman"/>
                <w:sz w:val="24"/>
                <w:szCs w:val="24"/>
              </w:rPr>
              <w:t>]</w:t>
            </w:r>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b/>
                <w:bCs/>
                <w:sz w:val="24"/>
                <w:szCs w:val="24"/>
              </w:rPr>
              <w:t>Depression is too complicated to solve with a single pat answer.</w:t>
            </w:r>
            <w:r w:rsidRPr="00FB16C2">
              <w:rPr>
                <w:rFonts w:ascii="Times New Roman" w:eastAsia="Times New Roman" w:hAnsi="Times New Roman" w:cs="Times New Roman"/>
                <w:sz w:val="24"/>
                <w:szCs w:val="24"/>
              </w:rPr>
              <w:t xml:space="preserve"> Gary Collins, in </w:t>
            </w:r>
            <w:r w:rsidRPr="00FB16C2">
              <w:rPr>
                <w:rFonts w:ascii="Times New Roman" w:eastAsia="Times New Roman" w:hAnsi="Times New Roman" w:cs="Times New Roman"/>
                <w:i/>
                <w:iCs/>
                <w:sz w:val="24"/>
                <w:szCs w:val="24"/>
              </w:rPr>
              <w:t>Christian Counseling: A Comprehensive Guide</w:t>
            </w:r>
            <w:r w:rsidRPr="00FB16C2">
              <w:rPr>
                <w:rFonts w:ascii="Times New Roman" w:eastAsia="Times New Roman" w:hAnsi="Times New Roman" w:cs="Times New Roman"/>
                <w:sz w:val="24"/>
                <w:szCs w:val="24"/>
              </w:rPr>
              <w:t xml:space="preserve"> (Dallas: Word, 1988), lists seven major categories of causes for depression</w:t>
            </w:r>
            <w:proofErr w:type="gramStart"/>
            <w:r w:rsidRPr="00FB16C2">
              <w:rPr>
                <w:rFonts w:ascii="Times New Roman" w:eastAsia="Times New Roman" w:hAnsi="Times New Roman" w:cs="Times New Roman"/>
                <w:sz w:val="24"/>
                <w:szCs w:val="24"/>
              </w:rPr>
              <w:t>,</w:t>
            </w:r>
            <w:proofErr w:type="gramEnd"/>
            <w:r w:rsidRPr="00FB16C2">
              <w:rPr>
                <w:rFonts w:ascii="Times New Roman" w:eastAsia="Times New Roman" w:hAnsi="Times New Roman" w:cs="Times New Roman"/>
                <w:sz w:val="24"/>
                <w:szCs w:val="24"/>
              </w:rPr>
              <w:fldChar w:fldCharType="begin"/>
            </w:r>
            <w:r w:rsidRPr="00FB16C2">
              <w:rPr>
                <w:rFonts w:ascii="Times New Roman" w:eastAsia="Times New Roman" w:hAnsi="Times New Roman" w:cs="Times New Roman"/>
                <w:sz w:val="24"/>
                <w:szCs w:val="24"/>
              </w:rPr>
              <w:instrText xml:space="preserve"> HYPERLINK "http://www.christiananswers.net/q-acb/acb-f001.html" \l "1" </w:instrText>
            </w:r>
            <w:r w:rsidRPr="00FB16C2">
              <w:rPr>
                <w:rFonts w:ascii="Times New Roman" w:eastAsia="Times New Roman" w:hAnsi="Times New Roman" w:cs="Times New Roman"/>
                <w:sz w:val="24"/>
                <w:szCs w:val="24"/>
              </w:rPr>
              <w:fldChar w:fldCharType="separate"/>
            </w:r>
            <w:r w:rsidRPr="00FB16C2">
              <w:rPr>
                <w:rFonts w:ascii="Times New Roman" w:eastAsia="Times New Roman" w:hAnsi="Times New Roman" w:cs="Times New Roman"/>
                <w:color w:val="0000FF"/>
                <w:sz w:val="24"/>
                <w:szCs w:val="24"/>
                <w:u w:val="single"/>
              </w:rPr>
              <w:t>[1]</w:t>
            </w:r>
            <w:r w:rsidRPr="00FB16C2">
              <w:rPr>
                <w:rFonts w:ascii="Times New Roman" w:eastAsia="Times New Roman" w:hAnsi="Times New Roman" w:cs="Times New Roman"/>
                <w:sz w:val="24"/>
                <w:szCs w:val="24"/>
              </w:rPr>
              <w:fldChar w:fldCharType="end"/>
            </w:r>
            <w:r w:rsidRPr="00FB16C2">
              <w:rPr>
                <w:rFonts w:ascii="Times New Roman" w:eastAsia="Times New Roman" w:hAnsi="Times New Roman" w:cs="Times New Roman"/>
                <w:sz w:val="24"/>
                <w:szCs w:val="24"/>
              </w:rPr>
              <w:t xml:space="preserve"> and six major approaches to treating it. Each one has multiple options within each category. In addition, people use the word “depression” to cover everything from disappointment over losing a baseball game to the terrifying gloom that drives people to suicide.</w:t>
            </w:r>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The Bible does not use the word “depression,” although it </w:t>
            </w:r>
            <w:hyperlink r:id="rId12" w:anchor="examples" w:history="1">
              <w:r w:rsidRPr="00FB16C2">
                <w:rPr>
                  <w:rFonts w:ascii="Times New Roman" w:eastAsia="Times New Roman" w:hAnsi="Times New Roman" w:cs="Times New Roman"/>
                  <w:color w:val="0000FF"/>
                  <w:sz w:val="24"/>
                  <w:szCs w:val="24"/>
                  <w:u w:val="single"/>
                </w:rPr>
                <w:t>describes people</w:t>
              </w:r>
            </w:hyperlink>
            <w:r w:rsidRPr="00FB16C2">
              <w:rPr>
                <w:rFonts w:ascii="Times New Roman" w:eastAsia="Times New Roman" w:hAnsi="Times New Roman" w:cs="Times New Roman"/>
                <w:sz w:val="24"/>
                <w:szCs w:val="24"/>
              </w:rPr>
              <w:t xml:space="preserve"> whom we might call depressed. It certainly doesn't mention antidepressant drugs. However, there are a few general principles I would recommend when trying to deal with depression:</w:t>
            </w:r>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b/>
                <w:bCs/>
                <w:sz w:val="24"/>
                <w:szCs w:val="24"/>
              </w:rPr>
              <w:t>Aim to work on the causes</w:t>
            </w:r>
            <w:r w:rsidRPr="00FB16C2">
              <w:rPr>
                <w:rFonts w:ascii="Times New Roman" w:eastAsia="Times New Roman" w:hAnsi="Times New Roman" w:cs="Times New Roman"/>
                <w:sz w:val="24"/>
                <w:szCs w:val="24"/>
              </w:rPr>
              <w:t xml:space="preserve"> of your depression, not just the symptoms.</w:t>
            </w:r>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Scripture points to many issues of sin or conflict that can affect your emotions; most counselors would agree that depression can result from other underlying issues. Don't just worry about the depression itself; check to see what other problems need attention.</w:t>
            </w:r>
          </w:p>
          <w:p w:rsidR="00FB16C2" w:rsidRPr="00FB16C2" w:rsidRDefault="00FB16C2" w:rsidP="00FB16C2">
            <w:pPr>
              <w:spacing w:before="100" w:beforeAutospacing="1" w:after="100" w:afterAutospacing="1"/>
              <w:outlineLvl w:val="1"/>
              <w:rPr>
                <w:rFonts w:ascii="Times New Roman" w:eastAsia="Times New Roman" w:hAnsi="Times New Roman" w:cs="Times New Roman"/>
                <w:b/>
                <w:bCs/>
                <w:sz w:val="36"/>
                <w:szCs w:val="36"/>
              </w:rPr>
            </w:pPr>
            <w:r w:rsidRPr="00FB16C2">
              <w:rPr>
                <w:rFonts w:ascii="Times New Roman" w:eastAsia="Times New Roman" w:hAnsi="Times New Roman" w:cs="Times New Roman"/>
                <w:b/>
                <w:bCs/>
                <w:sz w:val="36"/>
                <w:szCs w:val="36"/>
              </w:rPr>
              <w:t>Realize that you can't base life on your emotions</w:t>
            </w:r>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Christians base life on truth, not feelings. </w:t>
            </w:r>
            <w:hyperlink r:id="rId13" w:anchor="1" w:history="1">
              <w:r w:rsidRPr="00FB16C2">
                <w:rPr>
                  <w:rFonts w:ascii="Times New Roman" w:eastAsia="Times New Roman" w:hAnsi="Times New Roman" w:cs="Times New Roman"/>
                  <w:color w:val="0000FF"/>
                  <w:sz w:val="24"/>
                  <w:szCs w:val="24"/>
                  <w:u w:val="single"/>
                </w:rPr>
                <w:t>Philippians 4:1</w:t>
              </w:r>
            </w:hyperlink>
            <w:r w:rsidRPr="00FB16C2">
              <w:rPr>
                <w:rFonts w:ascii="Times New Roman" w:eastAsia="Times New Roman" w:hAnsi="Times New Roman" w:cs="Times New Roman"/>
                <w:sz w:val="24"/>
                <w:szCs w:val="24"/>
              </w:rPr>
              <w:t xml:space="preserve"> commands us to rejoice (whether we feel like it or not!). And </w:t>
            </w:r>
            <w:hyperlink r:id="rId14" w:anchor="2" w:history="1">
              <w:r w:rsidRPr="00FB16C2">
                <w:rPr>
                  <w:rFonts w:ascii="Times New Roman" w:eastAsia="Times New Roman" w:hAnsi="Times New Roman" w:cs="Times New Roman"/>
                  <w:color w:val="0000FF"/>
                  <w:sz w:val="24"/>
                  <w:szCs w:val="24"/>
                  <w:u w:val="single"/>
                </w:rPr>
                <w:t>James 1:2</w:t>
              </w:r>
            </w:hyperlink>
            <w:r w:rsidRPr="00FB16C2">
              <w:rPr>
                <w:rFonts w:ascii="Times New Roman" w:eastAsia="Times New Roman" w:hAnsi="Times New Roman" w:cs="Times New Roman"/>
                <w:sz w:val="24"/>
                <w:szCs w:val="24"/>
              </w:rPr>
              <w:t xml:space="preserve"> asks us to “Consider it all joy when </w:t>
            </w:r>
            <w:r w:rsidRPr="00FB16C2">
              <w:rPr>
                <w:rFonts w:ascii="Times New Roman" w:eastAsia="Times New Roman" w:hAnsi="Times New Roman" w:cs="Times New Roman"/>
                <w:sz w:val="24"/>
                <w:szCs w:val="24"/>
              </w:rPr>
              <w:lastRenderedPageBreak/>
              <w:t>we fall into various trials.” Notice that James doesn't tell us to feel joyful; he tells us to reckon, to choose to think about your situation as a spot where you can have joy.</w:t>
            </w:r>
          </w:p>
          <w:p w:rsidR="00FB16C2" w:rsidRPr="00FB16C2" w:rsidRDefault="00FB16C2" w:rsidP="00FB16C2">
            <w:pPr>
              <w:spacing w:before="100" w:beforeAutospacing="1" w:after="100" w:afterAutospacing="1"/>
              <w:outlineLvl w:val="1"/>
              <w:rPr>
                <w:rFonts w:ascii="Times New Roman" w:eastAsia="Times New Roman" w:hAnsi="Times New Roman" w:cs="Times New Roman"/>
                <w:b/>
                <w:bCs/>
                <w:sz w:val="36"/>
                <w:szCs w:val="36"/>
              </w:rPr>
            </w:pPr>
            <w:r w:rsidRPr="00FB16C2">
              <w:rPr>
                <w:rFonts w:ascii="Times New Roman" w:eastAsia="Times New Roman" w:hAnsi="Times New Roman" w:cs="Times New Roman"/>
                <w:b/>
                <w:bCs/>
                <w:sz w:val="36"/>
                <w:szCs w:val="36"/>
              </w:rPr>
              <w:t>Faith</w:t>
            </w:r>
          </w:p>
          <w:p w:rsidR="00FB16C2" w:rsidRPr="00FB16C2" w:rsidRDefault="00FB16C2" w:rsidP="00FB16C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0" cy="1621155"/>
                  <wp:effectExtent l="19050" t="0" r="0" b="0"/>
                  <wp:docPr id="5" name="Picture 5" descr="Depression can be overcome. (Photo supplied by Eden Communictions.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ression can be overcome. (Photo supplied by Eden Communictions. Copyrighted.)"/>
                          <pic:cNvPicPr>
                            <a:picLocks noChangeAspect="1" noChangeArrowheads="1"/>
                          </pic:cNvPicPr>
                        </pic:nvPicPr>
                        <pic:blipFill>
                          <a:blip r:embed="rId15"/>
                          <a:srcRect/>
                          <a:stretch>
                            <a:fillRect/>
                          </a:stretch>
                        </pic:blipFill>
                        <pic:spPr bwMode="auto">
                          <a:xfrm>
                            <a:off x="0" y="0"/>
                            <a:ext cx="1143000" cy="1621155"/>
                          </a:xfrm>
                          <a:prstGeom prst="rect">
                            <a:avLst/>
                          </a:prstGeom>
                          <a:noFill/>
                          <a:ln w="9525">
                            <a:noFill/>
                            <a:miter lim="800000"/>
                            <a:headEnd/>
                            <a:tailEnd/>
                          </a:ln>
                        </pic:spPr>
                      </pic:pic>
                    </a:graphicData>
                  </a:graphic>
                </wp:inline>
              </w:drawing>
            </w:r>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Choosing to trust truth rather than your feelings may require a lot of faith. And if that is what we mean by asking if faith can solve depression, then faith may be enough in some cases. Trusting what God says rather than your feelings is certainly a more realistic approach to life! </w:t>
            </w:r>
          </w:p>
          <w:p w:rsidR="00FB16C2" w:rsidRPr="00FB16C2" w:rsidRDefault="00FB16C2" w:rsidP="00FB16C2">
            <w:pPr>
              <w:spacing w:before="100" w:beforeAutospacing="1" w:after="100" w:afterAutospacing="1"/>
              <w:outlineLvl w:val="1"/>
              <w:rPr>
                <w:rFonts w:ascii="Times New Roman" w:eastAsia="Times New Roman" w:hAnsi="Times New Roman" w:cs="Times New Roman"/>
                <w:b/>
                <w:bCs/>
                <w:sz w:val="36"/>
                <w:szCs w:val="36"/>
              </w:rPr>
            </w:pPr>
            <w:r w:rsidRPr="00FB16C2">
              <w:rPr>
                <w:rFonts w:ascii="Times New Roman" w:eastAsia="Times New Roman" w:hAnsi="Times New Roman" w:cs="Times New Roman"/>
                <w:b/>
                <w:bCs/>
                <w:sz w:val="36"/>
                <w:szCs w:val="36"/>
              </w:rPr>
              <w:t>Heed God's Advice</w:t>
            </w:r>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However, many people talk about “faith” and only mean a vague hope that God will somehow pull them through. That's too nebulous a concept to be reliable. Many of the same people who claim to have faith keep plunging through life ignoring God's principles for healthy living. If we spurn the good advice that the Bible contains, we won't escape the consequences - even if we have faith.</w:t>
            </w:r>
          </w:p>
          <w:p w:rsidR="00FB16C2" w:rsidRPr="00FB16C2" w:rsidRDefault="00FB16C2" w:rsidP="00FB16C2">
            <w:pPr>
              <w:spacing w:before="100" w:beforeAutospacing="1" w:after="100" w:afterAutospacing="1"/>
              <w:outlineLvl w:val="1"/>
              <w:rPr>
                <w:rFonts w:ascii="Times New Roman" w:eastAsia="Times New Roman" w:hAnsi="Times New Roman" w:cs="Times New Roman"/>
                <w:b/>
                <w:bCs/>
                <w:sz w:val="36"/>
                <w:szCs w:val="36"/>
              </w:rPr>
            </w:pPr>
            <w:r w:rsidRPr="00FB16C2">
              <w:rPr>
                <w:rFonts w:ascii="Times New Roman" w:eastAsia="Times New Roman" w:hAnsi="Times New Roman" w:cs="Times New Roman"/>
                <w:b/>
                <w:bCs/>
                <w:sz w:val="36"/>
                <w:szCs w:val="36"/>
              </w:rPr>
              <w:t>Is it right to use antidepressant drugs? Or is faith enough to solve the problem?</w:t>
            </w:r>
          </w:p>
          <w:p w:rsidR="00FB16C2" w:rsidRPr="00FB16C2" w:rsidRDefault="00FB16C2" w:rsidP="00FB16C2">
            <w:pPr>
              <w:spacing w:before="100" w:beforeAutospacing="1" w:after="100" w:afterAutospacing="1"/>
              <w:outlineLvl w:val="1"/>
              <w:rPr>
                <w:rFonts w:ascii="Times New Roman" w:eastAsia="Times New Roman" w:hAnsi="Times New Roman" w:cs="Times New Roman"/>
                <w:b/>
                <w:bCs/>
                <w:sz w:val="36"/>
                <w:szCs w:val="36"/>
              </w:rPr>
            </w:pPr>
            <w:r w:rsidRPr="00FB16C2">
              <w:rPr>
                <w:rFonts w:ascii="Times New Roman" w:eastAsia="Times New Roman" w:hAnsi="Times New Roman" w:cs="Times New Roman"/>
                <w:b/>
                <w:bCs/>
                <w:sz w:val="36"/>
                <w:szCs w:val="36"/>
              </w:rPr>
              <w:t>Chemical Imbalances</w:t>
            </w:r>
          </w:p>
          <w:p w:rsidR="00FB16C2" w:rsidRPr="00FB16C2" w:rsidRDefault="00FB16C2" w:rsidP="00FB16C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6755" cy="1101725"/>
                  <wp:effectExtent l="19050" t="0" r="0" b="0"/>
                  <wp:docPr id="6" name="Picture 6" descr="Photo courtesy of Eden Communications.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courtesy of Eden Communications. Copyrighted."/>
                          <pic:cNvPicPr>
                            <a:picLocks noChangeAspect="1" noChangeArrowheads="1"/>
                          </pic:cNvPicPr>
                        </pic:nvPicPr>
                        <pic:blipFill>
                          <a:blip r:embed="rId16"/>
                          <a:srcRect/>
                          <a:stretch>
                            <a:fillRect/>
                          </a:stretch>
                        </pic:blipFill>
                        <pic:spPr bwMode="auto">
                          <a:xfrm>
                            <a:off x="0" y="0"/>
                            <a:ext cx="706755" cy="1101725"/>
                          </a:xfrm>
                          <a:prstGeom prst="rect">
                            <a:avLst/>
                          </a:prstGeom>
                          <a:noFill/>
                          <a:ln w="9525">
                            <a:noFill/>
                            <a:miter lim="800000"/>
                            <a:headEnd/>
                            <a:tailEnd/>
                          </a:ln>
                        </pic:spPr>
                      </pic:pic>
                    </a:graphicData>
                  </a:graphic>
                </wp:inline>
              </w:drawing>
            </w:r>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Some cases of depression may be caused by chemical imbalances. If that is the cause, then antidepressant drugs may be the answer. God has allowed mankind to learn about many medical tools, and He sometimes uses medicine to heal. There may also be some cases of depression so severe that medications are necessary to bring the sufferer to the place where they can tackle some of the other issues; such cases might require medication, at least temporarily. I know of no Scripture that forbids such use. </w:t>
            </w:r>
            <w:bookmarkStart w:id="1" w:name="REF-2"/>
            <w:bookmarkEnd w:id="1"/>
            <w:r w:rsidRPr="00FB16C2">
              <w:rPr>
                <w:rFonts w:ascii="Times New Roman" w:eastAsia="Times New Roman" w:hAnsi="Times New Roman" w:cs="Times New Roman"/>
                <w:sz w:val="24"/>
                <w:szCs w:val="24"/>
              </w:rPr>
              <w:fldChar w:fldCharType="begin"/>
            </w:r>
            <w:r w:rsidRPr="00FB16C2">
              <w:rPr>
                <w:rFonts w:ascii="Times New Roman" w:eastAsia="Times New Roman" w:hAnsi="Times New Roman" w:cs="Times New Roman"/>
                <w:sz w:val="24"/>
                <w:szCs w:val="24"/>
              </w:rPr>
              <w:instrText xml:space="preserve"> HYPERLINK "http://www.christiananswers.net/q-acb/acb-f001.html" \l "2" </w:instrText>
            </w:r>
            <w:r w:rsidRPr="00FB16C2">
              <w:rPr>
                <w:rFonts w:ascii="Times New Roman" w:eastAsia="Times New Roman" w:hAnsi="Times New Roman" w:cs="Times New Roman"/>
                <w:sz w:val="24"/>
                <w:szCs w:val="24"/>
              </w:rPr>
              <w:fldChar w:fldCharType="separate"/>
            </w:r>
            <w:r w:rsidRPr="00FB16C2">
              <w:rPr>
                <w:rFonts w:ascii="Times New Roman" w:eastAsia="Times New Roman" w:hAnsi="Times New Roman" w:cs="Times New Roman"/>
                <w:color w:val="0000FF"/>
                <w:sz w:val="24"/>
                <w:szCs w:val="24"/>
                <w:u w:val="single"/>
              </w:rPr>
              <w:t>[1]</w:t>
            </w:r>
            <w:r w:rsidRPr="00FB16C2">
              <w:rPr>
                <w:rFonts w:ascii="Times New Roman" w:eastAsia="Times New Roman" w:hAnsi="Times New Roman" w:cs="Times New Roman"/>
                <w:sz w:val="24"/>
                <w:szCs w:val="24"/>
              </w:rPr>
              <w:fldChar w:fldCharType="end"/>
            </w:r>
          </w:p>
          <w:p w:rsidR="00FB16C2" w:rsidRPr="00FB16C2" w:rsidRDefault="00FB16C2" w:rsidP="00FB16C2">
            <w:pPr>
              <w:spacing w:before="100" w:beforeAutospacing="1" w:after="100" w:afterAutospacing="1"/>
              <w:outlineLvl w:val="1"/>
              <w:rPr>
                <w:rFonts w:ascii="Times New Roman" w:eastAsia="Times New Roman" w:hAnsi="Times New Roman" w:cs="Times New Roman"/>
                <w:b/>
                <w:bCs/>
                <w:sz w:val="36"/>
                <w:szCs w:val="36"/>
              </w:rPr>
            </w:pPr>
            <w:r w:rsidRPr="00FB16C2">
              <w:rPr>
                <w:rFonts w:ascii="Times New Roman" w:eastAsia="Times New Roman" w:hAnsi="Times New Roman" w:cs="Times New Roman"/>
                <w:b/>
                <w:bCs/>
                <w:sz w:val="36"/>
                <w:szCs w:val="36"/>
              </w:rPr>
              <w:t>Unresolved Issues, Root Causes</w:t>
            </w:r>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However, any medications should be used with caution. Virtually any medicine has some side effects. Drugs can mask the symptoms, allowing you to ignore root causes. Some people may use antidepressants to avoid approaches that require you to deal with other unresolved issues. It seems easier to pop a pill. A general rule of thumb is to try other strategies first, unless the depression is so severe that the person endangers themselves or finds </w:t>
            </w:r>
            <w:proofErr w:type="gramStart"/>
            <w:r w:rsidRPr="00FB16C2">
              <w:rPr>
                <w:rFonts w:ascii="Times New Roman" w:eastAsia="Times New Roman" w:hAnsi="Times New Roman" w:cs="Times New Roman"/>
                <w:sz w:val="24"/>
                <w:szCs w:val="24"/>
              </w:rPr>
              <w:t>themselves</w:t>
            </w:r>
            <w:proofErr w:type="gramEnd"/>
            <w:r w:rsidRPr="00FB16C2">
              <w:rPr>
                <w:rFonts w:ascii="Times New Roman" w:eastAsia="Times New Roman" w:hAnsi="Times New Roman" w:cs="Times New Roman"/>
                <w:sz w:val="24"/>
                <w:szCs w:val="24"/>
              </w:rPr>
              <w:t xml:space="preserve"> unable to participate in other therapies.</w:t>
            </w:r>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Depression is a complex area, and severe problems of depression deserve the attention of a pastor or other counselor.</w:t>
            </w:r>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i/>
                <w:iCs/>
                <w:sz w:val="24"/>
                <w:szCs w:val="24"/>
              </w:rPr>
              <w:t>Author:</w:t>
            </w:r>
            <w:r w:rsidRPr="00FB16C2">
              <w:rPr>
                <w:rFonts w:ascii="Times New Roman" w:eastAsia="Times New Roman" w:hAnsi="Times New Roman" w:cs="Times New Roman"/>
                <w:sz w:val="24"/>
                <w:szCs w:val="24"/>
              </w:rPr>
              <w:t xml:space="preserve"> Dr. John </w:t>
            </w:r>
            <w:proofErr w:type="spellStart"/>
            <w:r w:rsidRPr="00FB16C2">
              <w:rPr>
                <w:rFonts w:ascii="Times New Roman" w:eastAsia="Times New Roman" w:hAnsi="Times New Roman" w:cs="Times New Roman"/>
                <w:sz w:val="24"/>
                <w:szCs w:val="24"/>
              </w:rPr>
              <w:t>Bechtle</w:t>
            </w:r>
            <w:proofErr w:type="spellEnd"/>
          </w:p>
          <w:p w:rsidR="00FB16C2" w:rsidRPr="00FB16C2" w:rsidRDefault="00FB16C2" w:rsidP="00FB16C2">
            <w:pPr>
              <w:spacing w:before="100" w:beforeAutospacing="1" w:after="100" w:afterAutospacing="1"/>
              <w:outlineLvl w:val="1"/>
              <w:rPr>
                <w:rFonts w:ascii="Times New Roman" w:eastAsia="Times New Roman" w:hAnsi="Times New Roman" w:cs="Times New Roman"/>
                <w:b/>
                <w:bCs/>
                <w:sz w:val="36"/>
                <w:szCs w:val="36"/>
              </w:rPr>
            </w:pPr>
            <w:r w:rsidRPr="00FB16C2">
              <w:rPr>
                <w:rFonts w:ascii="Times New Roman" w:eastAsia="Times New Roman" w:hAnsi="Times New Roman" w:cs="Times New Roman"/>
                <w:b/>
                <w:bCs/>
                <w:sz w:val="36"/>
                <w:szCs w:val="36"/>
              </w:rPr>
              <w:t>Helpful tips for depression</w:t>
            </w:r>
          </w:p>
          <w:p w:rsidR="00FB16C2" w:rsidRPr="00FB16C2" w:rsidRDefault="00FB16C2" w:rsidP="00FB16C2">
            <w:pPr>
              <w:rPr>
                <w:rFonts w:ascii="Times New Roman" w:eastAsia="Times New Roman" w:hAnsi="Times New Roman" w:cs="Times New Roman"/>
                <w:sz w:val="24"/>
                <w:szCs w:val="24"/>
              </w:rPr>
            </w:pPr>
            <w:bookmarkStart w:id="2" w:name="tips"/>
            <w:bookmarkEnd w:id="2"/>
            <w:r>
              <w:rPr>
                <w:rFonts w:ascii="Times New Roman" w:eastAsia="Times New Roman" w:hAnsi="Times New Roman" w:cs="Times New Roman"/>
                <w:noProof/>
                <w:sz w:val="24"/>
                <w:szCs w:val="24"/>
              </w:rPr>
              <w:drawing>
                <wp:inline distT="0" distB="0" distL="0" distR="0">
                  <wp:extent cx="4135755" cy="415925"/>
                  <wp:effectExtent l="19050" t="0" r="0" b="0"/>
                  <wp:docPr id="7" name="Picture 7" descr="More pointers for Christ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re pointers for Christians..."/>
                          <pic:cNvPicPr>
                            <a:picLocks noChangeAspect="1" noChangeArrowheads="1"/>
                          </pic:cNvPicPr>
                        </pic:nvPicPr>
                        <pic:blipFill>
                          <a:blip r:embed="rId17"/>
                          <a:srcRect/>
                          <a:stretch>
                            <a:fillRect/>
                          </a:stretch>
                        </pic:blipFill>
                        <pic:spPr bwMode="auto">
                          <a:xfrm>
                            <a:off x="0" y="0"/>
                            <a:ext cx="4135755" cy="415925"/>
                          </a:xfrm>
                          <a:prstGeom prst="rect">
                            <a:avLst/>
                          </a:prstGeom>
                          <a:noFill/>
                          <a:ln w="9525">
                            <a:noFill/>
                            <a:miter lim="800000"/>
                            <a:headEnd/>
                            <a:tailEnd/>
                          </a:ln>
                        </pic:spPr>
                      </pic:pic>
                    </a:graphicData>
                  </a:graphic>
                </wp:inline>
              </w:drawing>
            </w:r>
          </w:p>
          <w:p w:rsidR="00FB16C2" w:rsidRPr="00FB16C2" w:rsidRDefault="00FB16C2" w:rsidP="00FB16C2">
            <w:pPr>
              <w:numPr>
                <w:ilvl w:val="0"/>
                <w:numId w:val="2"/>
              </w:numPr>
              <w:spacing w:before="100" w:beforeAutospacing="1" w:after="100" w:afterAutospacing="1"/>
              <w:ind w:left="655"/>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Avoid being alone. Force yourself to be with people. </w:t>
            </w:r>
          </w:p>
          <w:p w:rsidR="00FB16C2" w:rsidRPr="00FB16C2" w:rsidRDefault="00FB16C2" w:rsidP="00FB16C2">
            <w:pPr>
              <w:numPr>
                <w:ilvl w:val="0"/>
                <w:numId w:val="2"/>
              </w:numPr>
              <w:spacing w:before="100" w:beforeAutospacing="1" w:after="100" w:afterAutospacing="1"/>
              <w:ind w:left="655"/>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Seek help from others. (</w:t>
            </w:r>
            <w:r w:rsidRPr="00FB16C2">
              <w:rPr>
                <w:rFonts w:ascii="Times New Roman" w:eastAsia="Times New Roman" w:hAnsi="Times New Roman" w:cs="Times New Roman"/>
                <w:i/>
                <w:iCs/>
                <w:sz w:val="24"/>
                <w:szCs w:val="24"/>
              </w:rPr>
              <w:t>ChristianAnswers.Net</w:t>
            </w:r>
            <w:r w:rsidRPr="00FB16C2">
              <w:rPr>
                <w:rFonts w:ascii="Times New Roman" w:eastAsia="Times New Roman" w:hAnsi="Times New Roman" w:cs="Times New Roman"/>
                <w:sz w:val="24"/>
                <w:szCs w:val="24"/>
              </w:rPr>
              <w:t xml:space="preserve"> can put you in contact with a Christian by e-mail. Free, private assistance is available - </w:t>
            </w:r>
            <w:hyperlink r:id="rId18" w:anchor="counseling" w:history="1">
              <w:r w:rsidRPr="00FB16C2">
                <w:rPr>
                  <w:rFonts w:ascii="Times New Roman" w:eastAsia="Times New Roman" w:hAnsi="Times New Roman" w:cs="Times New Roman"/>
                  <w:color w:val="0000FF"/>
                  <w:sz w:val="24"/>
                  <w:szCs w:val="24"/>
                  <w:u w:val="single"/>
                </w:rPr>
                <w:t>Go</w:t>
              </w:r>
            </w:hyperlink>
            <w:r w:rsidRPr="00FB16C2">
              <w:rPr>
                <w:rFonts w:ascii="Times New Roman" w:eastAsia="Times New Roman" w:hAnsi="Times New Roman" w:cs="Times New Roman"/>
                <w:sz w:val="24"/>
                <w:szCs w:val="24"/>
              </w:rPr>
              <w:t xml:space="preserve">...) </w:t>
            </w:r>
          </w:p>
          <w:p w:rsidR="00FB16C2" w:rsidRPr="00FB16C2" w:rsidRDefault="00FB16C2" w:rsidP="00FB16C2">
            <w:pPr>
              <w:numPr>
                <w:ilvl w:val="0"/>
                <w:numId w:val="2"/>
              </w:numPr>
              <w:spacing w:before="100" w:beforeAutospacing="1" w:after="100" w:afterAutospacing="1"/>
              <w:ind w:left="655"/>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Sing. Music can uplift your spirit as it did for King Saul (</w:t>
            </w:r>
            <w:hyperlink r:id="rId19" w:anchor="14" w:history="1">
              <w:r w:rsidRPr="00FB16C2">
                <w:rPr>
                  <w:rFonts w:ascii="Times New Roman" w:eastAsia="Times New Roman" w:hAnsi="Times New Roman" w:cs="Times New Roman"/>
                  <w:color w:val="0000FF"/>
                  <w:sz w:val="24"/>
                  <w:szCs w:val="24"/>
                  <w:u w:val="single"/>
                </w:rPr>
                <w:t>1 Samuel 16:14-23</w:t>
              </w:r>
            </w:hyperlink>
            <w:r w:rsidRPr="00FB16C2">
              <w:rPr>
                <w:rFonts w:ascii="Times New Roman" w:eastAsia="Times New Roman" w:hAnsi="Times New Roman" w:cs="Times New Roman"/>
                <w:sz w:val="24"/>
                <w:szCs w:val="24"/>
              </w:rPr>
              <w:t xml:space="preserve">). </w:t>
            </w:r>
          </w:p>
          <w:p w:rsidR="00FB16C2" w:rsidRPr="00FB16C2" w:rsidRDefault="00FB16C2" w:rsidP="00FB16C2">
            <w:pPr>
              <w:numPr>
                <w:ilvl w:val="0"/>
                <w:numId w:val="2"/>
              </w:numPr>
              <w:spacing w:before="100" w:beforeAutospacing="1" w:after="100" w:afterAutospacing="1"/>
              <w:ind w:left="655"/>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Praise and give thanks. “</w:t>
            </w:r>
            <w:r w:rsidRPr="00FB16C2">
              <w:rPr>
                <w:rFonts w:ascii="Times New Roman" w:eastAsia="Times New Roman" w:hAnsi="Times New Roman" w:cs="Times New Roman"/>
                <w:i/>
                <w:iCs/>
                <w:sz w:val="24"/>
                <w:szCs w:val="24"/>
              </w:rPr>
              <w:t>In everything give thanks; for this is the will of God in Christ Jesus for you</w:t>
            </w:r>
            <w:r w:rsidRPr="00FB16C2">
              <w:rPr>
                <w:rFonts w:ascii="Times New Roman" w:eastAsia="Times New Roman" w:hAnsi="Times New Roman" w:cs="Times New Roman"/>
                <w:sz w:val="24"/>
                <w:szCs w:val="24"/>
              </w:rPr>
              <w:t>” (</w:t>
            </w:r>
            <w:hyperlink r:id="rId20" w:anchor="18" w:history="1">
              <w:r w:rsidRPr="00FB16C2">
                <w:rPr>
                  <w:rFonts w:ascii="Times New Roman" w:eastAsia="Times New Roman" w:hAnsi="Times New Roman" w:cs="Times New Roman"/>
                  <w:color w:val="0000FF"/>
                  <w:sz w:val="24"/>
                  <w:szCs w:val="24"/>
                  <w:u w:val="single"/>
                </w:rPr>
                <w:t>1 Thessalonians 5:18</w:t>
              </w:r>
            </w:hyperlink>
            <w:r w:rsidRPr="00FB16C2">
              <w:rPr>
                <w:rFonts w:ascii="Times New Roman" w:eastAsia="Times New Roman" w:hAnsi="Times New Roman" w:cs="Times New Roman"/>
                <w:sz w:val="24"/>
                <w:szCs w:val="24"/>
              </w:rPr>
              <w:t xml:space="preserve">). </w:t>
            </w:r>
          </w:p>
          <w:p w:rsidR="00FB16C2" w:rsidRPr="00FB16C2" w:rsidRDefault="00FB16C2" w:rsidP="00FB16C2">
            <w:pPr>
              <w:numPr>
                <w:ilvl w:val="0"/>
                <w:numId w:val="2"/>
              </w:numPr>
              <w:spacing w:before="100" w:beforeAutospacing="1" w:after="100" w:afterAutospacing="1"/>
              <w:ind w:left="655"/>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Lean heavily on the power of God's Word. </w:t>
            </w:r>
          </w:p>
          <w:p w:rsidR="00FB16C2" w:rsidRPr="00FB16C2" w:rsidRDefault="00FB16C2" w:rsidP="00FB16C2">
            <w:pPr>
              <w:numPr>
                <w:ilvl w:val="0"/>
                <w:numId w:val="2"/>
              </w:numPr>
              <w:spacing w:before="100" w:beforeAutospacing="1" w:after="100" w:afterAutospacing="1"/>
              <w:ind w:left="655"/>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Rest confidently in the presence of God's Spirit. “</w:t>
            </w:r>
            <w:r w:rsidRPr="00FB16C2">
              <w:rPr>
                <w:rFonts w:ascii="Times New Roman" w:eastAsia="Times New Roman" w:hAnsi="Times New Roman" w:cs="Times New Roman"/>
                <w:i/>
                <w:iCs/>
                <w:sz w:val="24"/>
                <w:szCs w:val="24"/>
              </w:rPr>
              <w:t>Hope in God, for I shall yet praise Him For the help of His countenance</w:t>
            </w:r>
            <w:r w:rsidRPr="00FB16C2">
              <w:rPr>
                <w:rFonts w:ascii="Times New Roman" w:eastAsia="Times New Roman" w:hAnsi="Times New Roman" w:cs="Times New Roman"/>
                <w:sz w:val="24"/>
                <w:szCs w:val="24"/>
              </w:rPr>
              <w:t>” (</w:t>
            </w:r>
            <w:hyperlink r:id="rId21" w:anchor="5" w:history="1">
              <w:r w:rsidRPr="00FB16C2">
                <w:rPr>
                  <w:rFonts w:ascii="Times New Roman" w:eastAsia="Times New Roman" w:hAnsi="Times New Roman" w:cs="Times New Roman"/>
                  <w:color w:val="0000FF"/>
                  <w:sz w:val="24"/>
                  <w:szCs w:val="24"/>
                  <w:u w:val="single"/>
                </w:rPr>
                <w:t>Psalm 42:5</w:t>
              </w:r>
            </w:hyperlink>
            <w:r w:rsidRPr="00FB16C2">
              <w:rPr>
                <w:rFonts w:ascii="Times New Roman" w:eastAsia="Times New Roman" w:hAnsi="Times New Roman" w:cs="Times New Roman"/>
                <w:sz w:val="24"/>
                <w:szCs w:val="24"/>
              </w:rPr>
              <w:t xml:space="preserve">). </w:t>
            </w:r>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See the good book </w:t>
            </w:r>
            <w:r w:rsidRPr="00FB16C2">
              <w:rPr>
                <w:rFonts w:ascii="Times New Roman" w:eastAsia="Times New Roman" w:hAnsi="Times New Roman" w:cs="Times New Roman"/>
                <w:i/>
                <w:iCs/>
                <w:sz w:val="24"/>
                <w:szCs w:val="24"/>
              </w:rPr>
              <w:t>Healing for Damaged Emotions</w:t>
            </w:r>
            <w:r w:rsidRPr="00FB16C2">
              <w:rPr>
                <w:rFonts w:ascii="Times New Roman" w:eastAsia="Times New Roman" w:hAnsi="Times New Roman" w:cs="Times New Roman"/>
                <w:sz w:val="24"/>
                <w:szCs w:val="24"/>
              </w:rPr>
              <w:t xml:space="preserve"> for more details) </w:t>
            </w:r>
            <w:hyperlink r:id="rId22" w:anchor="3" w:history="1">
              <w:r w:rsidRPr="00FB16C2">
                <w:rPr>
                  <w:rFonts w:ascii="Times New Roman" w:eastAsia="Times New Roman" w:hAnsi="Times New Roman" w:cs="Times New Roman"/>
                  <w:color w:val="0000FF"/>
                  <w:sz w:val="24"/>
                  <w:szCs w:val="24"/>
                  <w:u w:val="single"/>
                </w:rPr>
                <w:t>[3]</w:t>
              </w:r>
            </w:hyperlink>
          </w:p>
          <w:p w:rsidR="00FB16C2" w:rsidRPr="00FB16C2" w:rsidRDefault="00FB16C2" w:rsidP="00FB16C2">
            <w:pPr>
              <w:spacing w:before="100" w:beforeAutospacing="1" w:after="100" w:afterAutospacing="1"/>
              <w:jc w:val="right"/>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Supplied by David </w:t>
            </w:r>
            <w:proofErr w:type="spellStart"/>
            <w:r w:rsidRPr="00FB16C2">
              <w:rPr>
                <w:rFonts w:ascii="Times New Roman" w:eastAsia="Times New Roman" w:hAnsi="Times New Roman" w:cs="Times New Roman"/>
                <w:sz w:val="24"/>
                <w:szCs w:val="24"/>
              </w:rPr>
              <w:t>Seamands</w:t>
            </w:r>
            <w:proofErr w:type="spellEnd"/>
            <w:r w:rsidRPr="00FB16C2">
              <w:rPr>
                <w:rFonts w:ascii="Times New Roman" w:eastAsia="Times New Roman" w:hAnsi="Times New Roman" w:cs="Times New Roman"/>
                <w:sz w:val="24"/>
                <w:szCs w:val="24"/>
              </w:rPr>
              <w:t>.</w:t>
            </w:r>
          </w:p>
          <w:p w:rsidR="00FB16C2" w:rsidRPr="00FB16C2" w:rsidRDefault="00FB16C2" w:rsidP="00FB16C2">
            <w:pPr>
              <w:spacing w:before="5"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62630" cy="353060"/>
                  <wp:effectExtent l="19050" t="0" r="0" b="0"/>
                  <wp:docPr id="8" name="Picture 8" descr="Answers to related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swers to related questions..."/>
                          <pic:cNvPicPr>
                            <a:picLocks noChangeAspect="1" noChangeArrowheads="1"/>
                          </pic:cNvPicPr>
                        </pic:nvPicPr>
                        <pic:blipFill>
                          <a:blip r:embed="rId23"/>
                          <a:srcRect/>
                          <a:stretch>
                            <a:fillRect/>
                          </a:stretch>
                        </pic:blipFill>
                        <pic:spPr bwMode="auto">
                          <a:xfrm>
                            <a:off x="0" y="0"/>
                            <a:ext cx="3262630" cy="353060"/>
                          </a:xfrm>
                          <a:prstGeom prst="rect">
                            <a:avLst/>
                          </a:prstGeom>
                          <a:noFill/>
                          <a:ln w="9525">
                            <a:noFill/>
                            <a:miter lim="800000"/>
                            <a:headEnd/>
                            <a:tailEnd/>
                          </a:ln>
                        </pic:spPr>
                      </pic:pic>
                    </a:graphicData>
                  </a:graphic>
                </wp:inline>
              </w:drawing>
            </w:r>
          </w:p>
          <w:p w:rsidR="00FB16C2" w:rsidRPr="00FB16C2" w:rsidRDefault="00FB16C2" w:rsidP="00FB16C2">
            <w:pPr>
              <w:numPr>
                <w:ilvl w:val="0"/>
                <w:numId w:val="3"/>
              </w:num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Are there biblical examples of depression and how to deal with it? </w:t>
            </w:r>
            <w:hyperlink r:id="rId24" w:history="1">
              <w:r w:rsidRPr="00FB16C2">
                <w:rPr>
                  <w:rFonts w:ascii="Times New Roman" w:eastAsia="Times New Roman" w:hAnsi="Times New Roman" w:cs="Times New Roman"/>
                  <w:color w:val="0000FF"/>
                  <w:sz w:val="24"/>
                  <w:szCs w:val="24"/>
                  <w:u w:val="single"/>
                </w:rPr>
                <w:t>Answer</w:t>
              </w:r>
            </w:hyperlink>
          </w:p>
          <w:p w:rsidR="00FB16C2" w:rsidRPr="00FB16C2" w:rsidRDefault="00FB16C2" w:rsidP="00FB16C2">
            <w:pPr>
              <w:numPr>
                <w:ilvl w:val="0"/>
                <w:numId w:val="3"/>
              </w:num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How can I be and feel forgiven? </w:t>
            </w:r>
            <w:hyperlink r:id="rId25" w:history="1">
              <w:r w:rsidRPr="00FB16C2">
                <w:rPr>
                  <w:rFonts w:ascii="Times New Roman" w:eastAsia="Times New Roman" w:hAnsi="Times New Roman" w:cs="Times New Roman"/>
                  <w:color w:val="0000FF"/>
                  <w:sz w:val="24"/>
                  <w:szCs w:val="24"/>
                  <w:u w:val="single"/>
                </w:rPr>
                <w:t>Answer</w:t>
              </w:r>
            </w:hyperlink>
          </w:p>
          <w:p w:rsidR="00FB16C2" w:rsidRPr="00FB16C2" w:rsidRDefault="00FB16C2" w:rsidP="00FB16C2">
            <w:pPr>
              <w:numPr>
                <w:ilvl w:val="0"/>
                <w:numId w:val="3"/>
              </w:num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If God forgives me </w:t>
            </w:r>
            <w:proofErr w:type="spellStart"/>
            <w:r w:rsidRPr="00FB16C2">
              <w:rPr>
                <w:rFonts w:ascii="Times New Roman" w:eastAsia="Times New Roman" w:hAnsi="Times New Roman" w:cs="Times New Roman"/>
                <w:sz w:val="24"/>
                <w:szCs w:val="24"/>
              </w:rPr>
              <w:t>everytime</w:t>
            </w:r>
            <w:proofErr w:type="spellEnd"/>
            <w:r w:rsidRPr="00FB16C2">
              <w:rPr>
                <w:rFonts w:ascii="Times New Roman" w:eastAsia="Times New Roman" w:hAnsi="Times New Roman" w:cs="Times New Roman"/>
                <w:sz w:val="24"/>
                <w:szCs w:val="24"/>
              </w:rPr>
              <w:t xml:space="preserve"> I ask, why do I still feel so guilty? </w:t>
            </w:r>
            <w:hyperlink r:id="rId26" w:history="1">
              <w:r w:rsidRPr="00FB16C2">
                <w:rPr>
                  <w:rFonts w:ascii="Times New Roman" w:eastAsia="Times New Roman" w:hAnsi="Times New Roman" w:cs="Times New Roman"/>
                  <w:color w:val="0000FF"/>
                  <w:sz w:val="24"/>
                  <w:szCs w:val="24"/>
                  <w:u w:val="single"/>
                </w:rPr>
                <w:t>Answer</w:t>
              </w:r>
            </w:hyperlink>
          </w:p>
          <w:p w:rsidR="00FB16C2" w:rsidRPr="00FB16C2" w:rsidRDefault="00FB16C2" w:rsidP="00FB16C2">
            <w:pPr>
              <w:numPr>
                <w:ilvl w:val="0"/>
                <w:numId w:val="3"/>
              </w:num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I think I was sexually abused, but I'm not sure. What </w:t>
            </w:r>
            <w:proofErr w:type="gramStart"/>
            <w:r w:rsidRPr="00FB16C2">
              <w:rPr>
                <w:rFonts w:ascii="Times New Roman" w:eastAsia="Times New Roman" w:hAnsi="Times New Roman" w:cs="Times New Roman"/>
                <w:sz w:val="24"/>
                <w:szCs w:val="24"/>
              </w:rPr>
              <w:t>Is</w:t>
            </w:r>
            <w:proofErr w:type="gramEnd"/>
            <w:r w:rsidRPr="00FB16C2">
              <w:rPr>
                <w:rFonts w:ascii="Times New Roman" w:eastAsia="Times New Roman" w:hAnsi="Times New Roman" w:cs="Times New Roman"/>
                <w:sz w:val="24"/>
                <w:szCs w:val="24"/>
              </w:rPr>
              <w:t xml:space="preserve"> sexual abuse, and what can I do to stop the trauma I am facing now? </w:t>
            </w:r>
            <w:hyperlink r:id="rId27" w:history="1">
              <w:r w:rsidRPr="00FB16C2">
                <w:rPr>
                  <w:rFonts w:ascii="Times New Roman" w:eastAsia="Times New Roman" w:hAnsi="Times New Roman" w:cs="Times New Roman"/>
                  <w:color w:val="0000FF"/>
                  <w:sz w:val="24"/>
                  <w:szCs w:val="24"/>
                  <w:u w:val="single"/>
                </w:rPr>
                <w:t>Answer</w:t>
              </w:r>
            </w:hyperlink>
          </w:p>
          <w:p w:rsidR="00FB16C2" w:rsidRPr="00FB16C2" w:rsidRDefault="00FB16C2" w:rsidP="00FB16C2">
            <w:pPr>
              <w:numPr>
                <w:ilvl w:val="0"/>
                <w:numId w:val="3"/>
              </w:num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I'm ugly. Why was God so unfair to me this way? </w:t>
            </w:r>
            <w:hyperlink r:id="rId28" w:history="1">
              <w:r w:rsidRPr="00FB16C2">
                <w:rPr>
                  <w:rFonts w:ascii="Times New Roman" w:eastAsia="Times New Roman" w:hAnsi="Times New Roman" w:cs="Times New Roman"/>
                  <w:color w:val="0000FF"/>
                  <w:sz w:val="24"/>
                  <w:szCs w:val="24"/>
                  <w:u w:val="single"/>
                </w:rPr>
                <w:t>Answer</w:t>
              </w:r>
            </w:hyperlink>
          </w:p>
          <w:p w:rsidR="00FB16C2" w:rsidRPr="00FB16C2" w:rsidRDefault="00FB16C2" w:rsidP="00FB16C2">
            <w:pPr>
              <w:numPr>
                <w:ilvl w:val="0"/>
                <w:numId w:val="3"/>
              </w:num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If God knows I am hurting, why doesn't He help me? </w:t>
            </w:r>
            <w:hyperlink r:id="rId29" w:history="1">
              <w:r w:rsidRPr="00FB16C2">
                <w:rPr>
                  <w:rFonts w:ascii="Times New Roman" w:eastAsia="Times New Roman" w:hAnsi="Times New Roman" w:cs="Times New Roman"/>
                  <w:color w:val="0000FF"/>
                  <w:sz w:val="24"/>
                  <w:szCs w:val="24"/>
                  <w:u w:val="single"/>
                </w:rPr>
                <w:t>Answer</w:t>
              </w:r>
            </w:hyperlink>
          </w:p>
          <w:p w:rsidR="00FB16C2" w:rsidRPr="00FB16C2" w:rsidRDefault="00FB16C2" w:rsidP="00FB16C2">
            <w:pPr>
              <w:numPr>
                <w:ilvl w:val="0"/>
                <w:numId w:val="3"/>
              </w:num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Are you thankful to God? - </w:t>
            </w:r>
            <w:hyperlink r:id="rId30" w:history="1">
              <w:r w:rsidRPr="00FB16C2">
                <w:rPr>
                  <w:rFonts w:ascii="Times New Roman" w:eastAsia="Times New Roman" w:hAnsi="Times New Roman" w:cs="Times New Roman"/>
                  <w:color w:val="0000FF"/>
                  <w:sz w:val="24"/>
                  <w:szCs w:val="24"/>
                  <w:u w:val="single"/>
                </w:rPr>
                <w:t>GO</w:t>
              </w:r>
            </w:hyperlink>
          </w:p>
          <w:p w:rsidR="00FB16C2" w:rsidRPr="00FB16C2" w:rsidRDefault="00FB16C2" w:rsidP="00FB16C2">
            <w:pPr>
              <w:numPr>
                <w:ilvl w:val="0"/>
                <w:numId w:val="3"/>
              </w:numPr>
              <w:spacing w:before="100" w:beforeAutospacing="1" w:after="100" w:afterAutospacing="1"/>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What does the Bible say about suicide? </w:t>
            </w:r>
            <w:hyperlink r:id="rId31" w:history="1">
              <w:r w:rsidRPr="00FB16C2">
                <w:rPr>
                  <w:rFonts w:ascii="Times New Roman" w:eastAsia="Times New Roman" w:hAnsi="Times New Roman" w:cs="Times New Roman"/>
                  <w:color w:val="0000FF"/>
                  <w:sz w:val="24"/>
                  <w:szCs w:val="24"/>
                  <w:u w:val="single"/>
                </w:rPr>
                <w:t>Answer</w:t>
              </w:r>
            </w:hyperlink>
          </w:p>
          <w:p w:rsidR="00FB16C2" w:rsidRPr="00FB16C2" w:rsidRDefault="00FB16C2" w:rsidP="00FB16C2">
            <w:pPr>
              <w:spacing w:before="100" w:beforeAutospacing="1" w:after="100" w:afterAutospacing="1"/>
              <w:outlineLvl w:val="1"/>
              <w:rPr>
                <w:rFonts w:ascii="Times New Roman" w:eastAsia="Times New Roman" w:hAnsi="Times New Roman" w:cs="Times New Roman"/>
                <w:b/>
                <w:bCs/>
                <w:sz w:val="36"/>
                <w:szCs w:val="36"/>
              </w:rPr>
            </w:pPr>
            <w:r w:rsidRPr="00FB16C2">
              <w:rPr>
                <w:rFonts w:ascii="Times New Roman" w:eastAsia="Times New Roman" w:hAnsi="Times New Roman" w:cs="Times New Roman"/>
                <w:b/>
                <w:bCs/>
                <w:sz w:val="36"/>
                <w:szCs w:val="36"/>
              </w:rPr>
              <w:t>References and Endnotes</w:t>
            </w:r>
          </w:p>
          <w:p w:rsidR="00FB16C2" w:rsidRPr="00FB16C2" w:rsidRDefault="00FB16C2" w:rsidP="00FB16C2">
            <w:pPr>
              <w:numPr>
                <w:ilvl w:val="0"/>
                <w:numId w:val="4"/>
              </w:numPr>
              <w:spacing w:before="100" w:beforeAutospacing="1" w:after="100" w:afterAutospacing="1"/>
              <w:rPr>
                <w:rFonts w:ascii="Times New Roman" w:eastAsia="Times New Roman" w:hAnsi="Times New Roman" w:cs="Times New Roman"/>
                <w:sz w:val="24"/>
                <w:szCs w:val="24"/>
              </w:rPr>
            </w:pPr>
            <w:bookmarkStart w:id="3" w:name="1"/>
            <w:bookmarkEnd w:id="3"/>
            <w:r w:rsidRPr="00FB16C2">
              <w:rPr>
                <w:rFonts w:ascii="Times New Roman" w:eastAsia="Times New Roman" w:hAnsi="Times New Roman" w:cs="Times New Roman"/>
                <w:b/>
                <w:bCs/>
                <w:sz w:val="24"/>
                <w:szCs w:val="24"/>
              </w:rPr>
              <w:t>Eight major causes of depression.</w:t>
            </w:r>
            <w:r w:rsidRPr="00FB16C2">
              <w:rPr>
                <w:rFonts w:ascii="Times New Roman" w:eastAsia="Times New Roman" w:hAnsi="Times New Roman" w:cs="Times New Roman"/>
                <w:sz w:val="24"/>
                <w:szCs w:val="24"/>
              </w:rPr>
              <w:t xml:space="preserve"> (1) Biological factors, (2) Learned helplessness (sense of being trapped and unable to remedy an intolerable situation), (3) Parental rejection, (4) Abuse, (5) Negative thinking, (6) Life stress, (7) Anger, (8) Guilt. [Josh McDowell and Bob Hostetler, </w:t>
            </w:r>
            <w:r w:rsidRPr="00FB16C2">
              <w:rPr>
                <w:rFonts w:ascii="Times New Roman" w:eastAsia="Times New Roman" w:hAnsi="Times New Roman" w:cs="Times New Roman"/>
                <w:i/>
                <w:iCs/>
                <w:sz w:val="24"/>
                <w:szCs w:val="24"/>
              </w:rPr>
              <w:t>Josh McDowell's Handbook on Counseling Youth</w:t>
            </w:r>
            <w:r w:rsidRPr="00FB16C2">
              <w:rPr>
                <w:rFonts w:ascii="Times New Roman" w:eastAsia="Times New Roman" w:hAnsi="Times New Roman" w:cs="Times New Roman"/>
                <w:sz w:val="24"/>
                <w:szCs w:val="24"/>
              </w:rPr>
              <w:t xml:space="preserve"> (Dallas, Texas: Word Publishing, 1996), chapter 5; Gary R. Collins, </w:t>
            </w:r>
            <w:r w:rsidRPr="00FB16C2">
              <w:rPr>
                <w:rFonts w:ascii="Times New Roman" w:eastAsia="Times New Roman" w:hAnsi="Times New Roman" w:cs="Times New Roman"/>
                <w:i/>
                <w:iCs/>
                <w:sz w:val="24"/>
                <w:szCs w:val="24"/>
              </w:rPr>
              <w:t xml:space="preserve">Christian Counseling: </w:t>
            </w:r>
            <w:proofErr w:type="gramStart"/>
            <w:r w:rsidRPr="00FB16C2">
              <w:rPr>
                <w:rFonts w:ascii="Times New Roman" w:eastAsia="Times New Roman" w:hAnsi="Times New Roman" w:cs="Times New Roman"/>
                <w:i/>
                <w:iCs/>
                <w:sz w:val="24"/>
                <w:szCs w:val="24"/>
              </w:rPr>
              <w:t>A</w:t>
            </w:r>
            <w:proofErr w:type="gramEnd"/>
            <w:r w:rsidRPr="00FB16C2">
              <w:rPr>
                <w:rFonts w:ascii="Times New Roman" w:eastAsia="Times New Roman" w:hAnsi="Times New Roman" w:cs="Times New Roman"/>
                <w:i/>
                <w:iCs/>
                <w:sz w:val="24"/>
                <w:szCs w:val="24"/>
              </w:rPr>
              <w:t xml:space="preserve"> Comprehensive Guide</w:t>
            </w:r>
            <w:r w:rsidRPr="00FB16C2">
              <w:rPr>
                <w:rFonts w:ascii="Times New Roman" w:eastAsia="Times New Roman" w:hAnsi="Times New Roman" w:cs="Times New Roman"/>
                <w:sz w:val="24"/>
                <w:szCs w:val="24"/>
              </w:rPr>
              <w:t xml:space="preserve">, revised edition (Dallas, Texas: Word Publishing, 1988).] </w:t>
            </w:r>
            <w:hyperlink r:id="rId32" w:anchor="REF-2" w:history="1">
              <w:r w:rsidRPr="00FB16C2">
                <w:rPr>
                  <w:rFonts w:ascii="Times New Roman" w:eastAsia="Times New Roman" w:hAnsi="Times New Roman" w:cs="Times New Roman"/>
                  <w:color w:val="0000FF"/>
                  <w:sz w:val="24"/>
                  <w:szCs w:val="24"/>
                  <w:u w:val="single"/>
                </w:rPr>
                <w:t>[UP]</w:t>
              </w:r>
            </w:hyperlink>
            <w:r w:rsidRPr="00FB16C2">
              <w:rPr>
                <w:rFonts w:ascii="Times New Roman" w:eastAsia="Times New Roman" w:hAnsi="Times New Roman" w:cs="Times New Roman"/>
                <w:sz w:val="24"/>
                <w:szCs w:val="24"/>
              </w:rPr>
              <w:t xml:space="preserve"> </w:t>
            </w:r>
          </w:p>
          <w:p w:rsidR="00FB16C2" w:rsidRPr="00FB16C2" w:rsidRDefault="00FB16C2" w:rsidP="00FB16C2">
            <w:pPr>
              <w:numPr>
                <w:ilvl w:val="0"/>
                <w:numId w:val="4"/>
              </w:numPr>
              <w:spacing w:before="100" w:beforeAutospacing="1" w:after="100" w:afterAutospacing="1"/>
              <w:rPr>
                <w:rFonts w:ascii="Times New Roman" w:eastAsia="Times New Roman" w:hAnsi="Times New Roman" w:cs="Times New Roman"/>
                <w:sz w:val="24"/>
                <w:szCs w:val="24"/>
              </w:rPr>
            </w:pPr>
            <w:bookmarkStart w:id="4" w:name="2"/>
            <w:bookmarkEnd w:id="4"/>
            <w:r w:rsidRPr="00FB16C2">
              <w:rPr>
                <w:rFonts w:ascii="Times New Roman" w:eastAsia="Times New Roman" w:hAnsi="Times New Roman" w:cs="Times New Roman"/>
                <w:b/>
                <w:bCs/>
                <w:sz w:val="24"/>
                <w:szCs w:val="24"/>
              </w:rPr>
              <w:t>Biological factors—</w:t>
            </w:r>
            <w:r w:rsidRPr="00FB16C2">
              <w:rPr>
                <w:rFonts w:ascii="Times New Roman" w:eastAsia="Times New Roman" w:hAnsi="Times New Roman" w:cs="Times New Roman"/>
                <w:sz w:val="24"/>
                <w:szCs w:val="24"/>
              </w:rPr>
              <w:t xml:space="preserve"> </w:t>
            </w:r>
          </w:p>
          <w:p w:rsidR="00FB16C2" w:rsidRPr="00FB16C2" w:rsidRDefault="00FB16C2" w:rsidP="00FB16C2">
            <w:pPr>
              <w:spacing w:before="100" w:beforeAutospacing="1" w:after="100" w:afterAutospacing="1"/>
              <w:ind w:left="720"/>
              <w:rPr>
                <w:rFonts w:ascii="Times New Roman" w:eastAsia="Times New Roman" w:hAnsi="Times New Roman" w:cs="Times New Roman"/>
                <w:sz w:val="24"/>
                <w:szCs w:val="24"/>
              </w:rPr>
            </w:pPr>
            <w:r w:rsidRPr="00FB16C2">
              <w:rPr>
                <w:rFonts w:ascii="Times New Roman" w:eastAsia="Times New Roman" w:hAnsi="Times New Roman" w:cs="Times New Roman"/>
                <w:sz w:val="24"/>
                <w:szCs w:val="24"/>
              </w:rPr>
              <w:t xml:space="preserve">Depression often has a physical basis. At the simplest level, we know that lack of sleep, insufficient </w:t>
            </w:r>
            <w:proofErr w:type="spellStart"/>
            <w:proofErr w:type="gramStart"/>
            <w:r w:rsidRPr="00FB16C2">
              <w:rPr>
                <w:rFonts w:ascii="Times New Roman" w:eastAsia="Times New Roman" w:hAnsi="Times New Roman" w:cs="Times New Roman"/>
                <w:sz w:val="24"/>
                <w:szCs w:val="24"/>
              </w:rPr>
              <w:t>excercise</w:t>
            </w:r>
            <w:proofErr w:type="spellEnd"/>
            <w:r w:rsidRPr="00FB16C2">
              <w:rPr>
                <w:rFonts w:ascii="Times New Roman" w:eastAsia="Times New Roman" w:hAnsi="Times New Roman" w:cs="Times New Roman"/>
                <w:sz w:val="24"/>
                <w:szCs w:val="24"/>
              </w:rPr>
              <w:t>,</w:t>
            </w:r>
            <w:proofErr w:type="gramEnd"/>
            <w:r w:rsidRPr="00FB16C2">
              <w:rPr>
                <w:rFonts w:ascii="Times New Roman" w:eastAsia="Times New Roman" w:hAnsi="Times New Roman" w:cs="Times New Roman"/>
                <w:sz w:val="24"/>
                <w:szCs w:val="24"/>
              </w:rPr>
              <w:t xml:space="preserve"> the side effects of drugs, physical illnesses, or improper diet can all creation depression. Thousands of women experience depression as part of a monthly premenstrual syndrome (PMS) and some are victimized by postpartum depression following childbirth. Other physical influences, like </w:t>
            </w:r>
            <w:proofErr w:type="spellStart"/>
            <w:r w:rsidRPr="00FB16C2">
              <w:rPr>
                <w:rFonts w:ascii="Times New Roman" w:eastAsia="Times New Roman" w:hAnsi="Times New Roman" w:cs="Times New Roman"/>
                <w:sz w:val="24"/>
                <w:szCs w:val="24"/>
              </w:rPr>
              <w:t>neurochemical</w:t>
            </w:r>
            <w:proofErr w:type="spellEnd"/>
            <w:r w:rsidRPr="00FB16C2">
              <w:rPr>
                <w:rFonts w:ascii="Times New Roman" w:eastAsia="Times New Roman" w:hAnsi="Times New Roman" w:cs="Times New Roman"/>
                <w:sz w:val="24"/>
                <w:szCs w:val="24"/>
              </w:rPr>
              <w:t xml:space="preserve"> malfunctioning, brain tumors, or glandular disorders, are more complicated creators of depression. There is evidence that depression runs in families and may have a genetic basis. -Gary R. Collins, </w:t>
            </w:r>
            <w:r w:rsidRPr="00FB16C2">
              <w:rPr>
                <w:rFonts w:ascii="Times New Roman" w:eastAsia="Times New Roman" w:hAnsi="Times New Roman" w:cs="Times New Roman"/>
                <w:i/>
                <w:iCs/>
                <w:sz w:val="24"/>
                <w:szCs w:val="24"/>
              </w:rPr>
              <w:t>Christian Counseling: A Comprehensive Guide</w:t>
            </w:r>
            <w:r w:rsidRPr="00FB16C2">
              <w:rPr>
                <w:rFonts w:ascii="Times New Roman" w:eastAsia="Times New Roman" w:hAnsi="Times New Roman" w:cs="Times New Roman"/>
                <w:sz w:val="24"/>
                <w:szCs w:val="24"/>
              </w:rPr>
              <w:t xml:space="preserve">, revised edition (Dallas, Texas: Word, 1988), p. 107. </w:t>
            </w:r>
            <w:hyperlink r:id="rId33" w:anchor="REF-2" w:history="1">
              <w:r w:rsidRPr="00FB16C2">
                <w:rPr>
                  <w:rFonts w:ascii="Times New Roman" w:eastAsia="Times New Roman" w:hAnsi="Times New Roman" w:cs="Times New Roman"/>
                  <w:color w:val="0000FF"/>
                  <w:sz w:val="24"/>
                  <w:szCs w:val="24"/>
                  <w:u w:val="single"/>
                </w:rPr>
                <w:t>[UP]</w:t>
              </w:r>
            </w:hyperlink>
          </w:p>
          <w:p w:rsidR="00FB16C2" w:rsidRPr="00FB16C2" w:rsidRDefault="00FB16C2" w:rsidP="00FB16C2">
            <w:pPr>
              <w:numPr>
                <w:ilvl w:val="0"/>
                <w:numId w:val="4"/>
              </w:numPr>
              <w:spacing w:before="100" w:beforeAutospacing="1" w:after="100" w:afterAutospacing="1"/>
              <w:rPr>
                <w:rFonts w:ascii="Times New Roman" w:eastAsia="Times New Roman" w:hAnsi="Times New Roman" w:cs="Times New Roman"/>
                <w:sz w:val="24"/>
                <w:szCs w:val="24"/>
              </w:rPr>
            </w:pPr>
            <w:bookmarkStart w:id="5" w:name="3"/>
            <w:bookmarkEnd w:id="5"/>
            <w:r w:rsidRPr="00FB16C2">
              <w:rPr>
                <w:rFonts w:ascii="Times New Roman" w:eastAsia="Times New Roman" w:hAnsi="Times New Roman" w:cs="Times New Roman"/>
                <w:sz w:val="24"/>
                <w:szCs w:val="24"/>
              </w:rPr>
              <w:t xml:space="preserve">David A. </w:t>
            </w:r>
            <w:proofErr w:type="spellStart"/>
            <w:r w:rsidRPr="00FB16C2">
              <w:rPr>
                <w:rFonts w:ascii="Times New Roman" w:eastAsia="Times New Roman" w:hAnsi="Times New Roman" w:cs="Times New Roman"/>
                <w:sz w:val="24"/>
                <w:szCs w:val="24"/>
              </w:rPr>
              <w:t>Seamands</w:t>
            </w:r>
            <w:proofErr w:type="spellEnd"/>
            <w:r w:rsidRPr="00FB16C2">
              <w:rPr>
                <w:rFonts w:ascii="Times New Roman" w:eastAsia="Times New Roman" w:hAnsi="Times New Roman" w:cs="Times New Roman"/>
                <w:sz w:val="24"/>
                <w:szCs w:val="24"/>
              </w:rPr>
              <w:t xml:space="preserve">, </w:t>
            </w:r>
            <w:r w:rsidRPr="00FB16C2">
              <w:rPr>
                <w:rFonts w:ascii="Times New Roman" w:eastAsia="Times New Roman" w:hAnsi="Times New Roman" w:cs="Times New Roman"/>
                <w:i/>
                <w:iCs/>
                <w:sz w:val="24"/>
                <w:szCs w:val="24"/>
              </w:rPr>
              <w:t>Healing for Damaged Emotions</w:t>
            </w:r>
            <w:r w:rsidRPr="00FB16C2">
              <w:rPr>
                <w:rFonts w:ascii="Times New Roman" w:eastAsia="Times New Roman" w:hAnsi="Times New Roman" w:cs="Times New Roman"/>
                <w:sz w:val="24"/>
                <w:szCs w:val="24"/>
              </w:rPr>
              <w:t xml:space="preserve"> (Colorado Springs, Colorado: Chariot Victor Books, 1991) (ISBN: 0896939383). </w:t>
            </w:r>
          </w:p>
          <w:p w:rsidR="00FB16C2" w:rsidRPr="00FB16C2" w:rsidRDefault="00FB16C2" w:rsidP="00FB16C2">
            <w:pPr>
              <w:numPr>
                <w:ilvl w:val="0"/>
                <w:numId w:val="4"/>
              </w:numPr>
              <w:spacing w:before="100" w:beforeAutospacing="1" w:after="100" w:afterAutospacing="1"/>
              <w:rPr>
                <w:rFonts w:ascii="Times New Roman" w:eastAsia="Times New Roman" w:hAnsi="Times New Roman" w:cs="Times New Roman"/>
                <w:sz w:val="24"/>
                <w:szCs w:val="24"/>
              </w:rPr>
            </w:pPr>
            <w:bookmarkStart w:id="6" w:name="4"/>
            <w:bookmarkEnd w:id="6"/>
            <w:r w:rsidRPr="00FB16C2">
              <w:rPr>
                <w:rFonts w:ascii="Times New Roman" w:eastAsia="Times New Roman" w:hAnsi="Times New Roman" w:cs="Times New Roman"/>
                <w:i/>
                <w:iCs/>
                <w:sz w:val="24"/>
                <w:szCs w:val="24"/>
              </w:rPr>
              <w:t>Newsweek</w:t>
            </w:r>
            <w:r w:rsidRPr="00FB16C2">
              <w:rPr>
                <w:rFonts w:ascii="Times New Roman" w:eastAsia="Times New Roman" w:hAnsi="Times New Roman" w:cs="Times New Roman"/>
                <w:sz w:val="24"/>
                <w:szCs w:val="24"/>
              </w:rPr>
              <w:t xml:space="preserve">, May 4, 1987, pp. 48-57. </w:t>
            </w:r>
          </w:p>
          <w:p w:rsidR="00FB16C2" w:rsidRPr="00FB16C2" w:rsidRDefault="00FB16C2" w:rsidP="00FB16C2">
            <w:pPr>
              <w:spacing w:before="100" w:beforeAutospacing="1" w:after="100" w:afterAutospacing="1"/>
              <w:rPr>
                <w:rFonts w:ascii="Times New Roman" w:eastAsia="Times New Roman" w:hAnsi="Times New Roman" w:cs="Times New Roman"/>
                <w:sz w:val="24"/>
                <w:szCs w:val="24"/>
              </w:rPr>
            </w:pPr>
            <w:hyperlink r:id="rId34" w:history="1">
              <w:r w:rsidRPr="00FB16C2">
                <w:rPr>
                  <w:rFonts w:ascii="Times New Roman" w:eastAsia="Times New Roman" w:hAnsi="Times New Roman" w:cs="Times New Roman"/>
                  <w:color w:val="0000FF"/>
                  <w:sz w:val="24"/>
                  <w:szCs w:val="24"/>
                  <w:u w:val="single"/>
                </w:rPr>
                <w:t>Copyright ©</w:t>
              </w:r>
            </w:hyperlink>
            <w:r w:rsidRPr="00FB16C2">
              <w:rPr>
                <w:rFonts w:ascii="Times New Roman" w:eastAsia="Times New Roman" w:hAnsi="Times New Roman" w:cs="Times New Roman"/>
                <w:sz w:val="24"/>
                <w:szCs w:val="24"/>
              </w:rPr>
              <w:t xml:space="preserve"> 1996, 1999, Eden Communications, All Rights Reserved - except as noted on attached </w:t>
            </w:r>
            <w:hyperlink r:id="rId35" w:history="1">
              <w:r w:rsidRPr="00FB16C2">
                <w:rPr>
                  <w:rFonts w:ascii="Times New Roman" w:eastAsia="Times New Roman" w:hAnsi="Times New Roman" w:cs="Times New Roman"/>
                  <w:color w:val="0000FF"/>
                  <w:sz w:val="24"/>
                  <w:szCs w:val="24"/>
                  <w:u w:val="single"/>
                </w:rPr>
                <w:t>“Usage and Copyright”</w:t>
              </w:r>
            </w:hyperlink>
            <w:r w:rsidRPr="00FB16C2">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A728E"/>
    <w:multiLevelType w:val="multilevel"/>
    <w:tmpl w:val="1108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67921B99"/>
    <w:multiLevelType w:val="multilevel"/>
    <w:tmpl w:val="F42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AD20D2"/>
    <w:multiLevelType w:val="multilevel"/>
    <w:tmpl w:val="BFF8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FB16C2"/>
    <w:rsid w:val="006601CD"/>
    <w:rsid w:val="009C71B6"/>
    <w:rsid w:val="00AE2554"/>
    <w:rsid w:val="00C0518B"/>
    <w:rsid w:val="00C82D32"/>
    <w:rsid w:val="00DA29BD"/>
    <w:rsid w:val="00FB1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FB16C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6C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FB16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6C2"/>
    <w:rPr>
      <w:rFonts w:ascii="Times New Roman" w:eastAsia="Times New Roman" w:hAnsi="Times New Roman" w:cs="Times New Roman"/>
      <w:b/>
      <w:bCs/>
      <w:sz w:val="36"/>
      <w:szCs w:val="36"/>
    </w:rPr>
  </w:style>
  <w:style w:type="paragraph" w:customStyle="1" w:styleId="languages">
    <w:name w:val="languages"/>
    <w:basedOn w:val="Normal"/>
    <w:rsid w:val="00FB16C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16C2"/>
    <w:rPr>
      <w:color w:val="0000FF"/>
      <w:u w:val="single"/>
    </w:rPr>
  </w:style>
  <w:style w:type="paragraph" w:styleId="NormalWeb">
    <w:name w:val="Normal (Web)"/>
    <w:basedOn w:val="Normal"/>
    <w:uiPriority w:val="99"/>
    <w:semiHidden/>
    <w:unhideWhenUsed/>
    <w:rsid w:val="00FB16C2"/>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FB16C2"/>
  </w:style>
  <w:style w:type="paragraph" w:customStyle="1" w:styleId="smalltext">
    <w:name w:val="smalltext"/>
    <w:basedOn w:val="Normal"/>
    <w:rsid w:val="00FB16C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16C2"/>
    <w:rPr>
      <w:rFonts w:ascii="Tahoma" w:hAnsi="Tahoma" w:cs="Tahoma"/>
      <w:sz w:val="16"/>
      <w:szCs w:val="16"/>
    </w:rPr>
  </w:style>
  <w:style w:type="character" w:customStyle="1" w:styleId="BalloonTextChar">
    <w:name w:val="Balloon Text Char"/>
    <w:basedOn w:val="DefaultParagraphFont"/>
    <w:link w:val="BalloonText"/>
    <w:uiPriority w:val="99"/>
    <w:semiHidden/>
    <w:rsid w:val="00FB16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1571879">
      <w:bodyDiv w:val="1"/>
      <w:marLeft w:val="0"/>
      <w:marRight w:val="0"/>
      <w:marTop w:val="0"/>
      <w:marBottom w:val="0"/>
      <w:divBdr>
        <w:top w:val="none" w:sz="0" w:space="0" w:color="auto"/>
        <w:left w:val="none" w:sz="0" w:space="0" w:color="auto"/>
        <w:bottom w:val="none" w:sz="0" w:space="0" w:color="auto"/>
        <w:right w:val="none" w:sz="0" w:space="0" w:color="auto"/>
      </w:divBdr>
      <w:divsChild>
        <w:div w:id="243806630">
          <w:marLeft w:val="0"/>
          <w:marRight w:val="0"/>
          <w:marTop w:val="0"/>
          <w:marBottom w:val="0"/>
          <w:divBdr>
            <w:top w:val="none" w:sz="0" w:space="0" w:color="auto"/>
            <w:left w:val="none" w:sz="0" w:space="0" w:color="auto"/>
            <w:bottom w:val="none" w:sz="0" w:space="0" w:color="auto"/>
            <w:right w:val="none" w:sz="0" w:space="0" w:color="auto"/>
          </w:divBdr>
          <w:divsChild>
            <w:div w:id="1691906580">
              <w:marLeft w:val="0"/>
              <w:marRight w:val="0"/>
              <w:marTop w:val="0"/>
              <w:marBottom w:val="0"/>
              <w:divBdr>
                <w:top w:val="none" w:sz="0" w:space="0" w:color="auto"/>
                <w:left w:val="none" w:sz="0" w:space="0" w:color="auto"/>
                <w:bottom w:val="none" w:sz="0" w:space="0" w:color="auto"/>
                <w:right w:val="none" w:sz="0" w:space="0" w:color="auto"/>
              </w:divBdr>
              <w:divsChild>
                <w:div w:id="1634825687">
                  <w:marLeft w:val="0"/>
                  <w:marRight w:val="0"/>
                  <w:marTop w:val="0"/>
                  <w:marBottom w:val="0"/>
                  <w:divBdr>
                    <w:top w:val="none" w:sz="0" w:space="0" w:color="auto"/>
                    <w:left w:val="none" w:sz="0" w:space="0" w:color="auto"/>
                    <w:bottom w:val="none" w:sz="0" w:space="0" w:color="auto"/>
                    <w:right w:val="none" w:sz="0" w:space="0" w:color="auto"/>
                  </w:divBdr>
                  <w:divsChild>
                    <w:div w:id="21224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44753">
          <w:marLeft w:val="0"/>
          <w:marRight w:val="0"/>
          <w:marTop w:val="0"/>
          <w:marBottom w:val="0"/>
          <w:divBdr>
            <w:top w:val="none" w:sz="0" w:space="0" w:color="auto"/>
            <w:left w:val="none" w:sz="0" w:space="0" w:color="auto"/>
            <w:bottom w:val="none" w:sz="0" w:space="0" w:color="auto"/>
            <w:right w:val="none" w:sz="0" w:space="0" w:color="auto"/>
          </w:divBdr>
          <w:divsChild>
            <w:div w:id="1404451190">
              <w:marLeft w:val="0"/>
              <w:marRight w:val="0"/>
              <w:marTop w:val="0"/>
              <w:marBottom w:val="0"/>
              <w:divBdr>
                <w:top w:val="none" w:sz="0" w:space="0" w:color="auto"/>
                <w:left w:val="none" w:sz="0" w:space="0" w:color="auto"/>
                <w:bottom w:val="none" w:sz="0" w:space="0" w:color="auto"/>
                <w:right w:val="none" w:sz="0" w:space="0" w:color="auto"/>
              </w:divBdr>
              <w:divsChild>
                <w:div w:id="179005840">
                  <w:marLeft w:val="0"/>
                  <w:marRight w:val="0"/>
                  <w:marTop w:val="0"/>
                  <w:marBottom w:val="0"/>
                  <w:divBdr>
                    <w:top w:val="none" w:sz="0" w:space="0" w:color="auto"/>
                    <w:left w:val="none" w:sz="0" w:space="0" w:color="auto"/>
                    <w:bottom w:val="none" w:sz="0" w:space="0" w:color="auto"/>
                    <w:right w:val="none" w:sz="0" w:space="0" w:color="auto"/>
                  </w:divBdr>
                  <w:divsChild>
                    <w:div w:id="9608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istiananswers.net/indonesian/q-acb/acb-f001i.html" TargetMode="External"/><Relationship Id="rId13" Type="http://schemas.openxmlformats.org/officeDocument/2006/relationships/hyperlink" Target="http://www.christiananswers.net/bible/phil4.html" TargetMode="External"/><Relationship Id="rId18" Type="http://schemas.openxmlformats.org/officeDocument/2006/relationships/hyperlink" Target="http://www.christiananswers.net/forms/multi-purposeform.html" TargetMode="External"/><Relationship Id="rId26" Type="http://schemas.openxmlformats.org/officeDocument/2006/relationships/hyperlink" Target="http://www.christiananswers.net/q-dml/dml-y027.html" TargetMode="External"/><Relationship Id="rId3" Type="http://schemas.openxmlformats.org/officeDocument/2006/relationships/settings" Target="settings.xml"/><Relationship Id="rId21" Type="http://schemas.openxmlformats.org/officeDocument/2006/relationships/hyperlink" Target="http://www.christiananswers.net/bible/psa42.html" TargetMode="External"/><Relationship Id="rId34" Type="http://schemas.openxmlformats.org/officeDocument/2006/relationships/hyperlink" Target="http://www.christiananswers.net/copyrite.html" TargetMode="External"/><Relationship Id="rId7" Type="http://schemas.openxmlformats.org/officeDocument/2006/relationships/hyperlink" Target="http://www.christiananswers.net/hungarian/q-acb/acb-f001h.html" TargetMode="External"/><Relationship Id="rId12" Type="http://schemas.openxmlformats.org/officeDocument/2006/relationships/hyperlink" Target="http://www.christiananswers.net/q-eden/depression-bible.html" TargetMode="External"/><Relationship Id="rId17" Type="http://schemas.openxmlformats.org/officeDocument/2006/relationships/image" Target="media/image6.gif"/><Relationship Id="rId25" Type="http://schemas.openxmlformats.org/officeDocument/2006/relationships/hyperlink" Target="http://www.christiananswers.net/q-dml/dml-y004.html" TargetMode="External"/><Relationship Id="rId33" Type="http://schemas.openxmlformats.org/officeDocument/2006/relationships/hyperlink" Target="http://www.christiananswers.net/q-acb/acb-f001.html"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christiananswers.net/bible/1th5.html" TargetMode="External"/><Relationship Id="rId29" Type="http://schemas.openxmlformats.org/officeDocument/2006/relationships/hyperlink" Target="http://www.christiananswers.net/q-dml/dml-y025.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hristiananswers.net/q-acb/acb-f001.html" TargetMode="External"/><Relationship Id="rId24" Type="http://schemas.openxmlformats.org/officeDocument/2006/relationships/hyperlink" Target="http://www.christiananswers.net/q-eden/depression-bible.html" TargetMode="External"/><Relationship Id="rId32" Type="http://schemas.openxmlformats.org/officeDocument/2006/relationships/hyperlink" Target="http://www.christiananswers.net/q-acb/acb-f001.html" TargetMode="External"/><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4.jpeg"/><Relationship Id="rId23" Type="http://schemas.openxmlformats.org/officeDocument/2006/relationships/image" Target="media/image7.gif"/><Relationship Id="rId28" Type="http://schemas.openxmlformats.org/officeDocument/2006/relationships/hyperlink" Target="http://www.christiananswers.net/q-dml/dml-y020.html"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christiananswers.net/bible/1sam16.html" TargetMode="External"/><Relationship Id="rId31" Type="http://schemas.openxmlformats.org/officeDocument/2006/relationships/hyperlink" Target="http://www.christiananswers.net/q-dml/dml-y038.html" TargetMode="External"/><Relationship Id="rId4" Type="http://schemas.openxmlformats.org/officeDocument/2006/relationships/webSettings" Target="webSettings.xml"/><Relationship Id="rId9" Type="http://schemas.openxmlformats.org/officeDocument/2006/relationships/hyperlink" Target="http://www.christiananswers.net/korean/q-acb/acb-f001k.html" TargetMode="External"/><Relationship Id="rId14" Type="http://schemas.openxmlformats.org/officeDocument/2006/relationships/hyperlink" Target="http://www.christiananswers.net/bible/james1.html" TargetMode="External"/><Relationship Id="rId22" Type="http://schemas.openxmlformats.org/officeDocument/2006/relationships/hyperlink" Target="http://www.christiananswers.net/q-acb/acb-f001.html" TargetMode="External"/><Relationship Id="rId27" Type="http://schemas.openxmlformats.org/officeDocument/2006/relationships/hyperlink" Target="http://www.christiananswers.net/q-dml/dml-y021.html" TargetMode="External"/><Relationship Id="rId30" Type="http://schemas.openxmlformats.org/officeDocument/2006/relationships/hyperlink" Target="http://www.christiananswers.net/q-acb/acb-f001.html" TargetMode="External"/><Relationship Id="rId35" Type="http://schemas.openxmlformats.org/officeDocument/2006/relationships/hyperlink" Target="http://www.christiananswers.net/copyr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2</cp:revision>
  <dcterms:created xsi:type="dcterms:W3CDTF">2009-04-19T01:54:00Z</dcterms:created>
  <dcterms:modified xsi:type="dcterms:W3CDTF">2009-04-19T02:03:00Z</dcterms:modified>
</cp:coreProperties>
</file>