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E9" w:rsidRDefault="002C6EE9" w:rsidP="002C6E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proofErr w:type="gramStart"/>
      <w:r>
        <w:rPr>
          <w:rFonts w:ascii="ArialMT" w:hAnsi="ArialMT" w:cs="ArialMT"/>
          <w:color w:val="272425"/>
          <w:sz w:val="26"/>
          <w:szCs w:val="26"/>
        </w:rPr>
        <w:t>observe</w:t>
      </w:r>
      <w:proofErr w:type="gramEnd"/>
      <w:r>
        <w:rPr>
          <w:rFonts w:ascii="ArialMT" w:hAnsi="ArialMT" w:cs="ArialMT"/>
          <w:color w:val="272425"/>
          <w:sz w:val="26"/>
          <w:szCs w:val="26"/>
        </w:rPr>
        <w:t xml:space="preserve"> certain formalities to retain the corporation's</w:t>
      </w:r>
    </w:p>
    <w:p w:rsidR="002C6EE9" w:rsidRDefault="002C6EE9" w:rsidP="002C6E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proofErr w:type="gramStart"/>
      <w:r>
        <w:rPr>
          <w:rFonts w:ascii="ArialMT" w:hAnsi="ArialMT" w:cs="ArialMT"/>
          <w:color w:val="272425"/>
          <w:sz w:val="26"/>
          <w:szCs w:val="26"/>
        </w:rPr>
        <w:t>status</w:t>
      </w:r>
      <w:proofErr w:type="gramEnd"/>
      <w:r>
        <w:rPr>
          <w:rFonts w:ascii="ArialMT" w:hAnsi="ArialMT" w:cs="ArialMT"/>
          <w:color w:val="272425"/>
          <w:sz w:val="26"/>
          <w:szCs w:val="26"/>
        </w:rPr>
        <w:t xml:space="preserve"> as a separate entity. Specifically, corporations</w:t>
      </w:r>
    </w:p>
    <w:p w:rsidR="002C6EE9" w:rsidRDefault="002C6EE9" w:rsidP="002C6E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proofErr w:type="gramStart"/>
      <w:r>
        <w:rPr>
          <w:rFonts w:ascii="ArialMT" w:hAnsi="ArialMT" w:cs="ArialMT"/>
          <w:color w:val="272425"/>
          <w:sz w:val="26"/>
          <w:szCs w:val="26"/>
        </w:rPr>
        <w:t>must</w:t>
      </w:r>
      <w:proofErr w:type="gramEnd"/>
      <w:r>
        <w:rPr>
          <w:rFonts w:ascii="ArialMT" w:hAnsi="ArialMT" w:cs="ArialMT"/>
          <w:color w:val="272425"/>
          <w:sz w:val="26"/>
          <w:szCs w:val="26"/>
        </w:rPr>
        <w:t>:</w:t>
      </w:r>
    </w:p>
    <w:p w:rsidR="002C6EE9" w:rsidRDefault="002C6EE9" w:rsidP="002C6E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</w:p>
    <w:p w:rsidR="002C6EE9" w:rsidRPr="002C6EE9" w:rsidRDefault="002C6EE9" w:rsidP="002C6E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r w:rsidRPr="002C6EE9">
        <w:rPr>
          <w:rFonts w:ascii="ArialMT" w:hAnsi="ArialMT" w:cs="ArialMT"/>
          <w:color w:val="272425"/>
          <w:sz w:val="26"/>
          <w:szCs w:val="26"/>
        </w:rPr>
        <w:t>hold annual shareholders' and directors' meetings</w:t>
      </w:r>
    </w:p>
    <w:p w:rsidR="002C6EE9" w:rsidRDefault="002C6EE9" w:rsidP="002C6E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proofErr w:type="gramStart"/>
      <w:r>
        <w:rPr>
          <w:rFonts w:ascii="ArialMT" w:hAnsi="ArialMT" w:cs="ArialMT"/>
          <w:color w:val="272425"/>
          <w:sz w:val="26"/>
          <w:szCs w:val="26"/>
        </w:rPr>
        <w:t>keep</w:t>
      </w:r>
      <w:proofErr w:type="gramEnd"/>
      <w:r>
        <w:rPr>
          <w:rFonts w:ascii="ArialMT" w:hAnsi="ArialMT" w:cs="ArialMT"/>
          <w:color w:val="272425"/>
          <w:sz w:val="26"/>
          <w:szCs w:val="26"/>
        </w:rPr>
        <w:t xml:space="preserve"> minutes of shareholders' and directors' major</w:t>
      </w:r>
    </w:p>
    <w:p w:rsidR="002C6EE9" w:rsidRDefault="002C6EE9" w:rsidP="002C6E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proofErr w:type="gramStart"/>
      <w:r>
        <w:rPr>
          <w:rFonts w:ascii="ArialMT" w:hAnsi="ArialMT" w:cs="ArialMT"/>
          <w:color w:val="272425"/>
          <w:sz w:val="26"/>
          <w:szCs w:val="26"/>
        </w:rPr>
        <w:t>decisions</w:t>
      </w:r>
      <w:proofErr w:type="gramEnd"/>
    </w:p>
    <w:p w:rsidR="002C6EE9" w:rsidRPr="002C6EE9" w:rsidRDefault="002C6EE9" w:rsidP="002C6E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r w:rsidRPr="002C6EE9">
        <w:rPr>
          <w:rFonts w:ascii="ArialMT" w:hAnsi="ArialMT" w:cs="ArialMT"/>
          <w:color w:val="272425"/>
          <w:sz w:val="26"/>
          <w:szCs w:val="26"/>
        </w:rPr>
        <w:t>make sure that corporate officers and directors sign</w:t>
      </w:r>
    </w:p>
    <w:p w:rsidR="002C6EE9" w:rsidRDefault="002C6EE9" w:rsidP="002C6E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proofErr w:type="gramStart"/>
      <w:r>
        <w:rPr>
          <w:rFonts w:ascii="ArialMT" w:hAnsi="ArialMT" w:cs="ArialMT"/>
          <w:color w:val="272425"/>
          <w:sz w:val="26"/>
          <w:szCs w:val="26"/>
        </w:rPr>
        <w:t>documents</w:t>
      </w:r>
      <w:proofErr w:type="gramEnd"/>
      <w:r>
        <w:rPr>
          <w:rFonts w:ascii="ArialMT" w:hAnsi="ArialMT" w:cs="ArialMT"/>
          <w:color w:val="272425"/>
          <w:sz w:val="26"/>
          <w:szCs w:val="26"/>
        </w:rPr>
        <w:t xml:space="preserve"> in the name of the corporation</w:t>
      </w:r>
    </w:p>
    <w:p w:rsidR="002C6EE9" w:rsidRDefault="002C6EE9" w:rsidP="002C6E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proofErr w:type="gramStart"/>
      <w:r>
        <w:rPr>
          <w:rFonts w:ascii="ArialMT" w:hAnsi="ArialMT" w:cs="ArialMT"/>
          <w:color w:val="272425"/>
          <w:sz w:val="26"/>
          <w:szCs w:val="26"/>
        </w:rPr>
        <w:t>maintain</w:t>
      </w:r>
      <w:proofErr w:type="gramEnd"/>
      <w:r>
        <w:rPr>
          <w:rFonts w:ascii="ArialMT" w:hAnsi="ArialMT" w:cs="ArialMT"/>
          <w:color w:val="272425"/>
          <w:sz w:val="26"/>
          <w:szCs w:val="26"/>
        </w:rPr>
        <w:t xml:space="preserve"> separate bank accounts from their owners</w:t>
      </w:r>
    </w:p>
    <w:p w:rsidR="002C6EE9" w:rsidRDefault="002C6EE9" w:rsidP="002C6E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r w:rsidRPr="002C6EE9">
        <w:rPr>
          <w:rFonts w:ascii="ArialMT" w:hAnsi="ArialMT" w:cs="ArialMT"/>
          <w:color w:val="272425"/>
          <w:sz w:val="26"/>
          <w:szCs w:val="26"/>
        </w:rPr>
        <w:t xml:space="preserve">keep detailed financial records, </w:t>
      </w:r>
    </w:p>
    <w:p w:rsidR="00E66418" w:rsidRPr="002C6EE9" w:rsidRDefault="002C6EE9" w:rsidP="002C6E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2425"/>
          <w:sz w:val="26"/>
          <w:szCs w:val="26"/>
        </w:rPr>
      </w:pPr>
      <w:proofErr w:type="gramStart"/>
      <w:r w:rsidRPr="002C6EE9">
        <w:rPr>
          <w:rFonts w:ascii="ArialMT" w:hAnsi="ArialMT" w:cs="ArialMT"/>
          <w:color w:val="272425"/>
          <w:sz w:val="26"/>
          <w:szCs w:val="26"/>
        </w:rPr>
        <w:t>and</w:t>
      </w:r>
      <w:proofErr w:type="gramEnd"/>
      <w:r>
        <w:rPr>
          <w:rFonts w:ascii="ArialMT" w:hAnsi="ArialMT" w:cs="ArialMT"/>
          <w:color w:val="272425"/>
          <w:sz w:val="26"/>
          <w:szCs w:val="26"/>
        </w:rPr>
        <w:t xml:space="preserve"> </w:t>
      </w:r>
      <w:r w:rsidRPr="002C6EE9">
        <w:rPr>
          <w:rFonts w:ascii="ArialMT" w:hAnsi="ArialMT" w:cs="ArialMT"/>
          <w:color w:val="272425"/>
          <w:sz w:val="26"/>
          <w:szCs w:val="26"/>
        </w:rPr>
        <w:t>file a separate corporate income tax return.</w:t>
      </w:r>
    </w:p>
    <w:sectPr w:rsidR="00E66418" w:rsidRPr="002C6EE9" w:rsidSect="00E6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EA1"/>
    <w:multiLevelType w:val="hybridMultilevel"/>
    <w:tmpl w:val="F1DA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C6EE9"/>
    <w:rsid w:val="002C6EE9"/>
    <w:rsid w:val="00E6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2008-03-02T03:04:00Z</dcterms:created>
  <dcterms:modified xsi:type="dcterms:W3CDTF">2008-03-02T03:05:00Z</dcterms:modified>
</cp:coreProperties>
</file>