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bCs/>
          <w:sz w:val="24"/>
          <w:szCs w:val="24"/>
          <w:u w:val="single"/>
          <w:lang w:val="en-US"/>
        </w:rPr>
      </w:pPr>
      <w:r>
        <w:rPr>
          <w:b/>
          <w:bCs/>
          <w:sz w:val="24"/>
          <w:szCs w:val="24"/>
          <w:u w:val="single"/>
          <w:lang w:val="en-US"/>
        </w:rPr>
        <w:t>Bible Reading &amp; Study</w:t>
      </w:r>
    </w:p>
    <w:p>
      <w:pPr>
        <w:rPr>
          <w:lang w:val="en-US"/>
        </w:rPr>
      </w:pPr>
    </w:p>
    <w:p>
      <w:pPr>
        <w:rPr>
          <w:rFonts w:hint="default"/>
          <w:lang w:val="en-US"/>
        </w:rPr>
      </w:pPr>
      <w:r>
        <w:rPr>
          <w:b/>
          <w:bCs/>
          <w:lang w:val="en-US"/>
        </w:rPr>
        <w:t xml:space="preserve">2 Timothy 2:15 </w:t>
      </w:r>
      <w:r>
        <w:rPr>
          <w:rFonts w:hint="default"/>
          <w:lang w:val="en-US"/>
        </w:rPr>
        <w:t>Study to shew thyself approved unto God, a workman that needeth not to be ashamed, rightly dividing the word of truth.</w:t>
      </w:r>
    </w:p>
    <w:p>
      <w:pPr>
        <w:rPr>
          <w:rFonts w:hint="default"/>
          <w:lang w:val="en-US"/>
        </w:rPr>
      </w:pPr>
    </w:p>
    <w:p>
      <w:pPr>
        <w:rPr>
          <w:rFonts w:hint="default"/>
          <w:lang w:val="en-US"/>
        </w:rPr>
      </w:pPr>
      <w:r>
        <w:rPr>
          <w:rFonts w:hint="default"/>
          <w:lang w:val="en-US"/>
        </w:rPr>
        <w:t>Study is a diligent work, labor “a workman”</w:t>
      </w:r>
    </w:p>
    <w:p>
      <w:pPr>
        <w:rPr>
          <w:rFonts w:hint="default"/>
          <w:lang w:val="en-US"/>
        </w:rPr>
      </w:pPr>
    </w:p>
    <w:p>
      <w:pPr>
        <w:rPr>
          <w:b/>
          <w:bCs/>
          <w:color w:val="FF0000"/>
          <w:sz w:val="28"/>
          <w:szCs w:val="28"/>
          <w:lang w:val="en-US"/>
        </w:rPr>
      </w:pPr>
      <w:r>
        <w:rPr>
          <w:b/>
          <w:bCs/>
          <w:color w:val="FF0000"/>
          <w:sz w:val="28"/>
          <w:szCs w:val="28"/>
          <w:lang w:val="en-US"/>
        </w:rPr>
        <w:t>1. The Fruit -</w:t>
      </w:r>
    </w:p>
    <w:p>
      <w:pPr>
        <w:rPr>
          <w:lang w:val="en-US"/>
        </w:rPr>
      </w:pPr>
    </w:p>
    <w:p>
      <w:pPr>
        <w:rPr>
          <w:lang w:val="en-US"/>
        </w:rPr>
      </w:pPr>
      <w:r>
        <w:rPr>
          <w:lang w:val="en-US"/>
        </w:rPr>
        <w:t>God Speaks to us and changes us through His Word.</w:t>
      </w:r>
    </w:p>
    <w:p>
      <w:pPr>
        <w:rPr>
          <w:lang w:val="en-US"/>
        </w:rPr>
      </w:pPr>
    </w:p>
    <w:p>
      <w:pPr>
        <w:rPr>
          <w:lang w:val="en-US"/>
        </w:rPr>
      </w:pPr>
      <w:r>
        <w:rPr>
          <w:rFonts w:hint="default"/>
          <w:b/>
          <w:bCs/>
          <w:lang w:val="en-US"/>
        </w:rPr>
        <w:t>Psalm 119:25</w:t>
      </w:r>
      <w:r>
        <w:rPr>
          <w:rFonts w:hint="default"/>
          <w:lang w:val="en-US"/>
        </w:rPr>
        <w:t xml:space="preserve"> My soul cleaveth unto the dust: </w:t>
      </w:r>
      <w:r>
        <w:rPr>
          <w:rFonts w:hint="default"/>
          <w:u w:val="single"/>
          <w:lang w:val="en-US"/>
        </w:rPr>
        <w:t>quicken thou me according to thy word</w:t>
      </w:r>
      <w:r>
        <w:rPr>
          <w:rFonts w:hint="default"/>
          <w:lang w:val="en-US"/>
        </w:rPr>
        <w:t>.</w:t>
      </w:r>
    </w:p>
    <w:p>
      <w:pPr>
        <w:rPr>
          <w:lang w:val="en-US"/>
        </w:rPr>
      </w:pPr>
    </w:p>
    <w:p>
      <w:pPr>
        <w:rPr>
          <w:rFonts w:hint="default"/>
          <w:lang w:val="en-US"/>
        </w:rPr>
      </w:pPr>
      <w:r>
        <w:rPr>
          <w:rFonts w:hint="default"/>
          <w:lang w:val="en-US"/>
        </w:rPr>
        <w:t>“rightly dividing” ====Handling aright. -- clearly, truthfully, without blunders and with exactness.</w:t>
      </w:r>
    </w:p>
    <w:p>
      <w:pPr>
        <w:rPr>
          <w:lang w:val="en-US"/>
        </w:rPr>
      </w:pPr>
    </w:p>
    <w:p>
      <w:pPr>
        <w:rPr>
          <w:color w:val="FF0000"/>
          <w:sz w:val="28"/>
          <w:szCs w:val="28"/>
          <w:lang w:val="en-US"/>
        </w:rPr>
      </w:pPr>
      <w:r>
        <w:rPr>
          <w:b/>
          <w:bCs/>
          <w:color w:val="FF0000"/>
          <w:sz w:val="28"/>
          <w:szCs w:val="28"/>
          <w:lang w:val="en-US"/>
        </w:rPr>
        <w:t>2. The Habit -</w:t>
      </w:r>
      <w:r>
        <w:rPr>
          <w:color w:val="FF0000"/>
          <w:sz w:val="28"/>
          <w:szCs w:val="28"/>
          <w:lang w:val="en-US"/>
        </w:rPr>
        <w:t xml:space="preserve"> </w:t>
      </w:r>
    </w:p>
    <w:p>
      <w:pPr>
        <w:rPr>
          <w:lang w:val="en-US"/>
        </w:rPr>
      </w:pPr>
    </w:p>
    <w:p>
      <w:pPr>
        <w:rPr>
          <w:lang w:val="en-US"/>
        </w:rPr>
      </w:pPr>
      <w:r>
        <w:rPr>
          <w:lang w:val="en-US"/>
        </w:rPr>
        <w:t>66 Days to Develop a new habit.</w:t>
      </w:r>
    </w:p>
    <w:p>
      <w:pPr>
        <w:rPr>
          <w:lang w:val="en-US"/>
        </w:rPr>
      </w:pPr>
    </w:p>
    <w:p>
      <w:pPr>
        <w:rPr>
          <w:b/>
          <w:bCs/>
          <w:color w:val="FF0000"/>
          <w:sz w:val="28"/>
          <w:szCs w:val="28"/>
          <w:lang w:val="en-US"/>
        </w:rPr>
      </w:pPr>
      <w:r>
        <w:rPr>
          <w:b/>
          <w:bCs/>
          <w:color w:val="FF0000"/>
          <w:sz w:val="28"/>
          <w:szCs w:val="28"/>
          <w:lang w:val="en-US"/>
        </w:rPr>
        <w:t>3. The Joy -</w:t>
      </w:r>
    </w:p>
    <w:p>
      <w:pPr>
        <w:rPr>
          <w:lang w:val="en-US"/>
        </w:rPr>
      </w:pPr>
    </w:p>
    <w:p>
      <w:pPr>
        <w:rPr>
          <w:lang w:val="en-US"/>
        </w:rPr>
      </w:pPr>
      <w:r>
        <w:rPr>
          <w:rFonts w:hint="default"/>
          <w:lang w:val="en-US"/>
        </w:rPr>
        <w:t>The joy of having something to share (rightly dividing). Want something to say at testimony time? STUDY</w:t>
      </w:r>
    </w:p>
    <w:p>
      <w:pPr>
        <w:rPr>
          <w:lang w:val="en-US"/>
        </w:rPr>
      </w:pPr>
    </w:p>
    <w:p>
      <w:pPr>
        <w:rPr>
          <w:b/>
          <w:bCs/>
          <w:u w:val="single"/>
          <w:lang w:val="en-US"/>
        </w:rPr>
      </w:pPr>
      <w:r>
        <w:rPr>
          <w:b/>
          <w:bCs/>
          <w:u w:val="single"/>
          <w:lang w:val="en-US"/>
        </w:rPr>
        <w:t>FUN - Get In Your Bible</w:t>
      </w:r>
    </w:p>
    <w:p>
      <w:pPr>
        <w:rPr>
          <w:lang w:val="en-US"/>
        </w:rPr>
      </w:pPr>
      <w:r>
        <w:rPr>
          <w:lang w:val="en-US"/>
        </w:rPr>
        <w:t>- Bible Drill</w:t>
      </w:r>
    </w:p>
    <w:p>
      <w:pPr>
        <w:rPr>
          <w:lang w:val="en-US"/>
        </w:rPr>
      </w:pPr>
      <w:r>
        <w:rPr>
          <w:lang w:val="en-US"/>
        </w:rPr>
        <w:t>- Trivia (Isaac &amp; his Bible jokes)</w:t>
      </w:r>
    </w:p>
    <w:p>
      <w:pPr>
        <w:rPr>
          <w:lang w:val="en-US"/>
        </w:rPr>
      </w:pPr>
      <w:r>
        <w:rPr>
          <w:lang w:val="en-US"/>
        </w:rPr>
        <w:t>- Dad Guessing where we were reading</w:t>
      </w:r>
    </w:p>
    <w:p>
      <w:pPr>
        <w:rPr>
          <w:lang w:val="en-US"/>
        </w:rPr>
      </w:pPr>
      <w:r>
        <w:rPr>
          <w:lang w:val="en-US"/>
        </w:rPr>
        <w:t>- Bible Drill</w:t>
      </w:r>
    </w:p>
    <w:p>
      <w:pPr>
        <w:rPr>
          <w:lang w:val="en-US"/>
        </w:rPr>
      </w:pPr>
    </w:p>
    <w:p>
      <w:pPr>
        <w:rPr>
          <w:rFonts w:hint="default"/>
          <w:lang w:val="en-US"/>
        </w:rPr>
      </w:pPr>
    </w:p>
    <w:p>
      <w:pPr>
        <w:pBdr>
          <w:bottom w:val="double" w:color="auto" w:sz="4" w:space="0"/>
        </w:pBdr>
        <w:rPr>
          <w:rFonts w:hint="default"/>
          <w:lang w:val="en-US"/>
        </w:rPr>
      </w:pPr>
    </w:p>
    <w:p>
      <w:pPr>
        <w:rPr>
          <w:lang w:val="en-US"/>
        </w:rPr>
      </w:pPr>
      <w:r>
        <w:rPr>
          <w:rFonts w:hint="default"/>
          <w:lang w:val="en-US"/>
        </w:rPr>
        <w:t>Lu 2:42 And when he was twelve years old, they went up to Jerusalem after the custom of the feast.  43 And when they had fulfilled the days, as they returned, the child Jesus tarried behind in Jerusalem; and Joseph and his mother knew not of it.  44 But they, supposing him to have been in the company, went a day's journey; and they sought him among their kinsfolk and acquaintance.  45 And when they found him not, they turned back again to Jerusalem, seeking him.  46 And it came to pass, that after three days they found him in the temple, sitting in the midst of the doctors, both hearing them, and asking them questions.  47 And all that heard him were astonished at his understanding and answers.</w:t>
      </w:r>
    </w:p>
    <w:p>
      <w:pPr>
        <w:rPr>
          <w:rFonts w:hint="default"/>
          <w:lang w:val="en-US"/>
        </w:rPr>
      </w:pPr>
      <w:r>
        <w:rPr>
          <w:rFonts w:hint="default"/>
          <w:lang w:val="en-US"/>
        </w:rPr>
        <w:br w:type="page"/>
      </w:r>
    </w:p>
    <w:p>
      <w:pPr>
        <w:rPr>
          <w:rFonts w:hint="default"/>
          <w:color w:val="FF0000"/>
          <w:sz w:val="28"/>
          <w:szCs w:val="28"/>
          <w:lang w:val="en-US"/>
        </w:rPr>
      </w:pPr>
      <w:r>
        <w:rPr>
          <w:rFonts w:hint="default"/>
          <w:color w:val="FF0000"/>
          <w:sz w:val="28"/>
          <w:szCs w:val="28"/>
          <w:lang w:val="en-US"/>
        </w:rPr>
        <w:t>An Altar of Earth</w:t>
      </w:r>
    </w:p>
    <w:p>
      <w:pPr>
        <w:rPr>
          <w:rFonts w:hint="default"/>
          <w:lang w:val="en-US"/>
        </w:rPr>
      </w:pPr>
      <w:r>
        <w:rPr>
          <w:rFonts w:hint="default"/>
          <w:lang w:val="en-US"/>
        </w:rPr>
        <w:t>Too Many Extras</w:t>
      </w:r>
    </w:p>
    <w:p>
      <w:pPr>
        <w:rPr>
          <w:rFonts w:hint="default"/>
          <w:lang w:val="en-US"/>
        </w:rPr>
      </w:pPr>
    </w:p>
    <w:p>
      <w:pPr>
        <w:rPr>
          <w:rFonts w:hint="default"/>
          <w:lang w:val="en-US"/>
        </w:rPr>
      </w:pPr>
      <w:r>
        <w:rPr>
          <w:rFonts w:hint="default"/>
          <w:b/>
          <w:bCs/>
          <w:lang w:val="en-US"/>
        </w:rPr>
        <w:t>Exodus 20:24</w:t>
      </w:r>
      <w:r>
        <w:rPr>
          <w:rFonts w:hint="default"/>
          <w:lang w:val="en-US"/>
        </w:rPr>
        <w:t xml:space="preserve"> </w:t>
      </w:r>
      <w:r>
        <w:rPr>
          <w:rFonts w:hint="default"/>
          <w:i/>
          <w:iCs/>
          <w:u w:val="single"/>
          <w:lang w:val="en-US"/>
        </w:rPr>
        <w:t>An altar of earth t</w:t>
      </w:r>
      <w:r>
        <w:rPr>
          <w:rFonts w:hint="default"/>
          <w:i/>
          <w:iCs/>
          <w:lang w:val="en-US"/>
        </w:rPr>
        <w:t>hou shalt make unto me, and shalt sacrifice thereon thy burnt offerings, and thy peace offerings, thy sheep, and thine oxen: in all places where I record my name I will come unto thee, and I will bless thee.</w:t>
      </w:r>
    </w:p>
    <w:p>
      <w:pPr>
        <w:rPr>
          <w:rFonts w:hint="default"/>
          <w:lang w:val="en-US"/>
        </w:rPr>
      </w:pPr>
    </w:p>
    <w:p>
      <w:pPr>
        <w:rPr>
          <w:rFonts w:hint="default"/>
          <w:i/>
          <w:iCs/>
          <w:lang w:val="en-US"/>
        </w:rPr>
      </w:pPr>
      <w:r>
        <w:rPr>
          <w:rFonts w:hint="default"/>
          <w:b/>
          <w:bCs/>
          <w:lang w:val="en-US"/>
        </w:rPr>
        <w:t>Mt 18:20</w:t>
      </w:r>
      <w:r>
        <w:rPr>
          <w:rFonts w:hint="default"/>
          <w:lang w:val="en-US"/>
        </w:rPr>
        <w:t xml:space="preserve"> </w:t>
      </w:r>
      <w:r>
        <w:rPr>
          <w:rFonts w:hint="default"/>
          <w:i/>
          <w:iCs/>
          <w:lang w:val="en-US"/>
        </w:rPr>
        <w:t>For where two or three are gathered together in my name, there am I in the midst of them.</w:t>
      </w:r>
    </w:p>
    <w:p>
      <w:pPr>
        <w:rPr>
          <w:rFonts w:hint="default"/>
          <w:lang w:val="en-US"/>
        </w:rPr>
      </w:pP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“very plain”</w:t>
      </w:r>
      <w:bookmarkStart w:id="0" w:name="_GoBack"/>
      <w:bookmarkEnd w:id="0"/>
    </w:p>
    <w:p>
      <w:pPr>
        <w:rPr>
          <w:rFonts w:hint="default"/>
          <w:lang w:val="en-US"/>
        </w:rPr>
      </w:pPr>
    </w:p>
    <w:p>
      <w:pPr>
        <w:rPr>
          <w:rFonts w:hint="default"/>
          <w:lang w:val="en-US"/>
        </w:rPr>
      </w:pPr>
      <w:r>
        <w:rPr>
          <w:rFonts w:hint="default"/>
          <w:lang w:val="en-US"/>
        </w:rPr>
        <w:t>“That they might not be tempted to think of a graven image, they must not so much as hew the stones into shape, that they made their altars of, but pile them up as they were in the rough.”</w:t>
      </w:r>
    </w:p>
    <w:p>
      <w:pPr>
        <w:rPr>
          <w:rFonts w:hint="default"/>
          <w:lang w:val="en-US"/>
        </w:rPr>
      </w:pPr>
      <w:r>
        <w:rPr>
          <w:rFonts w:hint="default"/>
          <w:lang w:val="en-US"/>
        </w:rPr>
        <w:t>==================================================================</w:t>
      </w:r>
    </w:p>
    <w:p>
      <w:pPr>
        <w:rPr>
          <w:rFonts w:hint="default"/>
          <w:lang w:val="en-US"/>
        </w:rPr>
      </w:pPr>
    </w:p>
    <w:p>
      <w:pPr>
        <w:rPr>
          <w:rFonts w:hint="default"/>
          <w:lang w:val="en-US"/>
        </w:rPr>
      </w:pPr>
      <w:r>
        <w:rPr>
          <w:rFonts w:hint="default"/>
          <w:b/>
          <w:bCs/>
          <w:lang w:val="en-US"/>
        </w:rPr>
        <w:t>Colossians 3:2</w:t>
      </w:r>
      <w:r>
        <w:rPr>
          <w:rFonts w:hint="default"/>
          <w:lang w:val="en-US"/>
        </w:rPr>
        <w:t xml:space="preserve"> Set your affection on things above, not on things on the earth.</w:t>
      </w:r>
    </w:p>
    <w:p>
      <w:pPr>
        <w:rPr>
          <w:rFonts w:hint="default"/>
          <w:lang w:val="en-US"/>
        </w:rPr>
      </w:pPr>
    </w:p>
    <w:p>
      <w:pPr>
        <w:rPr>
          <w:rFonts w:hint="default"/>
          <w:lang w:val="en-US"/>
        </w:rPr>
      </w:pPr>
      <w:r>
        <w:rPr>
          <w:rFonts w:hint="default"/>
          <w:b/>
          <w:bCs/>
          <w:lang w:val="en-US"/>
        </w:rPr>
        <w:t>Matthew 6:22</w:t>
      </w:r>
      <w:r>
        <w:rPr>
          <w:rFonts w:hint="default"/>
          <w:lang w:val="en-US"/>
        </w:rPr>
        <w:t xml:space="preserve"> </w:t>
      </w:r>
      <w:r>
        <w:rPr>
          <w:rFonts w:hint="default"/>
          <w:i/>
          <w:iCs/>
          <w:lang w:val="en-US"/>
        </w:rPr>
        <w:t>The light of the body is the eye: if therefore thine eye be single, thy whole body shall be full of light.</w:t>
      </w:r>
    </w:p>
    <w:p>
      <w:pPr>
        <w:rPr>
          <w:rFonts w:hint="default"/>
          <w:lang w:val="en-US"/>
        </w:rPr>
      </w:pPr>
    </w:p>
    <w:p>
      <w:pPr>
        <w:rPr>
          <w:rFonts w:hint="default"/>
          <w:lang w:val="en-US"/>
        </w:rPr>
      </w:pPr>
      <w:r>
        <w:rPr>
          <w:rFonts w:hint="default"/>
          <w:lang w:val="en-US"/>
        </w:rPr>
        <w:t>The Altar is the place of worship. God said, do not dress it up with ornaments or moldings.</w:t>
      </w:r>
    </w:p>
    <w:p>
      <w:pPr>
        <w:rPr>
          <w:rFonts w:hint="default"/>
          <w:lang w:val="en-US"/>
        </w:rPr>
      </w:pPr>
    </w:p>
    <w:p>
      <w:pPr>
        <w:rPr>
          <w:rFonts w:hint="default"/>
          <w:sz w:val="24"/>
          <w:szCs w:val="24"/>
          <w:u w:val="single"/>
          <w:lang w:val="en-US"/>
        </w:rPr>
      </w:pPr>
      <w:r>
        <w:rPr>
          <w:rFonts w:hint="default"/>
          <w:sz w:val="24"/>
          <w:szCs w:val="24"/>
          <w:u w:val="single"/>
          <w:lang w:val="en-US"/>
        </w:rPr>
        <w:t>Places god required just the basics:</w:t>
      </w:r>
    </w:p>
    <w:p>
      <w:pPr>
        <w:rPr>
          <w:rFonts w:hint="default"/>
          <w:lang w:val="en-US"/>
        </w:rPr>
      </w:pPr>
    </w:p>
    <w:p>
      <w:pPr>
        <w:numPr>
          <w:ilvl w:val="0"/>
          <w:numId w:val="1"/>
        </w:numPr>
        <w:tabs>
          <w:tab w:val="left" w:pos="420"/>
        </w:tabs>
        <w:ind w:left="420" w:leftChars="0" w:hanging="420" w:firstLineChars="0"/>
        <w:rPr>
          <w:rFonts w:hint="default"/>
          <w:lang w:val="en-US"/>
        </w:rPr>
      </w:pPr>
      <w:r>
        <w:rPr>
          <w:rFonts w:hint="default"/>
          <w:lang w:val="en-US"/>
        </w:rPr>
        <w:t>Exodus 20:24 “an altar of earth”</w:t>
      </w:r>
    </w:p>
    <w:p>
      <w:pPr>
        <w:numPr>
          <w:ilvl w:val="0"/>
          <w:numId w:val="1"/>
        </w:numPr>
        <w:tabs>
          <w:tab w:val="left" w:pos="420"/>
        </w:tabs>
        <w:ind w:left="420" w:leftChars="0" w:hanging="420" w:firstLineChars="0"/>
        <w:rPr>
          <w:rFonts w:hint="default"/>
          <w:lang w:val="en-US"/>
        </w:rPr>
      </w:pPr>
    </w:p>
    <w:p>
      <w:pPr>
        <w:rPr>
          <w:rFonts w:hint="default"/>
          <w:lang w:val="en-US"/>
        </w:rPr>
      </w:pPr>
    </w:p>
    <w:p>
      <w:pPr>
        <w:rPr>
          <w:rFonts w:hint="default"/>
          <w:lang w:val="en-US"/>
        </w:rPr>
      </w:pPr>
      <w:r>
        <w:rPr>
          <w:rFonts w:hint="default"/>
          <w:lang w:val="en-US"/>
        </w:rPr>
        <w:t>Finding out God. Feeling your way around and the extras are confusing.</w:t>
      </w:r>
    </w:p>
    <w:p>
      <w:pPr>
        <w:rPr>
          <w:rFonts w:hint="default"/>
          <w:lang w:val="en-US"/>
        </w:rPr>
      </w:pPr>
    </w:p>
    <w:p>
      <w:pPr>
        <w:rPr>
          <w:rFonts w:hint="default"/>
          <w:lang w:val="en-US"/>
        </w:rPr>
      </w:pPr>
      <w:r>
        <w:rPr>
          <w:rFonts w:hint="default"/>
          <w:lang w:val="en-US"/>
        </w:rPr>
        <w:t>Talent/Ability differing, but God’s standard is “she gave all” (Mark 12:41-44)</w:t>
      </w:r>
    </w:p>
    <w:p>
      <w:pPr>
        <w:rPr>
          <w:rFonts w:hint="default"/>
          <w:lang w:val="en-US"/>
        </w:rPr>
      </w:pPr>
    </w:p>
    <w:p>
      <w:pPr>
        <w:rPr>
          <w:rFonts w:hint="default"/>
          <w:lang w:val="en-US"/>
        </w:rPr>
      </w:pPr>
      <w:r>
        <w:rPr>
          <w:rFonts w:hint="default"/>
          <w:lang w:val="en-US"/>
        </w:rPr>
        <w:t>How can I take part, I’m so far behind.</w:t>
      </w:r>
    </w:p>
    <w:p>
      <w:pPr>
        <w:rPr>
          <w:rFonts w:hint="default"/>
          <w:lang w:val="en-US"/>
        </w:rPr>
      </w:pPr>
    </w:p>
    <w:p>
      <w:pPr>
        <w:rPr>
          <w:rFonts w:hint="default"/>
          <w:lang w:val="en-US"/>
        </w:rPr>
      </w:pPr>
      <w:r>
        <w:rPr>
          <w:rFonts w:hint="default"/>
          <w:lang w:val="en-US"/>
        </w:rPr>
        <w:t>“Give Me Jesus”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0177045">
    <w:nsid w:val="57A11F15"/>
    <w:multiLevelType w:val="singleLevel"/>
    <w:tmpl w:val="57A11F15"/>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01770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F16BE"/>
    <w:rsid w:val="177A5491"/>
    <w:rsid w:val="1A860E70"/>
    <w:rsid w:val="38DF0C5D"/>
    <w:rsid w:val="45C017EB"/>
    <w:rsid w:val="4A593B07"/>
    <w:rsid w:val="522C275E"/>
    <w:rsid w:val="5EE160E1"/>
    <w:rsid w:val="60D57D69"/>
    <w:rsid w:val="651200DE"/>
    <w:rsid w:val="686C45DD"/>
    <w:rsid w:val="74BF16BE"/>
    <w:rsid w:val="7A35410F"/>
    <w:rsid w:val="7E5822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2016-08-02T22:02:00Z</dcterms:created>
  <dc:creator>sgrjr</dc:creator>
  <cp:lastModifiedBy>sgrjr</cp:lastModifiedBy>
  <dcterms:modified xsi:type="dcterms:W3CDTF">2016-08-02T22:32:46Z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