
<file path=[Content_Types].xml><?xml version="1.0" encoding="utf-8"?>
<Types xmlns="http://schemas.openxmlformats.org/package/2006/content-types">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numPr>
          <w:ilvl w:val="0"/>
          <w:numId w:val="2"/>
        </w:numPr>
        <w:spacing w:line="240" w:after="0" w:lineRule="auto" w:before="0"/>
        <w:ind w:hanging="360" w:left="360" w:right="0"/>
        <w:jc w:val="left"/>
      </w:pPr>
      <w:r w:rsidDel="00000000" w:rsidR="00000000" w:rsidRPr="00000000">
        <w:rPr>
          <w:rFonts w:eastAsia="Calibri" w:ascii="Calibri" w:hAnsi="Calibri" w:cs="Calibri"/>
          <w:b w:val="0"/>
          <w:i w:val="0"/>
          <w:smallCaps w:val="0"/>
          <w:strike w:val="0"/>
          <w:color w:val="000000"/>
          <w:sz w:val="24"/>
          <w:highlight w:val="none"/>
          <w:u w:val="none"/>
          <w:vertAlign w:val="baseline"/>
          <w:rtl w:val="0"/>
        </w:rPr>
        <w:t xml:space="preserve">BUY DOUBLE “A” BATTERIES</w:t>
      </w:r>
    </w:p>
    <w:p w:rsidDel="00000000" w:rsidRDefault="00000000" w:rsidR="00000000" w:rsidRPr="00000000" w:rsidP="00000000">
      <w:pPr>
        <w:numPr>
          <w:ilvl w:val="0"/>
          <w:numId w:val="2"/>
        </w:numPr>
        <w:spacing w:line="240" w:after="0" w:lineRule="auto" w:before="0"/>
        <w:ind w:hanging="360" w:left="360" w:right="0"/>
        <w:jc w:val="left"/>
      </w:pPr>
      <w:r w:rsidDel="00000000" w:rsidR="00000000" w:rsidRPr="00000000">
        <w:rPr>
          <w:rFonts w:eastAsia="Calibri" w:ascii="Calibri" w:hAnsi="Calibri" w:cs="Calibri"/>
          <w:b w:val="0"/>
          <w:i w:val="0"/>
          <w:smallCaps w:val="0"/>
          <w:strike w:val="0"/>
          <w:color w:val="000000"/>
          <w:sz w:val="24"/>
          <w:highlight w:val="none"/>
          <w:u w:val="none"/>
          <w:vertAlign w:val="baseline"/>
          <w:rtl w:val="0"/>
        </w:rPr>
        <w:t xml:space="preserve">2 TISSUE BOXES</w:t>
      </w:r>
    </w:p>
    <w:p w:rsidDel="00000000" w:rsidRDefault="00000000" w:rsidR="00000000" w:rsidRPr="00000000" w:rsidP="00000000">
      <w:pPr>
        <w:numPr>
          <w:ilvl w:val="0"/>
          <w:numId w:val="2"/>
        </w:numPr>
        <w:spacing w:line="240" w:after="0" w:lineRule="auto" w:before="0"/>
        <w:ind w:hanging="360" w:left="360" w:right="0"/>
        <w:jc w:val="left"/>
      </w:pPr>
      <w:r w:rsidDel="00000000" w:rsidR="00000000" w:rsidRPr="00000000">
        <w:rPr>
          <w:rFonts w:eastAsia="Calibri" w:ascii="Calibri" w:hAnsi="Calibri" w:cs="Calibri"/>
          <w:b w:val="0"/>
          <w:i w:val="0"/>
          <w:smallCaps w:val="0"/>
          <w:strike w:val="0"/>
          <w:color w:val="000000"/>
          <w:sz w:val="24"/>
          <w:highlight w:val="none"/>
          <w:u w:val="none"/>
          <w:vertAlign w:val="baseline"/>
          <w:rtl w:val="0"/>
        </w:rPr>
        <w:t xml:space="preserve">1 MIC STAND</w:t>
      </w:r>
    </w:p>
    <w:p w:rsidDel="00000000" w:rsidRDefault="00000000" w:rsidR="00000000" w:rsidRPr="00000000" w:rsidP="00000000">
      <w:pPr>
        <w:numPr>
          <w:ilvl w:val="0"/>
          <w:numId w:val="2"/>
        </w:numPr>
        <w:spacing w:line="240" w:after="0" w:lineRule="auto" w:before="0"/>
        <w:ind w:hanging="360" w:left="360" w:right="0"/>
        <w:jc w:val="left"/>
      </w:pPr>
      <w:r w:rsidDel="00000000" w:rsidR="00000000" w:rsidRPr="00000000">
        <w:rPr>
          <w:rFonts w:eastAsia="Calibri" w:ascii="Calibri" w:hAnsi="Calibri" w:cs="Calibri"/>
          <w:b w:val="0"/>
          <w:i w:val="0"/>
          <w:smallCaps w:val="0"/>
          <w:strike w:val="0"/>
          <w:color w:val="000000"/>
          <w:sz w:val="24"/>
          <w:highlight w:val="none"/>
          <w:u w:val="none"/>
          <w:vertAlign w:val="baseline"/>
          <w:rtl w:val="0"/>
        </w:rPr>
        <w:t xml:space="preserve">1 CORD</w:t>
      </w:r>
    </w:p>
    <w:p w:rsidDel="00000000" w:rsidRDefault="00000000" w:rsidR="00000000" w:rsidRPr="00000000" w:rsidP="00000000">
      <w:pPr>
        <w:numPr>
          <w:ilvl w:val="0"/>
          <w:numId w:val="2"/>
        </w:numPr>
        <w:spacing w:line="240" w:after="0" w:lineRule="auto" w:before="0"/>
        <w:ind w:hanging="360" w:left="360" w:right="0"/>
        <w:jc w:val="left"/>
      </w:pPr>
      <w:r w:rsidDel="00000000" w:rsidR="00000000" w:rsidRPr="00000000">
        <w:rPr>
          <w:rFonts w:eastAsia="Calibri" w:ascii="Calibri" w:hAnsi="Calibri" w:cs="Calibri"/>
          <w:b w:val="0"/>
          <w:i w:val="0"/>
          <w:smallCaps w:val="0"/>
          <w:strike w:val="0"/>
          <w:color w:val="000000"/>
          <w:sz w:val="24"/>
          <w:highlight w:val="none"/>
          <w:u w:val="none"/>
          <w:vertAlign w:val="baseline"/>
          <w:rtl w:val="0"/>
        </w:rPr>
        <w:t xml:space="preserve">2 MICROPHONES</w:t>
      </w:r>
    </w:p>
    <w:p w:rsidDel="00000000" w:rsidRDefault="00000000" w:rsidR="00000000" w:rsidRPr="00000000" w:rsidP="00000000">
      <w:pPr>
        <w:numPr>
          <w:ilvl w:val="0"/>
          <w:numId w:val="2"/>
        </w:numPr>
        <w:spacing w:line="240" w:after="0" w:lineRule="auto" w:before="0"/>
        <w:ind w:hanging="360" w:left="360" w:right="0"/>
        <w:jc w:val="left"/>
      </w:pPr>
      <w:r w:rsidDel="00000000" w:rsidR="00000000" w:rsidRPr="00000000">
        <w:rPr>
          <w:rFonts w:eastAsia="Calibri" w:ascii="Calibri" w:hAnsi="Calibri" w:cs="Calibri"/>
          <w:b w:val="0"/>
          <w:i w:val="0"/>
          <w:smallCaps w:val="0"/>
          <w:strike w:val="0"/>
          <w:color w:val="000000"/>
          <w:sz w:val="24"/>
          <w:highlight w:val="none"/>
          <w:u w:val="none"/>
          <w:vertAlign w:val="baseline"/>
          <w:rtl w:val="0"/>
        </w:rPr>
        <w:t xml:space="preserve">LAPTOP</w:t>
      </w:r>
    </w:p>
    <w:p w:rsidDel="00000000" w:rsidRDefault="00000000" w:rsidR="00000000" w:rsidRPr="00000000" w:rsidP="00000000">
      <w:pPr>
        <w:numPr>
          <w:ilvl w:val="0"/>
          <w:numId w:val="2"/>
        </w:numPr>
        <w:spacing w:line="240" w:after="0" w:lineRule="auto" w:before="0"/>
        <w:ind w:hanging="360" w:left="360" w:right="0"/>
        <w:jc w:val="left"/>
      </w:pPr>
      <w:r w:rsidDel="00000000" w:rsidR="00000000" w:rsidRPr="00000000">
        <w:rPr>
          <w:rFonts w:eastAsia="Calibri" w:ascii="Calibri" w:hAnsi="Calibri" w:cs="Calibri"/>
          <w:b w:val="0"/>
          <w:i w:val="0"/>
          <w:smallCaps w:val="0"/>
          <w:strike w:val="0"/>
          <w:color w:val="000000"/>
          <w:sz w:val="24"/>
          <w:highlight w:val="none"/>
          <w:u w:val="none"/>
          <w:vertAlign w:val="baseline"/>
          <w:rtl w:val="0"/>
        </w:rPr>
        <w:t xml:space="preserve">AMPLIFIER</w:t>
      </w:r>
    </w:p>
    <w:p w:rsidDel="00000000" w:rsidRDefault="00000000" w:rsidR="00000000" w:rsidRPr="00000000" w:rsidP="00000000">
      <w:pPr>
        <w:numPr>
          <w:ilvl w:val="0"/>
          <w:numId w:val="2"/>
        </w:numPr>
        <w:spacing w:line="240" w:after="0" w:lineRule="auto" w:before="0"/>
        <w:ind w:hanging="360" w:left="360" w:right="0"/>
        <w:jc w:val="left"/>
      </w:pPr>
      <w:r w:rsidDel="00000000" w:rsidR="00000000" w:rsidRPr="00000000">
        <w:rPr>
          <w:rFonts w:eastAsia="Calibri" w:ascii="Calibri" w:hAnsi="Calibri" w:cs="Calibri"/>
          <w:b w:val="0"/>
          <w:i w:val="0"/>
          <w:smallCaps w:val="0"/>
          <w:strike w:val="0"/>
          <w:color w:val="000000"/>
          <w:sz w:val="24"/>
          <w:highlight w:val="none"/>
          <w:u w:val="none"/>
          <w:vertAlign w:val="baseline"/>
          <w:rtl w:val="0"/>
        </w:rPr>
        <w:t xml:space="preserve">FUSES</w:t>
      </w:r>
    </w:p>
    <w:p w:rsidDel="00000000" w:rsidRDefault="00000000" w:rsidR="00000000" w:rsidRPr="00000000" w:rsidP="00000000">
      <w:pPr>
        <w:numPr>
          <w:ilvl w:val="0"/>
          <w:numId w:val="2"/>
        </w:numPr>
        <w:spacing w:line="240" w:after="0" w:lineRule="auto" w:before="0"/>
        <w:ind w:hanging="360" w:left="360" w:right="0"/>
        <w:jc w:val="left"/>
      </w:pPr>
      <w:r w:rsidDel="00000000" w:rsidR="00000000" w:rsidRPr="00000000">
        <w:rPr>
          <w:rFonts w:eastAsia="Calibri" w:ascii="Calibri" w:hAnsi="Calibri" w:cs="Calibri"/>
          <w:b w:val="0"/>
          <w:i w:val="0"/>
          <w:smallCaps w:val="0"/>
          <w:strike w:val="0"/>
          <w:color w:val="000000"/>
          <w:sz w:val="24"/>
          <w:highlight w:val="none"/>
          <w:u w:val="none"/>
          <w:vertAlign w:val="baseline"/>
          <w:rtl w:val="0"/>
        </w:rPr>
        <w:t xml:space="preserve">BOX OF SOUND TOOLS, MISC</w:t>
      </w:r>
    </w:p>
    <w:p w:rsidDel="00000000" w:rsidRDefault="00000000" w:rsidR="00000000" w:rsidRPr="00000000" w:rsidP="00000000">
      <w:pPr>
        <w:numPr>
          <w:ilvl w:val="0"/>
          <w:numId w:val="2"/>
        </w:numPr>
        <w:spacing w:line="240" w:after="0" w:lineRule="auto" w:before="0"/>
        <w:ind w:hanging="360" w:left="360" w:right="0"/>
        <w:jc w:val="left"/>
      </w:pPr>
      <w:r w:rsidDel="00000000" w:rsidR="00000000" w:rsidRPr="00000000">
        <w:rPr>
          <w:rFonts w:eastAsia="Calibri" w:ascii="Calibri" w:hAnsi="Calibri" w:cs="Calibri"/>
          <w:b w:val="0"/>
          <w:i w:val="0"/>
          <w:smallCaps w:val="0"/>
          <w:strike w:val="0"/>
          <w:color w:val="000000"/>
          <w:sz w:val="24"/>
          <w:highlight w:val="none"/>
          <w:u w:val="none"/>
          <w:vertAlign w:val="baseline"/>
          <w:rtl w:val="0"/>
        </w:rPr>
        <w:t xml:space="preserve">SOUND BOARD</w:t>
      </w:r>
    </w:p>
    <w:p w:rsidDel="00000000" w:rsidRDefault="00000000" w:rsidR="00000000" w:rsidRPr="00000000" w:rsidP="00000000">
      <w:pPr>
        <w:numPr>
          <w:ilvl w:val="0"/>
          <w:numId w:val="2"/>
        </w:numPr>
        <w:spacing w:line="240" w:after="0" w:lineRule="auto" w:before="0"/>
        <w:ind w:hanging="360" w:left="360" w:right="0"/>
        <w:jc w:val="left"/>
      </w:pPr>
      <w:r w:rsidDel="00000000" w:rsidR="00000000" w:rsidRPr="00000000">
        <w:rPr>
          <w:rFonts w:eastAsia="Calibri" w:ascii="Calibri" w:hAnsi="Calibri" w:cs="Calibri"/>
          <w:b w:val="0"/>
          <w:i w:val="0"/>
          <w:smallCaps w:val="0"/>
          <w:strike w:val="0"/>
          <w:color w:val="000000"/>
          <w:sz w:val="24"/>
          <w:highlight w:val="none"/>
          <w:u w:val="none"/>
          <w:vertAlign w:val="baseline"/>
          <w:rtl w:val="0"/>
        </w:rPr>
        <w:t xml:space="preserve">HOOK MIC DIRECTLY TO BOSE</w:t>
      </w:r>
    </w:p>
    <w:p w:rsidDel="00000000" w:rsidRDefault="00000000" w:rsidR="00000000" w:rsidRPr="00000000" w:rsidP="00000000">
      <w:pPr>
        <w:numPr>
          <w:ilvl w:val="0"/>
          <w:numId w:val="2"/>
        </w:numPr>
        <w:spacing w:line="240" w:after="0" w:lineRule="auto" w:before="0"/>
        <w:ind w:hanging="360" w:left="360" w:right="0"/>
        <w:jc w:val="left"/>
      </w:pPr>
      <w:r w:rsidDel="00000000" w:rsidR="00000000" w:rsidRPr="00000000">
        <w:rPr>
          <w:rFonts w:eastAsia="Calibri" w:ascii="Calibri" w:hAnsi="Calibri" w:cs="Calibri"/>
          <w:b w:val="0"/>
          <w:i w:val="0"/>
          <w:smallCaps w:val="0"/>
          <w:strike w:val="0"/>
          <w:color w:val="000000"/>
          <w:sz w:val="24"/>
          <w:highlight w:val="none"/>
          <w:u w:val="none"/>
          <w:vertAlign w:val="baseline"/>
          <w:rtl w:val="0"/>
        </w:rPr>
        <w:t xml:space="preserve">FLYERS</w:t>
      </w:r>
    </w:p>
    <w:p w:rsidDel="00000000" w:rsidRDefault="00000000" w:rsidR="00000000" w:rsidRPr="00000000" w:rsidP="00000000">
      <w:pPr>
        <w:numPr>
          <w:ilvl w:val="0"/>
          <w:numId w:val="2"/>
        </w:numPr>
        <w:spacing w:line="240" w:after="0" w:lineRule="auto" w:before="0"/>
        <w:ind w:hanging="360" w:left="360" w:right="0"/>
        <w:jc w:val="left"/>
      </w:pPr>
      <w:r w:rsidDel="00000000" w:rsidR="00000000" w:rsidRPr="00000000">
        <w:rPr>
          <w:rFonts w:eastAsia="Calibri" w:ascii="Calibri" w:hAnsi="Calibri" w:cs="Calibri"/>
          <w:b w:val="0"/>
          <w:i w:val="0"/>
          <w:smallCaps w:val="0"/>
          <w:strike w:val="0"/>
          <w:color w:val="000000"/>
          <w:sz w:val="24"/>
          <w:highlight w:val="none"/>
          <w:u w:val="none"/>
          <w:vertAlign w:val="baseline"/>
          <w:rtl w:val="0"/>
        </w:rPr>
        <w:t xml:space="preserve">Plug Cordless Mic directly to soundboard and Diag. Hum</w:t>
      </w:r>
    </w:p>
    <w:p w:rsidDel="00000000" w:rsidRDefault="00000000" w:rsidR="00000000" w:rsidRPr="00000000" w:rsidP="00000000">
      <w:pPr>
        <w:spacing w:line="240" w:after="0" w:lineRule="auto" w:before="0"/>
        <w:ind w:firstLine="0" w:left="720" w:right="0"/>
        <w:jc w:val="left"/>
      </w:pPr>
      <w:r w:rsidDel="00000000" w:rsidR="00000000" w:rsidRPr="00000000">
        <w:rPr>
          <w:rtl w:val="0"/>
        </w:rPr>
      </w:r>
    </w:p>
    <w:p w:rsidDel="00000000" w:rsidRDefault="00000000" w:rsidR="00000000" w:rsidRPr="00000000" w:rsidP="00000000">
      <w:pPr>
        <w:spacing w:line="240" w:after="0" w:lineRule="auto" w:before="0"/>
        <w:ind w:firstLine="0" w:left="720" w:right="0"/>
        <w:jc w:val="right"/>
      </w:pPr>
      <w:r w:rsidDel="00000000" w:rsidR="00000000" w:rsidRPr="00000000">
        <w:rPr>
          <w:rFonts w:eastAsia="Calibri" w:ascii="Calibri" w:hAnsi="Calibri" w:cs="Calibri"/>
          <w:b w:val="0"/>
          <w:i w:val="0"/>
          <w:smallCaps w:val="0"/>
          <w:strike w:val="0"/>
          <w:color w:val="000000"/>
          <w:sz w:val="24"/>
          <w:highlight w:val="none"/>
          <w:u w:val="none"/>
          <w:vertAlign w:val="baseline"/>
          <w:rtl w:val="0"/>
        </w:rPr>
        <w:t xml:space="preserve">Deliverance Center – Portland, Maine</w:t>
      </w:r>
    </w:p>
    <w:p w:rsidDel="00000000" w:rsidRDefault="00000000" w:rsidR="00000000" w:rsidRPr="00000000" w:rsidP="00000000">
      <w:pPr>
        <w:spacing w:line="240" w:after="0" w:lineRule="auto" w:before="0"/>
        <w:ind w:firstLine="0" w:left="720" w:right="0"/>
        <w:jc w:val="right"/>
      </w:pPr>
      <w:r w:rsidDel="00000000" w:rsidR="00000000" w:rsidRPr="00000000">
        <w:rPr>
          <w:rFonts w:eastAsia="Calibri" w:ascii="Calibri" w:hAnsi="Calibri" w:cs="Calibri"/>
          <w:b w:val="0"/>
          <w:i w:val="0"/>
          <w:smallCaps w:val="0"/>
          <w:strike w:val="0"/>
          <w:color w:val="000000"/>
          <w:sz w:val="24"/>
          <w:highlight w:val="none"/>
          <w:u w:val="none"/>
          <w:vertAlign w:val="baseline"/>
          <w:rtl w:val="0"/>
        </w:rPr>
        <w:t xml:space="preserve">Rev. James R. Reynolds, Sr.</w:t>
      </w:r>
    </w:p>
    <w:p w:rsidDel="00000000" w:rsidRDefault="00000000" w:rsidR="00000000" w:rsidRPr="00000000" w:rsidP="00000000">
      <w:pPr>
        <w:spacing w:line="240" w:after="0" w:lineRule="auto" w:before="0"/>
        <w:ind w:firstLine="0" w:left="720" w:right="0"/>
        <w:jc w:val="right"/>
      </w:pPr>
      <w:r w:rsidDel="00000000" w:rsidR="00000000" w:rsidRPr="00000000">
        <w:rPr>
          <w:rFonts w:eastAsia="Calibri" w:ascii="Calibri" w:hAnsi="Calibri" w:cs="Calibri"/>
          <w:b w:val="0"/>
          <w:i w:val="0"/>
          <w:smallCaps w:val="0"/>
          <w:strike w:val="0"/>
          <w:color w:val="000000"/>
          <w:sz w:val="24"/>
          <w:highlight w:val="none"/>
          <w:u w:val="none"/>
          <w:vertAlign w:val="baseline"/>
          <w:rtl w:val="0"/>
        </w:rPr>
        <w:t xml:space="preserve">Sunday Am, August 8, 2010</w:t>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24"/>
          <w:highlight w:val="none"/>
          <w:u w:val="none"/>
          <w:vertAlign w:val="baseline"/>
          <w:rtl w:val="0"/>
        </w:rPr>
        <w:t xml:space="preserve">TITLE: Strong Faith</w:t>
      </w:r>
    </w:p>
    <w:p w:rsidDel="00000000" w:rsidRDefault="00000000" w:rsidR="00000000" w:rsidRPr="00000000" w:rsidP="00000000">
      <w:pPr>
        <w:spacing w:line="240" w:after="0" w:lineRule="auto" w:before="0"/>
        <w:ind w:firstLine="0" w:left="0" w:right="0"/>
        <w:jc w:val="left"/>
      </w:pPr>
      <w:r w:rsidDel="00000000" w:rsidR="00000000" w:rsidRPr="00000000">
        <w:rPr>
          <w:rFonts w:eastAsia="Calibri" w:ascii="Calibri" w:hAnsi="Calibri" w:cs="Calibri"/>
          <w:b w:val="0"/>
          <w:i w:val="0"/>
          <w:smallCaps w:val="0"/>
          <w:strike w:val="0"/>
          <w:color w:val="000000"/>
          <w:sz w:val="24"/>
          <w:highlight w:val="none"/>
          <w:u w:val="none"/>
          <w:vertAlign w:val="baseline"/>
          <w:rtl w:val="0"/>
        </w:rPr>
        <w:t xml:space="preserve">TEXT: Romans 4:17-21</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hanging="360" w:left="360" w:right="0"/>
        <w:jc w:val="left"/>
      </w:pPr>
      <w:r w:rsidDel="00000000" w:rsidR="00000000" w:rsidRPr="00000000">
        <w:rPr>
          <w:rFonts w:eastAsia="Calibri" w:ascii="Calibri" w:hAnsi="Calibri" w:cs="Calibri"/>
          <w:b w:val="0"/>
          <w:i w:val="0"/>
          <w:smallCaps w:val="0"/>
          <w:strike w:val="0"/>
          <w:color w:val="000000"/>
          <w:sz w:val="24"/>
          <w:highlight w:val="none"/>
          <w:u w:val="none"/>
          <w:vertAlign w:val="baseline"/>
          <w:rtl w:val="0"/>
        </w:rPr>
        <w:t xml:space="preserve">Romans 4:17-21—</w:t>
      </w:r>
      <w:r w:rsidDel="00000000" w:rsidR="00000000" w:rsidRPr="00000000">
        <w:rPr>
          <w:rFonts w:eastAsia="Calibri" w:ascii="Calibri" w:hAnsi="Calibri" w:cs="Calibri"/>
          <w:b w:val="0"/>
          <w:i w:val="1"/>
          <w:smallCaps w:val="0"/>
          <w:strike w:val="0"/>
          <w:color w:val="000000"/>
          <w:sz w:val="24"/>
          <w:highlight w:val="none"/>
          <w:u w:val="none"/>
          <w:vertAlign w:val="baseline"/>
          <w:rtl w:val="0"/>
        </w:rPr>
        <w:t xml:space="preserve">(As it is written, I have made thee a father of many nations,) before him whom he believed, even God, who quickeneth the dead, and calleth those things which be not as though they were.18 Who against hope believed in hope, that he might become the father of many nations, according to that which was spoken, So shall thy seed be. 19 And being not weak in faith, he considered not his own body now dead, when he was about an hundred years old, neither yet the deadness of Sara's womb: 20  He staggered not at the promise of God through unbelief; but was strong in faith, giving glory to God; 21 And being fully persuaded that, what he had promised, he was able also to perform. </w:t>
      </w:r>
    </w:p>
    <w:p w:rsidDel="00000000" w:rsidRDefault="00000000" w:rsidR="00000000" w:rsidRPr="00000000" w:rsidP="00000000">
      <w:pPr>
        <w:spacing w:line="240" w:after="0" w:lineRule="auto" w:before="0"/>
        <w:ind w:hanging="360" w:left="360" w:right="0"/>
        <w:jc w:val="left"/>
      </w:pPr>
      <w:r w:rsidDel="00000000" w:rsidR="00000000" w:rsidRPr="00000000">
        <w:rPr>
          <w:rtl w:val="0"/>
        </w:rPr>
      </w:r>
    </w:p>
    <w:p w:rsidDel="00000000" w:rsidRDefault="00000000" w:rsidR="00000000" w:rsidRPr="00000000" w:rsidP="00000000">
      <w:pPr>
        <w:spacing w:line="240" w:after="0" w:lineRule="auto" w:before="0"/>
        <w:ind w:firstLine="720" w:left="0" w:right="0"/>
        <w:jc w:val="left"/>
      </w:pPr>
      <w:r w:rsidDel="00000000" w:rsidR="00000000" w:rsidRPr="00000000">
        <w:rPr>
          <w:rFonts w:eastAsia="Calibri" w:ascii="Calibri" w:hAnsi="Calibri" w:cs="Calibri"/>
          <w:b w:val="0"/>
          <w:i w:val="0"/>
          <w:smallCaps w:val="0"/>
          <w:strike w:val="0"/>
          <w:color w:val="000000"/>
          <w:sz w:val="24"/>
          <w:highlight w:val="none"/>
          <w:u w:val="none"/>
          <w:vertAlign w:val="baseline"/>
          <w:rtl w:val="0"/>
        </w:rPr>
        <w:t xml:space="preserve">&lt;&lt;prayer at 10:50&gt;&gt;</w:t>
      </w:r>
    </w:p>
    <w:p w:rsidDel="00000000" w:rsidRDefault="00000000" w:rsidR="00000000" w:rsidRPr="00000000" w:rsidP="00000000">
      <w:pPr>
        <w:spacing w:line="240" w:after="0" w:lineRule="auto" w:before="0"/>
        <w:ind w:firstLine="720" w:left="0" w:right="0"/>
        <w:jc w:val="left"/>
      </w:pPr>
      <w:r w:rsidDel="00000000" w:rsidR="00000000" w:rsidRPr="00000000">
        <w:rPr>
          <w:rtl w:val="0"/>
        </w:rPr>
      </w:r>
    </w:p>
    <w:p w:rsidDel="00000000" w:rsidRDefault="00000000" w:rsidR="00000000" w:rsidRPr="00000000" w:rsidP="00000000">
      <w:pPr>
        <w:numPr>
          <w:ilvl w:val="0"/>
          <w:numId w:val="1"/>
        </w:numPr>
        <w:spacing w:line="240" w:after="0" w:lineRule="auto" w:before="0"/>
        <w:ind w:hanging="720" w:left="1440" w:right="0"/>
        <w:jc w:val="left"/>
      </w:pPr>
      <w:r w:rsidDel="00000000" w:rsidR="00000000" w:rsidRPr="00000000">
        <w:rPr>
          <w:rFonts w:eastAsia="Calibri" w:ascii="Calibri" w:hAnsi="Calibri" w:cs="Calibri"/>
          <w:b w:val="0"/>
          <w:i w:val="0"/>
          <w:smallCaps w:val="0"/>
          <w:strike w:val="0"/>
          <w:color w:val="000000"/>
          <w:sz w:val="36"/>
          <w:highlight w:val="none"/>
          <w:u w:val="none"/>
          <w:vertAlign w:val="baseline"/>
          <w:rtl w:val="0"/>
        </w:rPr>
        <w:t xml:space="preserve">Strong Faith Staggers Not at the Promise</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i w:val="1"/>
          <w:smallCaps w:val="0"/>
          <w:highlight w:val="none"/>
          <w:rtl w:val="0"/>
        </w:rPr>
        <w:t xml:space="preserve">v.20  He staggered not at the promise of God through unbelief</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to carry out fully; bring in evidence; completely assure or convince; leaving no question; convinced; no question; no doubt; no staggering</w:t>
      </w:r>
    </w:p>
    <w:p w:rsidDel="00000000" w:rsidRDefault="00000000" w:rsidR="00000000" w:rsidRPr="00000000" w:rsidP="00000000">
      <w:pPr/>
      <w:r w:rsidDel="00000000" w:rsidR="00000000" w:rsidRPr="00000000">
        <w:rPr>
          <w:rtl w:val="0"/>
        </w:rPr>
      </w:r>
    </w:p>
    <w:p w:rsidDel="00000000" w:rsidRDefault="00000000" w:rsidR="00000000" w:rsidRPr="00000000" w:rsidP="00000000">
      <w:pPr>
        <w:ind w:firstLine="720"/>
      </w:pPr>
      <w:r w:rsidDel="00000000" w:rsidR="00000000" w:rsidRPr="00000000">
        <w:rPr>
          <w:smallCaps w:val="0"/>
          <w:highlight w:val="none"/>
          <w:rtl w:val="0"/>
        </w:rPr>
        <w:t xml:space="preserve">Tehre was a time, not Abraham, but Abram staggered at the promise of God. Abram liedthey went down into Egypt and he said to Sara his wife, now you are a very beautiful lady and somebpody might want to get reid of me for you. What I want you to di stell a little lie. Tell them you are my sister and not really my wife. That was Abram. We find him later on trying to convince God that his servant could be his heir. This servant that had been born in his house and let him be my son and heir. And it wasn’t long after that and he was trying to produce a son after the flesh. Abram had a lot of problems. He lied, tried to convince God he didn’t know what he was doing and then he committed adultery producing and illegitimate child named Ishmael. There was a lot of trouble in the home because of that. Abram staggered at the promise of God. Therew as a tiem when God dealt with Abram and change his nature, character , name. god is looking for faith. Changed Abram into a man of faith.</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BEING FULLY PERSUADED…</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“that which he had promised.” </w:t>
      </w:r>
      <w:r w:rsidDel="00000000" w:rsidR="00000000" w:rsidRPr="00000000">
        <w:rPr>
          <w:rFonts w:eastAsia="Verdana" w:ascii="Verdana" w:hAnsi="Verdana" w:cs="Verdana"/>
          <w:smallCaps w:val="0"/>
          <w:highlight w:val="none"/>
          <w:rtl w:val="0"/>
        </w:rPr>
        <w:t xml:space="preserve">←</w:t>
      </w:r>
      <w:r w:rsidDel="00000000" w:rsidR="00000000" w:rsidRPr="00000000">
        <w:rPr>
          <w:smallCaps w:val="0"/>
          <w:highlight w:val="none"/>
          <w:rtl w:val="0"/>
        </w:rPr>
        <w:t xml:space="preserve"> 32,000 promises in the Bible/33,000 promises in the Bible. (31,102 verses) The Bible is so full of God’s promises, that it is not really possible to count them. Some people have tried and come up with about 3000. Others have counted 7000. Herbert Lockyer wrote a book called </w:t>
      </w:r>
      <w:hyperlink r:id="rId5">
        <w:r w:rsidDel="00000000" w:rsidR="00000000" w:rsidRPr="00000000">
          <w:rPr>
            <w:i w:val="1"/>
            <w:smallCaps w:val="0"/>
            <w:color w:val="0000ff"/>
            <w:highlight w:val="none"/>
            <w:u w:val="single"/>
            <w:rtl w:val="0"/>
          </w:rPr>
          <w:t xml:space="preserve">All the promises of the Bible</w:t>
        </w:r>
      </w:hyperlink>
      <w:r w:rsidDel="00000000" w:rsidR="00000000" w:rsidRPr="00000000">
        <w:rPr>
          <w:smallCaps w:val="0"/>
          <w:highlight w:val="none"/>
          <w:rtl w:val="0"/>
        </w:rPr>
        <w:t xml:space="preserve"> and claims to list 8000.</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What God has made promised to He is well able to perform.</w:t>
      </w:r>
    </w:p>
    <w:p w:rsidDel="00000000" w:rsidRDefault="00000000" w:rsidR="00000000" w:rsidRPr="00000000" w:rsidP="00000000">
      <w:pPr/>
      <w:r w:rsidDel="00000000" w:rsidR="00000000" w:rsidRPr="00000000">
        <w:rPr>
          <w:rtl w:val="0"/>
        </w:rPr>
      </w:r>
    </w:p>
    <w:p w:rsidDel="00000000" w:rsidRDefault="00000000" w:rsidR="00000000" w:rsidRPr="00000000" w:rsidP="00000000">
      <w:pPr>
        <w:ind w:hanging="360" w:left="360"/>
      </w:pPr>
      <w:r w:rsidDel="00000000" w:rsidR="00000000" w:rsidRPr="00000000">
        <w:rPr>
          <w:smallCaps w:val="0"/>
          <w:highlight w:val="none"/>
          <w:rtl w:val="0"/>
        </w:rPr>
        <w:t xml:space="preserve">I Kings 8:56—</w:t>
      </w:r>
      <w:r w:rsidDel="00000000" w:rsidR="00000000" w:rsidRPr="00000000">
        <w:rPr>
          <w:i w:val="1"/>
          <w:smallCaps w:val="0"/>
          <w:highlight w:val="none"/>
          <w:rtl w:val="0"/>
        </w:rPr>
        <w:t xml:space="preserve">Blessed be the LORD, that hath given rest unto his people Israel, according to all that he promised: there hath not failed one word of all his good promise, which he promised by the hand of Moses his servant.</w:t>
      </w:r>
    </w:p>
    <w:p w:rsidDel="00000000" w:rsidRDefault="00000000" w:rsidR="00000000" w:rsidRPr="00000000" w:rsidP="00000000">
      <w:pPr>
        <w:ind w:hanging="360" w:left="360"/>
      </w:pPr>
      <w:r w:rsidDel="00000000" w:rsidR="00000000" w:rsidRPr="00000000">
        <w:rPr>
          <w:smallCaps w:val="0"/>
          <w:highlight w:val="none"/>
          <w:rtl w:val="0"/>
        </w:rPr>
        <w:t xml:space="preserve">Numbers 23:19—</w:t>
      </w:r>
      <w:r w:rsidDel="00000000" w:rsidR="00000000" w:rsidRPr="00000000">
        <w:rPr>
          <w:i w:val="1"/>
          <w:smallCaps w:val="0"/>
          <w:highlight w:val="none"/>
          <w:rtl w:val="0"/>
        </w:rPr>
        <w:t xml:space="preserve">God is not a man, that he should lie; neither the son of man, that he should repent: hath he said, and shall he not do it? or hath he spoken, and shall he not make it good?</w:t>
      </w:r>
    </w:p>
    <w:p w:rsidDel="00000000" w:rsidRDefault="00000000" w:rsidR="00000000" w:rsidRPr="00000000" w:rsidP="00000000">
      <w:pPr>
        <w:ind w:hanging="360" w:left="360"/>
      </w:pPr>
      <w:r w:rsidDel="00000000" w:rsidR="00000000" w:rsidRPr="00000000">
        <w:rPr>
          <w:smallCaps w:val="0"/>
          <w:highlight w:val="none"/>
          <w:rtl w:val="0"/>
        </w:rPr>
        <w:t xml:space="preserve">Hebrews 6:17,18—</w:t>
      </w:r>
      <w:r w:rsidDel="00000000" w:rsidR="00000000" w:rsidRPr="00000000">
        <w:rPr>
          <w:i w:val="1"/>
          <w:smallCaps w:val="0"/>
          <w:highlight w:val="none"/>
          <w:rtl w:val="0"/>
        </w:rPr>
        <w:t xml:space="preserve">Wherein God, willing more abundantly to shew unto the heirs of promise the immutability of his counsel, confirmed it by an oath:18 That by two immutable things, in which it was impossible for God to lie, we might have a strong consolation, who have fled for refuge to lay hold upon the hope set before us:</w:t>
      </w:r>
    </w:p>
    <w:p w:rsidDel="00000000" w:rsidRDefault="00000000" w:rsidR="00000000" w:rsidRPr="00000000" w:rsidP="00000000">
      <w:pPr/>
      <w:r w:rsidDel="00000000" w:rsidR="00000000" w:rsidRPr="00000000">
        <w:rPr>
          <w:rtl w:val="0"/>
        </w:rPr>
      </w:r>
    </w:p>
    <w:p w:rsidDel="00000000" w:rsidRDefault="00000000" w:rsidR="00000000" w:rsidRPr="00000000" w:rsidP="00000000">
      <w:pPr>
        <w:ind w:firstLine="720"/>
      </w:pPr>
      <w:r w:rsidDel="00000000" w:rsidR="00000000" w:rsidRPr="00000000">
        <w:rPr>
          <w:smallCaps w:val="0"/>
          <w:highlight w:val="none"/>
          <w:rtl w:val="0"/>
        </w:rPr>
        <w:t xml:space="preserve">God is interested in getting us to a place where we trust Him more than anyone or anything else. “I’m trusting you Lord, I’m trusting you, You’ve been so faithful and you’ve been so truth. You’ve never failed me though I’ve failed you.  I’m trusting you Lord. I’m trusting you.”</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numPr>
          <w:ilvl w:val="0"/>
          <w:numId w:val="1"/>
        </w:numPr>
        <w:spacing w:line="240" w:after="0" w:lineRule="auto" w:before="0"/>
        <w:ind w:hanging="720" w:left="1440" w:right="0"/>
        <w:jc w:val="left"/>
      </w:pP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Strong Faith is Supported By God’s Promises</w:t>
      </w:r>
    </w:p>
    <w:p w:rsidDel="00000000" w:rsidRDefault="00000000" w:rsidR="00000000" w:rsidRPr="00000000" w:rsidP="00000000">
      <w:pPr>
        <w:spacing w:line="240" w:after="0" w:lineRule="auto" w:before="0"/>
        <w:ind w:firstLine="0" w:left="720" w:right="0"/>
        <w:jc w:val="left"/>
      </w:pPr>
      <w:r w:rsidDel="00000000" w:rsidR="00000000" w:rsidRPr="00000000">
        <w:rPr>
          <w:rtl w:val="0"/>
        </w:rPr>
      </w:r>
    </w:p>
    <w:p w:rsidDel="00000000" w:rsidRDefault="00000000" w:rsidR="00000000" w:rsidRPr="00000000" w:rsidP="00000000">
      <w:pPr>
        <w:spacing w:line="240" w:after="0" w:lineRule="auto" w:before="0"/>
        <w:ind w:firstLine="0" w:left="720" w:right="0"/>
        <w:jc w:val="left"/>
      </w:pPr>
      <w:r w:rsidDel="00000000" w:rsidR="00000000" w:rsidRPr="00000000">
        <w:rPr>
          <w:rFonts w:eastAsia="Calibri" w:ascii="Calibri" w:hAnsi="Calibri" w:cs="Calibri"/>
          <w:b w:val="0"/>
          <w:i w:val="0"/>
          <w:smallCaps w:val="0"/>
          <w:strike w:val="0"/>
          <w:color w:val="000000"/>
          <w:sz w:val="24"/>
          <w:highlight w:val="none"/>
          <w:u w:val="none"/>
          <w:vertAlign w:val="baseline"/>
          <w:rtl w:val="0"/>
        </w:rPr>
        <w:t xml:space="preserve">You can trust because God is trustworthy!</w:t>
      </w:r>
    </w:p>
    <w:p w:rsidDel="00000000" w:rsidRDefault="00000000" w:rsidR="00000000" w:rsidRPr="00000000" w:rsidP="00000000">
      <w:pPr>
        <w:spacing w:line="240" w:after="0" w:lineRule="auto" w:before="0"/>
        <w:ind w:hanging="360" w:left="360" w:right="0"/>
        <w:jc w:val="left"/>
      </w:pPr>
      <w:r w:rsidDel="00000000" w:rsidR="00000000" w:rsidRPr="00000000">
        <w:rPr>
          <w:rtl w:val="0"/>
        </w:rPr>
      </w:r>
    </w:p>
    <w:p w:rsidDel="00000000" w:rsidRDefault="00000000" w:rsidR="00000000" w:rsidRPr="00000000" w:rsidP="00000000">
      <w:pPr>
        <w:spacing w:line="240" w:after="0" w:lineRule="auto" w:before="0"/>
        <w:ind w:hanging="360" w:left="360" w:right="0"/>
        <w:jc w:val="left"/>
      </w:pPr>
      <w:r w:rsidDel="00000000" w:rsidR="00000000" w:rsidRPr="00000000">
        <w:rPr>
          <w:rFonts w:eastAsia="Calibri" w:ascii="Calibri" w:hAnsi="Calibri" w:cs="Calibri"/>
          <w:b w:val="0"/>
          <w:i w:val="0"/>
          <w:smallCaps w:val="0"/>
          <w:strike w:val="0"/>
          <w:color w:val="000000"/>
          <w:sz w:val="24"/>
          <w:highlight w:val="none"/>
          <w:u w:val="none"/>
          <w:vertAlign w:val="baseline"/>
          <w:rtl w:val="0"/>
        </w:rPr>
        <w:t xml:space="preserve">Genesis 17:1-3—</w:t>
      </w:r>
      <w:r w:rsidDel="00000000" w:rsidR="00000000" w:rsidRPr="00000000">
        <w:rPr>
          <w:rFonts w:eastAsia="Calibri" w:ascii="Calibri" w:hAnsi="Calibri" w:cs="Calibri"/>
          <w:b w:val="0"/>
          <w:i w:val="1"/>
          <w:smallCaps w:val="0"/>
          <w:strike w:val="0"/>
          <w:color w:val="000000"/>
          <w:sz w:val="24"/>
          <w:highlight w:val="none"/>
          <w:u w:val="none"/>
          <w:vertAlign w:val="baseline"/>
          <w:rtl w:val="0"/>
        </w:rPr>
        <w:t xml:space="preserve">And when Abram was ninety years old and nine, the LORD appeared to Abram, and said unto him, I am the Almighty God; walk before me, and be thou perfect. 2 And I will make my covenant between me and thee, and will multiply thee exceedingly.</w:t>
      </w:r>
      <w:r w:rsidDel="00000000" w:rsidR="00000000" w:rsidRPr="00000000">
        <w:rPr>
          <w:rFonts w:eastAsia="Calibri" w:ascii="Calibri" w:hAnsi="Calibri" w:cs="Calibri"/>
          <w:b w:val="0"/>
          <w:i w:val="0"/>
          <w:smallCaps w:val="0"/>
          <w:strike w:val="0"/>
          <w:color w:val="000000"/>
          <w:sz w:val="24"/>
          <w:highlight w:val="none"/>
          <w:u w:val="none"/>
          <w:vertAlign w:val="baseline"/>
          <w:rtl w:val="0"/>
        </w:rPr>
        <w:t xml:space="preserve"> </w:t>
      </w:r>
      <w:r w:rsidDel="00000000" w:rsidR="00000000" w:rsidRPr="00000000">
        <w:rPr>
          <w:rFonts w:eastAsia="Calibri" w:ascii="Calibri" w:hAnsi="Calibri" w:cs="Calibri"/>
          <w:b w:val="0"/>
          <w:i w:val="1"/>
          <w:smallCaps w:val="0"/>
          <w:strike w:val="0"/>
          <w:color w:val="000000"/>
          <w:sz w:val="24"/>
          <w:highlight w:val="none"/>
          <w:u w:val="none"/>
          <w:vertAlign w:val="baseline"/>
          <w:rtl w:val="0"/>
        </w:rPr>
        <w:t xml:space="preserve">3 And Abram fell on his face: and God talked with him, saying,</w:t>
      </w:r>
    </w:p>
    <w:p w:rsidDel="00000000" w:rsidRDefault="00000000" w:rsidR="00000000" w:rsidRPr="00000000" w:rsidP="00000000">
      <w:pPr>
        <w:spacing w:line="240" w:after="0" w:lineRule="auto" w:before="0"/>
        <w:ind w:hanging="360" w:left="360" w:right="0"/>
        <w:jc w:val="left"/>
      </w:pPr>
      <w:r w:rsidDel="00000000" w:rsidR="00000000" w:rsidRPr="00000000">
        <w:rPr>
          <w:rFonts w:eastAsia="Calibri" w:ascii="Calibri" w:hAnsi="Calibri" w:cs="Calibri"/>
          <w:b w:val="0"/>
          <w:i w:val="0"/>
          <w:smallCaps w:val="0"/>
          <w:strike w:val="0"/>
          <w:color w:val="000000"/>
          <w:sz w:val="24"/>
          <w:highlight w:val="none"/>
          <w:u w:val="none"/>
          <w:vertAlign w:val="baseline"/>
          <w:rtl w:val="0"/>
        </w:rPr>
        <w:t xml:space="preserve">Isa 55:11—</w:t>
      </w:r>
      <w:r w:rsidDel="00000000" w:rsidR="00000000" w:rsidRPr="00000000">
        <w:rPr>
          <w:rFonts w:eastAsia="Calibri" w:ascii="Calibri" w:hAnsi="Calibri" w:cs="Calibri"/>
          <w:b w:val="0"/>
          <w:i w:val="1"/>
          <w:smallCaps w:val="0"/>
          <w:strike w:val="0"/>
          <w:color w:val="000000"/>
          <w:sz w:val="24"/>
          <w:highlight w:val="none"/>
          <w:u w:val="none"/>
          <w:vertAlign w:val="baseline"/>
          <w:rtl w:val="0"/>
        </w:rPr>
        <w:t xml:space="preserve">So shall my word be that goeth forth out of my mouth: it shall not return unto me void, but it shall accomplish that which I please, and it shall prosper in the thing whereto I sent it.</w:t>
      </w:r>
    </w:p>
    <w:p w:rsidDel="00000000" w:rsidRDefault="00000000" w:rsidR="00000000" w:rsidRPr="00000000" w:rsidP="00000000">
      <w:pPr>
        <w:spacing w:line="240" w:after="0" w:lineRule="auto" w:before="0"/>
        <w:ind w:firstLine="0" w:left="720" w:right="0"/>
        <w:jc w:val="left"/>
      </w:pPr>
      <w:r w:rsidDel="00000000" w:rsidR="00000000" w:rsidRPr="00000000">
        <w:rPr>
          <w:rFonts w:eastAsia="Calibri" w:ascii="Calibri" w:hAnsi="Calibri" w:cs="Calibri"/>
          <w:b w:val="0"/>
          <w:i w:val="0"/>
          <w:smallCaps w:val="0"/>
          <w:strike w:val="0"/>
          <w:color w:val="000000"/>
          <w:sz w:val="24"/>
          <w:highlight w:val="none"/>
          <w:u w:val="none"/>
          <w:vertAlign w:val="baseline"/>
          <w:rtl w:val="0"/>
        </w:rPr>
        <w:t xml:space="preserve">The God of truth is the author of these promises.</w:t>
      </w:r>
    </w:p>
    <w:p w:rsidDel="00000000" w:rsidRDefault="00000000" w:rsidR="00000000" w:rsidRPr="00000000" w:rsidP="00000000">
      <w:pPr>
        <w:spacing w:line="240" w:after="0" w:lineRule="auto" w:before="0"/>
        <w:ind w:hanging="360" w:left="360" w:right="0"/>
        <w:jc w:val="left"/>
      </w:pPr>
      <w:r w:rsidDel="00000000" w:rsidR="00000000" w:rsidRPr="00000000">
        <w:rPr>
          <w:rFonts w:eastAsia="Calibri" w:ascii="Calibri" w:hAnsi="Calibri" w:cs="Calibri"/>
          <w:b w:val="0"/>
          <w:i w:val="0"/>
          <w:smallCaps w:val="0"/>
          <w:strike w:val="0"/>
          <w:color w:val="000000"/>
          <w:sz w:val="24"/>
          <w:highlight w:val="none"/>
          <w:u w:val="none"/>
          <w:vertAlign w:val="baseline"/>
          <w:rtl w:val="0"/>
        </w:rPr>
        <w:t xml:space="preserve">I John 5:10—</w:t>
      </w:r>
      <w:r w:rsidDel="00000000" w:rsidR="00000000" w:rsidRPr="00000000">
        <w:rPr>
          <w:rFonts w:eastAsia="Calibri" w:ascii="Calibri" w:hAnsi="Calibri" w:cs="Calibri"/>
          <w:b w:val="0"/>
          <w:i w:val="1"/>
          <w:smallCaps w:val="0"/>
          <w:strike w:val="0"/>
          <w:color w:val="000000"/>
          <w:sz w:val="24"/>
          <w:highlight w:val="none"/>
          <w:u w:val="none"/>
          <w:vertAlign w:val="baseline"/>
          <w:rtl w:val="0"/>
        </w:rPr>
        <w:t xml:space="preserve">He that believeth on the Son of God hath the witness in himself: he that believeth not God hath made him a liar; because he believeth not the record that God gave of his Son.</w:t>
      </w:r>
    </w:p>
    <w:p w:rsidDel="00000000" w:rsidRDefault="00000000" w:rsidR="00000000" w:rsidRPr="00000000" w:rsidP="00000000">
      <w:pPr>
        <w:spacing w:line="240" w:after="0" w:lineRule="auto" w:before="0"/>
        <w:ind w:firstLine="0" w:left="720" w:right="0"/>
        <w:jc w:val="left"/>
      </w:pPr>
      <w:r w:rsidDel="00000000" w:rsidR="00000000" w:rsidRPr="00000000">
        <w:rPr>
          <w:rtl w:val="0"/>
        </w:rPr>
      </w:r>
    </w:p>
    <w:p w:rsidDel="00000000" w:rsidRDefault="00000000" w:rsidR="00000000" w:rsidRPr="00000000" w:rsidP="00000000">
      <w:pPr>
        <w:numPr>
          <w:ilvl w:val="0"/>
          <w:numId w:val="1"/>
        </w:numPr>
        <w:spacing w:line="240" w:after="0" w:lineRule="auto" w:before="0"/>
        <w:ind w:hanging="720" w:left="1440" w:right="0"/>
        <w:jc w:val="left"/>
      </w:pPr>
      <w:r w:rsidDel="00000000" w:rsidR="00000000" w:rsidRPr="00000000">
        <w:rPr>
          <w:rFonts w:eastAsia="Calibri" w:ascii="Calibri" w:hAnsi="Calibri" w:cs="Calibri"/>
          <w:b w:val="0"/>
          <w:i w:val="0"/>
          <w:smallCaps w:val="0"/>
          <w:strike w:val="0"/>
          <w:color w:val="000000"/>
          <w:sz w:val="32"/>
          <w:highlight w:val="none"/>
          <w:u w:val="none"/>
          <w:vertAlign w:val="baseline"/>
          <w:rtl w:val="0"/>
        </w:rPr>
        <w:t xml:space="preserve">Strong Faith Produces Results</w:t>
      </w:r>
    </w:p>
    <w:p w:rsidDel="00000000" w:rsidRDefault="00000000" w:rsidR="00000000" w:rsidRPr="00000000" w:rsidP="00000000">
      <w:pPr/>
      <w:r w:rsidDel="00000000" w:rsidR="00000000" w:rsidRPr="00000000">
        <w:rPr>
          <w:rtl w:val="0"/>
        </w:rPr>
      </w:r>
    </w:p>
    <w:p w:rsidDel="00000000" w:rsidRDefault="00000000" w:rsidR="00000000" w:rsidRPr="00000000" w:rsidP="00000000">
      <w:pPr>
        <w:ind w:hanging="360" w:left="360"/>
      </w:pPr>
      <w:r w:rsidDel="00000000" w:rsidR="00000000" w:rsidRPr="00000000">
        <w:rPr>
          <w:smallCaps w:val="0"/>
          <w:highlight w:val="none"/>
          <w:rtl w:val="0"/>
        </w:rPr>
        <w:t xml:space="preserve">Genesis 21:3—</w:t>
      </w:r>
      <w:r w:rsidDel="00000000" w:rsidR="00000000" w:rsidRPr="00000000">
        <w:rPr>
          <w:i w:val="1"/>
          <w:smallCaps w:val="0"/>
          <w:highlight w:val="none"/>
          <w:rtl w:val="0"/>
        </w:rPr>
        <w:t xml:space="preserve">And Abraham called the name of his son that was born unto him, whom Sarah bare to him, Isaac.</w:t>
      </w:r>
    </w:p>
    <w:p w:rsidDel="00000000" w:rsidRDefault="00000000" w:rsidR="00000000" w:rsidRPr="00000000" w:rsidP="00000000">
      <w:pPr>
        <w:ind w:hanging="360" w:left="360"/>
      </w:pPr>
      <w:r w:rsidDel="00000000" w:rsidR="00000000" w:rsidRPr="00000000">
        <w:rPr>
          <w:smallCaps w:val="0"/>
          <w:highlight w:val="none"/>
          <w:rtl w:val="0"/>
        </w:rPr>
        <w:t xml:space="preserve">Romans 4:20—</w:t>
      </w:r>
      <w:r w:rsidDel="00000000" w:rsidR="00000000" w:rsidRPr="00000000">
        <w:rPr>
          <w:i w:val="1"/>
          <w:smallCaps w:val="0"/>
          <w:highlight w:val="none"/>
          <w:rtl w:val="0"/>
        </w:rPr>
        <w:t xml:space="preserve">He staggered not at the promise of God through unbelief; but was strong in faith, giving glory to God;</w:t>
      </w:r>
    </w:p>
    <w:p w:rsidDel="00000000" w:rsidRDefault="00000000" w:rsidR="00000000" w:rsidRPr="00000000" w:rsidP="00000000">
      <w:pPr>
        <w:ind w:hanging="360" w:left="36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Calibri"/>
  <w:font w:name="Arial"/>
  <w:font w:name="Verdana"/>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upperRoman"/>
      <w:lvlText w:val="%1"/>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80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52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324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96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68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40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612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84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2">
    <w:lvl w:ilvl="0">
      <w:start w:val="1"/>
      <w:numFmt w:val="decimal"/>
      <w:lvlText w:val="%1"/>
      <w:pPr>
        <w:ind w:firstLine="0" w:left="72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40" w:after="0" w:lineRule="auto" w:before="0"/>
      <w:ind w:firstLine="0" w:left="0" w:right="0"/>
      <w:jc w:val="left"/>
    </w:pPr>
    <w:rPr>
      <w:rFonts w:eastAsia="Calibri" w:ascii="Calibri" w:hAnsi="Calibri" w:cs="Calibri"/>
      <w:b w:val="0"/>
      <w:i w:val="0"/>
      <w:smallCaps w:val="0"/>
      <w:strike w:val="0"/>
      <w:color w:val="000000"/>
      <w:sz w:val="24"/>
      <w:highlight w:val="none"/>
      <w:u w:val="none"/>
      <w:vertAlign w:val="baseline"/>
    </w:rPr>
  </w:style>
  <w:style w:type="paragraph" w:styleId="Heading1">
    <w:name w:val="heading 1"/>
    <w:basedOn w:val="Normal"/>
    <w:next w:val="Normal"/>
    <w:pPr>
      <w:spacing w:lineRule="auto" w:before="240"/>
    </w:pPr>
    <w:rPr>
      <w:rFonts w:eastAsia="Cambria" w:ascii="Cambria" w:hAnsi="Cambria" w:cs="Cambria"/>
      <w:smallCaps w:val="0"/>
      <w:highlight w:val="none"/>
    </w:rPr>
  </w:style>
  <w:style w:type="paragraph" w:styleId="Heading2">
    <w:name w:val="heading 2"/>
    <w:basedOn w:val="Normal"/>
    <w:next w:val="Normal"/>
    <w:pPr>
      <w:spacing w:after="120" w:lineRule="auto" w:before="120"/>
      <w:ind w:firstLine="0" w:left="720"/>
    </w:pPr>
    <w:rPr>
      <w:rFonts w:eastAsia="Cambria" w:ascii="Cambria" w:hAnsi="Cambria" w:cs="Cambria"/>
      <w:smallCaps w:val="0"/>
      <w:highlight w:val="none"/>
    </w:rPr>
  </w:style>
  <w:style w:type="paragraph" w:styleId="Heading3">
    <w:name w:val="heading 3"/>
    <w:basedOn w:val="Normal"/>
    <w:next w:val="Normal"/>
    <w:pPr>
      <w:spacing w:lineRule="auto" w:before="80"/>
      <w:ind w:firstLine="0" w:left="1440"/>
    </w:pPr>
    <w:rPr>
      <w:rFonts w:eastAsia="Cambria" w:ascii="Cambria" w:hAnsi="Cambria" w:cs="Cambria"/>
      <w:smallCaps w:val="0"/>
      <w:highlight w:val="none"/>
    </w:rPr>
  </w:style>
  <w:style w:type="paragraph" w:styleId="Heading4">
    <w:name w:val="heading 4"/>
    <w:basedOn w:val="Normal"/>
    <w:next w:val="Normal"/>
    <w:pPr>
      <w:spacing w:lineRule="auto" w:before="200"/>
      <w:ind w:firstLine="0" w:left="2160"/>
    </w:pPr>
    <w:rPr>
      <w:rFonts w:eastAsia="Cambria" w:ascii="Cambria" w:hAnsi="Cambria" w:cs="Cambria"/>
      <w:smallCaps w:val="0"/>
      <w:highlight w:val="none"/>
    </w:rPr>
  </w:style>
  <w:style w:type="paragraph" w:styleId="Heading5">
    <w:name w:val="heading 5"/>
    <w:basedOn w:val="Normal"/>
    <w:next w:val="Normal"/>
    <w:pPr>
      <w:spacing w:lineRule="auto" w:before="200"/>
      <w:ind w:firstLine="0" w:left="2880"/>
    </w:pPr>
    <w:rPr>
      <w:rFonts w:eastAsia="Cambria" w:ascii="Cambria" w:hAnsi="Cambria" w:cs="Cambria"/>
      <w:smallCaps w:val="0"/>
      <w:color w:val="243f60"/>
      <w:highlight w:val="none"/>
    </w:rPr>
  </w:style>
  <w:style w:type="paragraph" w:styleId="Heading6">
    <w:name w:val="heading 6"/>
    <w:basedOn w:val="Normal"/>
    <w:next w:val="Normal"/>
    <w:pPr>
      <w:spacing w:lineRule="auto" w:before="200"/>
      <w:ind w:firstLine="0" w:left="3600"/>
    </w:pPr>
    <w:rPr>
      <w:rFonts w:eastAsia="Cambria" w:ascii="Cambria" w:hAnsi="Cambria" w:cs="Cambria"/>
      <w:i w:val="1"/>
      <w:smallCaps w:val="0"/>
      <w:color w:val="243f60"/>
      <w:highlight w:val="none"/>
    </w:rPr>
  </w:style>
  <w:style w:type="paragraph" w:styleId="Title">
    <w:name w:val="Title"/>
    <w:basedOn w:val="Normal"/>
    <w:next w:val="Normal"/>
    <w:pPr>
      <w:tabs>
        <w:tab w:pos="2627" w:val="left"/>
      </w:tabs>
      <w:spacing w:after="240" w:lineRule="auto"/>
    </w:pPr>
    <w:rPr>
      <w:rFonts w:eastAsia="Cambria" w:ascii="Cambria" w:hAnsi="Cambria" w:cs="Cambria"/>
      <w:smallCaps w:val="0"/>
      <w:sz w:val="52"/>
      <w:highlight w:val="none"/>
    </w:rPr>
  </w:style>
  <w:style w:type="paragraph" w:styleId="Subtitle">
    <w:name w:val="Subtitle"/>
    <w:basedOn w:val="Normal"/>
    <w:next w:val="Normal"/>
    <w:pPr>
      <w:spacing w:after="60" w:lineRule="auto"/>
      <w:jc w:val="center"/>
    </w:pPr>
    <w:rPr>
      <w:rFonts w:eastAsia="Arial" w:ascii="Arial" w:hAnsi="Arial" w:cs="Arial"/>
      <w:smallCaps w:val="0"/>
      <w:highlight w:val="no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5" Type="http://schemas.openxmlformats.org/officeDocument/2006/relationships/hyperlink" TargetMode="External" Target="http://books.google.com/books?id=vVdQUPzenvQC&amp;lpg=PP1&amp;dq=how%20many%20promises%20are%20in%20the%20bible&amp;pg=PP1#blank"/></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100808A JRRSR Strong Faith.docx.docx</dc:title>
</cp:coreProperties>
</file>