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B1E" w:rsidRDefault="006E5B1E" w:rsidP="006E5B1E">
      <w:pPr>
        <w:jc w:val="right"/>
      </w:pPr>
      <w:r>
        <w:t>Deliverance Center- Portland, Maine</w:t>
      </w:r>
    </w:p>
    <w:p w:rsidR="006E5B1E" w:rsidRDefault="006E5B1E" w:rsidP="006E5B1E">
      <w:pPr>
        <w:jc w:val="right"/>
      </w:pPr>
      <w:r>
        <w:t>Rev. Stephen Reynolds, Sr.</w:t>
      </w:r>
    </w:p>
    <w:p w:rsidR="006E5B1E" w:rsidRDefault="006E5B1E" w:rsidP="006E5B1E">
      <w:pPr>
        <w:jc w:val="right"/>
      </w:pPr>
      <w:r>
        <w:t>Sunday Am, October 24, 2010</w:t>
      </w:r>
    </w:p>
    <w:p w:rsidR="00165AE2" w:rsidRDefault="004C6B25" w:rsidP="00165AE2">
      <w:r>
        <w:t>Title:</w:t>
      </w:r>
      <w:r w:rsidR="006E5B1E">
        <w:t xml:space="preserve"> Gather Up the Fragments</w:t>
      </w:r>
    </w:p>
    <w:p w:rsidR="004C6B25" w:rsidRDefault="004C6B25" w:rsidP="00165AE2">
      <w:r>
        <w:t>TEXT: John 6:6-7</w:t>
      </w:r>
    </w:p>
    <w:p w:rsidR="004C6B25" w:rsidRDefault="004C6B25" w:rsidP="00165AE2"/>
    <w:p w:rsidR="004C6B25" w:rsidRDefault="004C6B25" w:rsidP="004C6B25">
      <w:proofErr w:type="spellStart"/>
      <w:r>
        <w:t>Joh</w:t>
      </w:r>
      <w:proofErr w:type="spellEnd"/>
      <w:r>
        <w:t xml:space="preserve"> 6:5 When Jesus then lifted up his eyes, and saw a great company come unto him, he </w:t>
      </w:r>
      <w:proofErr w:type="spellStart"/>
      <w:r>
        <w:t>saith</w:t>
      </w:r>
      <w:proofErr w:type="spellEnd"/>
      <w:r>
        <w:t xml:space="preserve"> unto Philip, Whence shall we buy </w:t>
      </w:r>
      <w:proofErr w:type="gramStart"/>
      <w:r>
        <w:t>bread, that</w:t>
      </w:r>
      <w:proofErr w:type="gramEnd"/>
      <w:r>
        <w:t xml:space="preserve"> these may eat?</w:t>
      </w:r>
    </w:p>
    <w:p w:rsidR="004C6B25" w:rsidRDefault="004C6B25" w:rsidP="004C6B25">
      <w:r>
        <w:t xml:space="preserve"> 6 And this he said to prove him: for </w:t>
      </w:r>
      <w:proofErr w:type="gramStart"/>
      <w:r>
        <w:t>he</w:t>
      </w:r>
      <w:proofErr w:type="gramEnd"/>
      <w:r>
        <w:t xml:space="preserve"> himself knew what he would do.</w:t>
      </w:r>
    </w:p>
    <w:p w:rsidR="004C6B25" w:rsidRDefault="004C6B25" w:rsidP="004C6B25">
      <w:r>
        <w:t xml:space="preserve"> 7 Philip answered him, Two hundred pennyworth of bread is not sufficient for them, that every one of them may take a little.</w:t>
      </w:r>
    </w:p>
    <w:p w:rsidR="004C6B25" w:rsidRDefault="004C6B25" w:rsidP="004C6B25"/>
    <w:p w:rsidR="004C6B25" w:rsidRDefault="004C6B25" w:rsidP="004C6B25">
      <w:pPr>
        <w:ind w:firstLine="720"/>
      </w:pPr>
      <w:r>
        <w:t>We need the righteousness of God. But that is not going to be in our life until we have faith in Jesus Christ.</w:t>
      </w:r>
    </w:p>
    <w:p w:rsidR="004C6B25" w:rsidRDefault="006E5B1E" w:rsidP="004C6B25">
      <w:pPr>
        <w:ind w:firstLine="720"/>
      </w:pPr>
      <w:r>
        <w:t xml:space="preserve">If </w:t>
      </w:r>
      <w:r w:rsidR="004C6B25">
        <w:t xml:space="preserve">your spirit is not right, it doesn’t matter how you dress. </w:t>
      </w:r>
    </w:p>
    <w:p w:rsidR="006E5B1E" w:rsidRDefault="006E5B1E" w:rsidP="004C6B25">
      <w:pPr>
        <w:ind w:firstLine="720"/>
      </w:pPr>
    </w:p>
    <w:p w:rsidR="006E5B1E" w:rsidRDefault="006E5B1E" w:rsidP="004C6B25">
      <w:pPr>
        <w:ind w:firstLine="720"/>
      </w:pPr>
      <w:r>
        <w:t>John 6:12 there are fragments coming from the hands of men</w:t>
      </w:r>
    </w:p>
    <w:p w:rsidR="006E5B1E" w:rsidRDefault="006E5B1E" w:rsidP="004C6B25">
      <w:pPr>
        <w:ind w:firstLine="720"/>
      </w:pPr>
    </w:p>
    <w:p w:rsidR="006E5B1E" w:rsidRDefault="006E5B1E" w:rsidP="006E5B1E">
      <w:pPr>
        <w:ind w:left="360" w:hanging="360"/>
        <w:rPr>
          <w:i/>
        </w:rPr>
      </w:pPr>
      <w:r w:rsidRPr="006E5B1E">
        <w:t>Joh</w:t>
      </w:r>
      <w:r>
        <w:t>n 6:12—</w:t>
      </w:r>
      <w:proofErr w:type="gramStart"/>
      <w:r w:rsidRPr="006E5B1E">
        <w:rPr>
          <w:i/>
        </w:rPr>
        <w:t>When</w:t>
      </w:r>
      <w:proofErr w:type="gramEnd"/>
      <w:r w:rsidRPr="006E5B1E">
        <w:rPr>
          <w:i/>
        </w:rPr>
        <w:t xml:space="preserve"> they were filled, he said unto his disciples, </w:t>
      </w:r>
      <w:r w:rsidRPr="006E5B1E">
        <w:rPr>
          <w:i/>
          <w:u w:val="single"/>
        </w:rPr>
        <w:t>Gather up the fragments</w:t>
      </w:r>
      <w:r w:rsidRPr="006E5B1E">
        <w:rPr>
          <w:i/>
        </w:rPr>
        <w:t xml:space="preserve"> that remain, that nothing be lost.</w:t>
      </w:r>
    </w:p>
    <w:p w:rsidR="006E5B1E" w:rsidRPr="006E5B1E" w:rsidRDefault="006E5B1E" w:rsidP="006E5B1E">
      <w:pPr>
        <w:ind w:left="360" w:hanging="360"/>
      </w:pPr>
      <w:r>
        <w:t>2 Peter 2:1—</w:t>
      </w:r>
      <w:proofErr w:type="gramStart"/>
      <w:r w:rsidRPr="006E5B1E">
        <w:t>But</w:t>
      </w:r>
      <w:proofErr w:type="gramEnd"/>
      <w:r w:rsidRPr="006E5B1E">
        <w:t xml:space="preserve"> there were false prophets also among the people, even as there shall be false teachers among you, who </w:t>
      </w:r>
      <w:proofErr w:type="spellStart"/>
      <w:r w:rsidRPr="006E5B1E">
        <w:t>privily</w:t>
      </w:r>
      <w:proofErr w:type="spellEnd"/>
      <w:r w:rsidRPr="006E5B1E">
        <w:t xml:space="preserve"> shall bring in damnable heresies, even denying the Lord that bought them, and bring upon themselves swift destruction.</w:t>
      </w:r>
    </w:p>
    <w:p w:rsidR="006E5B1E" w:rsidRDefault="006E5B1E" w:rsidP="004C6B25">
      <w:pPr>
        <w:ind w:firstLine="720"/>
      </w:pPr>
    </w:p>
    <w:p w:rsidR="00DA38EC" w:rsidRPr="00991D0E" w:rsidRDefault="00DA38EC" w:rsidP="004C6B25">
      <w:pPr>
        <w:ind w:firstLine="720"/>
        <w:rPr>
          <w:u w:val="single"/>
        </w:rPr>
      </w:pPr>
      <w:proofErr w:type="gramStart"/>
      <w:r>
        <w:t xml:space="preserve">Bread that has become </w:t>
      </w:r>
      <w:r w:rsidRPr="00991D0E">
        <w:rPr>
          <w:u w:val="single"/>
        </w:rPr>
        <w:t>fragmented in the hands of men.</w:t>
      </w:r>
      <w:proofErr w:type="gramEnd"/>
    </w:p>
    <w:p w:rsidR="00DA38EC" w:rsidRDefault="00DA38EC" w:rsidP="004C6B25">
      <w:pPr>
        <w:ind w:firstLine="720"/>
      </w:pPr>
    </w:p>
    <w:p w:rsidR="00DA38EC" w:rsidRDefault="00DA38EC" w:rsidP="00DA38EC">
      <w:pPr>
        <w:pStyle w:val="ListParagraph"/>
        <w:numPr>
          <w:ilvl w:val="0"/>
          <w:numId w:val="3"/>
        </w:numPr>
      </w:pPr>
      <w:r>
        <w:t>Gather Up the Fragments Concerning Salvation by the Blood of Jesus</w:t>
      </w:r>
    </w:p>
    <w:p w:rsidR="006E6167" w:rsidRDefault="006E6167" w:rsidP="006E6167">
      <w:pPr>
        <w:pStyle w:val="ListParagraph"/>
        <w:ind w:left="1080"/>
      </w:pPr>
    </w:p>
    <w:p w:rsidR="00DA38EC" w:rsidRDefault="00DA38EC" w:rsidP="00DA38EC">
      <w:pPr>
        <w:pStyle w:val="ListParagraph"/>
        <w:numPr>
          <w:ilvl w:val="0"/>
          <w:numId w:val="3"/>
        </w:numPr>
      </w:pPr>
      <w:r>
        <w:t>Gather Up the Fragments Concerning Righteousness is by Faith</w:t>
      </w:r>
    </w:p>
    <w:p w:rsidR="006E6167" w:rsidRDefault="006E6167" w:rsidP="006E6167">
      <w:pPr>
        <w:pStyle w:val="ListParagraph"/>
      </w:pPr>
    </w:p>
    <w:p w:rsidR="006E6167" w:rsidRDefault="00991D0E" w:rsidP="00991D0E">
      <w:pPr>
        <w:pStyle w:val="ListParagraph"/>
        <w:numPr>
          <w:ilvl w:val="0"/>
          <w:numId w:val="4"/>
        </w:numPr>
      </w:pPr>
      <w:r>
        <w:t>We need righteousness by faith</w:t>
      </w:r>
    </w:p>
    <w:p w:rsidR="00991D0E" w:rsidRDefault="00991D0E" w:rsidP="00991D0E">
      <w:pPr>
        <w:pStyle w:val="ListParagraph"/>
        <w:numPr>
          <w:ilvl w:val="0"/>
          <w:numId w:val="4"/>
        </w:numPr>
      </w:pPr>
      <w:r>
        <w:t>That which God gives to us and he makes work in us</w:t>
      </w:r>
    </w:p>
    <w:p w:rsidR="00991D0E" w:rsidRDefault="00991D0E" w:rsidP="00991D0E">
      <w:pPr>
        <w:pStyle w:val="ListParagraph"/>
        <w:ind w:left="1080"/>
      </w:pPr>
    </w:p>
    <w:p w:rsidR="00991D0E" w:rsidRDefault="00991D0E" w:rsidP="00991D0E">
      <w:pPr>
        <w:pStyle w:val="ListParagraph"/>
        <w:ind w:left="360" w:hanging="360"/>
      </w:pPr>
      <w:r>
        <w:t>Philippians 2:12,13—</w:t>
      </w:r>
      <w:r w:rsidRPr="00991D0E">
        <w:rPr>
          <w:i/>
        </w:rPr>
        <w:t xml:space="preserve">Wherefore, my beloved, as ye have always obeyed, not as in my presence only, but now much more in my absence, work out your own salvation with fear and trembling. 13 For it is God which </w:t>
      </w:r>
      <w:proofErr w:type="spellStart"/>
      <w:r w:rsidRPr="00991D0E">
        <w:rPr>
          <w:i/>
        </w:rPr>
        <w:t>worketh</w:t>
      </w:r>
      <w:proofErr w:type="spellEnd"/>
      <w:r w:rsidRPr="00991D0E">
        <w:rPr>
          <w:i/>
        </w:rPr>
        <w:t xml:space="preserve"> in you both to will and to do of his good pleasure.</w:t>
      </w:r>
    </w:p>
    <w:p w:rsidR="00991D0E" w:rsidRPr="00991D0E" w:rsidRDefault="00991D0E" w:rsidP="00991D0E">
      <w:pPr>
        <w:pStyle w:val="ListParagraph"/>
        <w:ind w:left="360" w:hanging="360"/>
        <w:rPr>
          <w:i/>
        </w:rPr>
      </w:pPr>
      <w:r>
        <w:t>Colossians 1:29—</w:t>
      </w:r>
      <w:proofErr w:type="gramStart"/>
      <w:r w:rsidRPr="00991D0E">
        <w:rPr>
          <w:i/>
        </w:rPr>
        <w:t>Whereunto</w:t>
      </w:r>
      <w:proofErr w:type="gramEnd"/>
      <w:r w:rsidRPr="00991D0E">
        <w:rPr>
          <w:i/>
        </w:rPr>
        <w:t xml:space="preserve"> I also </w:t>
      </w:r>
      <w:proofErr w:type="spellStart"/>
      <w:r w:rsidRPr="00991D0E">
        <w:rPr>
          <w:i/>
        </w:rPr>
        <w:t>labour</w:t>
      </w:r>
      <w:proofErr w:type="spellEnd"/>
      <w:r w:rsidRPr="00991D0E">
        <w:rPr>
          <w:i/>
        </w:rPr>
        <w:t xml:space="preserve">, striving according to his working, which </w:t>
      </w:r>
      <w:proofErr w:type="spellStart"/>
      <w:r w:rsidRPr="00991D0E">
        <w:rPr>
          <w:i/>
        </w:rPr>
        <w:t>worketh</w:t>
      </w:r>
      <w:proofErr w:type="spellEnd"/>
      <w:r w:rsidRPr="00991D0E">
        <w:rPr>
          <w:i/>
        </w:rPr>
        <w:t xml:space="preserve"> in me mightily.</w:t>
      </w:r>
    </w:p>
    <w:p w:rsidR="006E6167" w:rsidRDefault="006E6167" w:rsidP="006E6167">
      <w:pPr>
        <w:pStyle w:val="ListParagraph"/>
      </w:pPr>
    </w:p>
    <w:p w:rsidR="006E6167" w:rsidRDefault="006E6167" w:rsidP="00DA38EC">
      <w:pPr>
        <w:pStyle w:val="ListParagraph"/>
        <w:numPr>
          <w:ilvl w:val="0"/>
          <w:numId w:val="3"/>
        </w:numPr>
      </w:pPr>
      <w:r>
        <w:t>Gather Up the Fragments Concerning</w:t>
      </w:r>
      <w:r w:rsidR="00FC779B">
        <w:t xml:space="preserve"> Take up the Cross of Christ</w:t>
      </w:r>
    </w:p>
    <w:p w:rsidR="00903EE2" w:rsidRDefault="00903EE2" w:rsidP="00903EE2">
      <w:pPr>
        <w:pStyle w:val="ListParagraph"/>
        <w:ind w:left="1080"/>
      </w:pPr>
    </w:p>
    <w:p w:rsidR="00903EE2" w:rsidRDefault="00903EE2" w:rsidP="00903EE2">
      <w:pPr>
        <w:pStyle w:val="ListParagraph"/>
        <w:ind w:left="1080"/>
      </w:pPr>
    </w:p>
    <w:p w:rsidR="00903EE2" w:rsidRDefault="00903EE2" w:rsidP="00903EE2">
      <w:pPr>
        <w:pStyle w:val="ListParagraph"/>
        <w:ind w:left="1080"/>
      </w:pPr>
    </w:p>
    <w:p w:rsidR="00903EE2" w:rsidRDefault="00903EE2" w:rsidP="00903EE2">
      <w:pPr>
        <w:pStyle w:val="ListParagraph"/>
        <w:ind w:left="1080"/>
      </w:pPr>
    </w:p>
    <w:p w:rsidR="00FC779B" w:rsidRDefault="00FC779B" w:rsidP="00DA38EC">
      <w:pPr>
        <w:pStyle w:val="ListParagraph"/>
        <w:numPr>
          <w:ilvl w:val="0"/>
          <w:numId w:val="3"/>
        </w:numPr>
      </w:pPr>
      <w:r>
        <w:lastRenderedPageBreak/>
        <w:t>Gather Up the Fragments Concerning Doctrine</w:t>
      </w:r>
    </w:p>
    <w:p w:rsidR="00D031BB" w:rsidRDefault="00FC779B" w:rsidP="00D031BB">
      <w:pPr>
        <w:pStyle w:val="ListParagraph"/>
        <w:numPr>
          <w:ilvl w:val="0"/>
          <w:numId w:val="4"/>
        </w:numPr>
        <w:ind w:left="1440"/>
      </w:pPr>
      <w:r>
        <w:t>Man’s Creeds and Dogmas calling them “Doctrines of the Bible</w:t>
      </w:r>
    </w:p>
    <w:p w:rsidR="00D031BB" w:rsidRDefault="00D031BB" w:rsidP="00D031BB">
      <w:pPr>
        <w:pStyle w:val="ListParagraph"/>
        <w:ind w:left="360" w:hanging="360"/>
        <w:rPr>
          <w:i/>
        </w:rPr>
      </w:pPr>
      <w:r>
        <w:t>John 6:26—</w:t>
      </w:r>
      <w:r w:rsidRPr="00D031BB">
        <w:rPr>
          <w:i/>
        </w:rPr>
        <w:t>Jesus answered them and said, Verily, verily, I say unto you, Ye seek me, not because ye saw the miracles, but because ye did eat of the loaves, and were filled.</w:t>
      </w:r>
    </w:p>
    <w:p w:rsidR="00227A78" w:rsidRDefault="00227A78" w:rsidP="00F64F71">
      <w:pPr>
        <w:pStyle w:val="ListParagraph"/>
        <w:ind w:left="0"/>
      </w:pPr>
    </w:p>
    <w:p w:rsidR="00E4167D" w:rsidRDefault="00BF48D7" w:rsidP="00E4167D">
      <w:pPr>
        <w:pStyle w:val="ListParagraph"/>
        <w:ind w:left="0"/>
      </w:pPr>
      <w:r>
        <w:t xml:space="preserve">More talk about the marriage feast than the </w:t>
      </w:r>
      <w:proofErr w:type="spellStart"/>
      <w:r>
        <w:t>marriage.</w:t>
      </w:r>
      <w:proofErr w:type="spellEnd"/>
    </w:p>
    <w:p w:rsidR="00E4167D" w:rsidRDefault="00E4167D" w:rsidP="00E4167D">
      <w:pPr>
        <w:pStyle w:val="ListParagraph"/>
        <w:ind w:left="0"/>
      </w:pPr>
    </w:p>
    <w:p w:rsidR="00E4167D" w:rsidRDefault="00E4167D" w:rsidP="00E4167D">
      <w:pPr>
        <w:pStyle w:val="ListParagraph"/>
        <w:ind w:left="0"/>
      </w:pPr>
      <w:proofErr w:type="spellStart"/>
      <w:r>
        <w:t>Joh</w:t>
      </w:r>
      <w:proofErr w:type="spellEnd"/>
      <w:r>
        <w:t xml:space="preserve"> 6:6 </w:t>
      </w:r>
      <w:proofErr w:type="gramStart"/>
      <w:r>
        <w:t>And</w:t>
      </w:r>
      <w:proofErr w:type="gramEnd"/>
      <w:r>
        <w:t xml:space="preserve"> this he said to prove him: for he himself knew what he would do.</w:t>
      </w:r>
    </w:p>
    <w:p w:rsidR="00E4167D" w:rsidRDefault="00E4167D" w:rsidP="00E4167D">
      <w:pPr>
        <w:pStyle w:val="ListParagraph"/>
        <w:ind w:left="0"/>
      </w:pPr>
      <w:proofErr w:type="spellStart"/>
      <w:r w:rsidRPr="00E4167D">
        <w:t>Joh</w:t>
      </w:r>
      <w:proofErr w:type="spellEnd"/>
      <w:r w:rsidRPr="00E4167D">
        <w:t xml:space="preserve"> 6:66 </w:t>
      </w:r>
      <w:proofErr w:type="gramStart"/>
      <w:r w:rsidRPr="00E4167D">
        <w:t>From</w:t>
      </w:r>
      <w:proofErr w:type="gramEnd"/>
      <w:r w:rsidRPr="00E4167D">
        <w:t xml:space="preserve"> that time many of his disciples went back, and walked no more with him.</w:t>
      </w:r>
    </w:p>
    <w:p w:rsidR="00E4167D" w:rsidRDefault="00E4167D" w:rsidP="00F64F71">
      <w:pPr>
        <w:pStyle w:val="ListParagraph"/>
        <w:ind w:left="0"/>
      </w:pPr>
      <w:proofErr w:type="spellStart"/>
      <w:r w:rsidRPr="00E4167D">
        <w:t>Joh</w:t>
      </w:r>
      <w:proofErr w:type="spellEnd"/>
      <w:r w:rsidRPr="00E4167D">
        <w:t xml:space="preserve"> 6:67 </w:t>
      </w:r>
      <w:proofErr w:type="gramStart"/>
      <w:r w:rsidRPr="00E4167D">
        <w:t>Then</w:t>
      </w:r>
      <w:proofErr w:type="gramEnd"/>
      <w:r w:rsidRPr="00E4167D">
        <w:t xml:space="preserve"> said Jesus unto the twelve, Will ye also go away?</w:t>
      </w:r>
    </w:p>
    <w:p w:rsidR="00E4167D" w:rsidRDefault="00E4167D" w:rsidP="00F64F71">
      <w:pPr>
        <w:pStyle w:val="ListParagraph"/>
        <w:ind w:left="0"/>
      </w:pPr>
    </w:p>
    <w:p w:rsidR="00E4167D" w:rsidRDefault="00E4167D" w:rsidP="00F64F71">
      <w:pPr>
        <w:pStyle w:val="ListParagraph"/>
        <w:ind w:left="0"/>
      </w:pPr>
      <w:proofErr w:type="spellStart"/>
      <w:r w:rsidRPr="00E4167D">
        <w:t>Joh</w:t>
      </w:r>
      <w:proofErr w:type="spellEnd"/>
      <w:r w:rsidRPr="00E4167D">
        <w:t xml:space="preserve"> 6:43 Jesus therefore answered and said unto them, Murmur not among yourselves.</w:t>
      </w:r>
    </w:p>
    <w:p w:rsidR="00E4167D" w:rsidRDefault="00E4167D" w:rsidP="00F64F71">
      <w:pPr>
        <w:pStyle w:val="ListParagraph"/>
        <w:ind w:left="0"/>
      </w:pPr>
      <w:proofErr w:type="spellStart"/>
      <w:r w:rsidRPr="00E4167D">
        <w:t>Joh</w:t>
      </w:r>
      <w:proofErr w:type="spellEnd"/>
      <w:r w:rsidRPr="00E4167D">
        <w:t xml:space="preserve"> 7:12 </w:t>
      </w:r>
      <w:proofErr w:type="gramStart"/>
      <w:r w:rsidRPr="00E4167D">
        <w:t>And</w:t>
      </w:r>
      <w:proofErr w:type="gramEnd"/>
      <w:r w:rsidRPr="00E4167D">
        <w:t xml:space="preserve"> there was much murmuring among the people concerning him: for some said, He is a good man: others said, Nay; but he </w:t>
      </w:r>
      <w:proofErr w:type="spellStart"/>
      <w:r w:rsidRPr="00E4167D">
        <w:t>deceiveth</w:t>
      </w:r>
      <w:proofErr w:type="spellEnd"/>
      <w:r w:rsidRPr="00E4167D">
        <w:t xml:space="preserve"> the people.</w:t>
      </w:r>
    </w:p>
    <w:p w:rsidR="00E4167D" w:rsidRDefault="00E4167D" w:rsidP="00F64F71">
      <w:pPr>
        <w:pStyle w:val="ListParagraph"/>
        <w:ind w:left="0"/>
      </w:pPr>
      <w:proofErr w:type="spellStart"/>
      <w:r w:rsidRPr="00E4167D">
        <w:t>Joh</w:t>
      </w:r>
      <w:proofErr w:type="spellEnd"/>
      <w:r w:rsidRPr="00E4167D">
        <w:t xml:space="preserve"> 7:43 </w:t>
      </w:r>
      <w:proofErr w:type="gramStart"/>
      <w:r w:rsidRPr="00E4167D">
        <w:t>So</w:t>
      </w:r>
      <w:proofErr w:type="gramEnd"/>
      <w:r w:rsidRPr="00E4167D">
        <w:t xml:space="preserve"> there was a division among the people because of him.</w:t>
      </w:r>
    </w:p>
    <w:p w:rsidR="00E4167D" w:rsidRDefault="00E4167D" w:rsidP="00F64F71">
      <w:pPr>
        <w:pStyle w:val="ListParagraph"/>
        <w:pBdr>
          <w:bottom w:val="single" w:sz="6" w:space="1" w:color="auto"/>
        </w:pBdr>
        <w:ind w:left="0"/>
      </w:pPr>
    </w:p>
    <w:p w:rsidR="00E554B4" w:rsidRDefault="00E554B4" w:rsidP="00E554B4">
      <w:pPr>
        <w:pStyle w:val="ListParagraph"/>
        <w:ind w:left="360" w:hanging="360"/>
        <w:rPr>
          <w:i/>
        </w:rPr>
      </w:pPr>
      <w:r>
        <w:rPr>
          <w:i/>
        </w:rPr>
        <w:t>Neh. 6:7</w:t>
      </w:r>
    </w:p>
    <w:p w:rsidR="00E554B4" w:rsidRDefault="00E554B4" w:rsidP="00E554B4">
      <w:pPr>
        <w:pStyle w:val="ListParagraph"/>
        <w:numPr>
          <w:ilvl w:val="0"/>
          <w:numId w:val="4"/>
        </w:numPr>
        <w:rPr>
          <w:i/>
        </w:rPr>
      </w:pPr>
      <w:r>
        <w:rPr>
          <w:i/>
        </w:rPr>
        <w:t>Appointed Prophets to Preach</w:t>
      </w:r>
    </w:p>
    <w:p w:rsidR="00E554B4" w:rsidRDefault="00E554B4" w:rsidP="00E554B4">
      <w:pPr>
        <w:pStyle w:val="ListParagraph"/>
        <w:ind w:left="360" w:hanging="360"/>
        <w:rPr>
          <w:i/>
        </w:rPr>
      </w:pPr>
      <w:r>
        <w:rPr>
          <w:i/>
        </w:rPr>
        <w:t xml:space="preserve">Isaiah 61:1 </w:t>
      </w:r>
    </w:p>
    <w:p w:rsidR="00E554B4" w:rsidRPr="00D031BB" w:rsidRDefault="00E554B4" w:rsidP="00E554B4">
      <w:pPr>
        <w:pStyle w:val="ListParagraph"/>
        <w:numPr>
          <w:ilvl w:val="0"/>
          <w:numId w:val="4"/>
        </w:numPr>
      </w:pPr>
      <w:r>
        <w:rPr>
          <w:i/>
        </w:rPr>
        <w:t>anointed to Preach</w:t>
      </w:r>
    </w:p>
    <w:p w:rsidR="00E554B4" w:rsidRPr="00D031BB" w:rsidRDefault="00E554B4" w:rsidP="00E554B4">
      <w:pPr>
        <w:pStyle w:val="ListParagraph"/>
        <w:numPr>
          <w:ilvl w:val="0"/>
          <w:numId w:val="4"/>
        </w:numPr>
      </w:pPr>
      <w:r>
        <w:rPr>
          <w:i/>
        </w:rPr>
        <w:t>Preach What?</w:t>
      </w:r>
    </w:p>
    <w:p w:rsidR="00E554B4" w:rsidRPr="00D031BB" w:rsidRDefault="00E554B4" w:rsidP="00E554B4">
      <w:pPr>
        <w:pStyle w:val="ListParagraph"/>
        <w:numPr>
          <w:ilvl w:val="0"/>
          <w:numId w:val="4"/>
        </w:numPr>
        <w:ind w:left="1440"/>
      </w:pPr>
      <w:r>
        <w:rPr>
          <w:i/>
        </w:rPr>
        <w:t>Good tidings</w:t>
      </w:r>
    </w:p>
    <w:p w:rsidR="00E554B4" w:rsidRDefault="00E554B4" w:rsidP="00E554B4">
      <w:pPr>
        <w:pStyle w:val="ListParagraph"/>
        <w:numPr>
          <w:ilvl w:val="0"/>
          <w:numId w:val="4"/>
        </w:numPr>
        <w:ind w:left="1440"/>
      </w:pPr>
      <w:r>
        <w:t>Liberty to the Captive</w:t>
      </w:r>
    </w:p>
    <w:p w:rsidR="00E554B4" w:rsidRDefault="00E554B4" w:rsidP="00E554B4">
      <w:pPr>
        <w:pStyle w:val="ListParagraph"/>
        <w:numPr>
          <w:ilvl w:val="0"/>
          <w:numId w:val="4"/>
        </w:numPr>
        <w:ind w:left="1440"/>
      </w:pPr>
      <w:r>
        <w:t>Preach the Kingdom of God is at hand – Matthew 10:7</w:t>
      </w:r>
    </w:p>
    <w:p w:rsidR="00E554B4" w:rsidRDefault="00E554B4" w:rsidP="00E554B4">
      <w:pPr>
        <w:pStyle w:val="ListParagraph"/>
        <w:ind w:left="0"/>
      </w:pPr>
    </w:p>
    <w:p w:rsidR="00E554B4" w:rsidRDefault="00E554B4" w:rsidP="00E554B4">
      <w:pPr>
        <w:pStyle w:val="ListParagraph"/>
        <w:ind w:left="0"/>
      </w:pPr>
      <w:r>
        <w:t>Jonah 3:2—…Preach unto it the preaching that I bid thee…</w:t>
      </w:r>
    </w:p>
    <w:p w:rsidR="00E554B4" w:rsidRDefault="00E554B4" w:rsidP="00F64F71">
      <w:pPr>
        <w:pStyle w:val="ListParagraph"/>
        <w:ind w:left="0"/>
      </w:pPr>
    </w:p>
    <w:p w:rsidR="00E554B4" w:rsidRDefault="00E554B4" w:rsidP="00E554B4">
      <w:pPr>
        <w:pStyle w:val="ListParagraph"/>
      </w:pPr>
      <w:r>
        <w:t xml:space="preserve">Mt 11:1 ¶ </w:t>
      </w:r>
      <w:proofErr w:type="gramStart"/>
      <w:r>
        <w:t>And</w:t>
      </w:r>
      <w:proofErr w:type="gramEnd"/>
      <w:r>
        <w:t xml:space="preserve"> it came to pass, when Jesus had made an end of commanding his twelve disciples, he departed thence to teach and to preach in their cities.</w:t>
      </w:r>
    </w:p>
    <w:p w:rsidR="00E554B4" w:rsidRDefault="00E554B4" w:rsidP="00E554B4">
      <w:pPr>
        <w:pStyle w:val="ListParagraph"/>
      </w:pPr>
      <w:r>
        <w:t xml:space="preserve"> </w:t>
      </w:r>
      <w:proofErr w:type="spellStart"/>
      <w:r>
        <w:t>Mr</w:t>
      </w:r>
      <w:proofErr w:type="spellEnd"/>
      <w:r>
        <w:t xml:space="preserve"> 1:4 John did baptize in the wilderness, and preach the baptism of repentance for the remission of sins.</w:t>
      </w:r>
    </w:p>
    <w:p w:rsidR="00E554B4" w:rsidRDefault="00E554B4" w:rsidP="00E554B4">
      <w:pPr>
        <w:pStyle w:val="ListParagraph"/>
      </w:pPr>
      <w:r>
        <w:t xml:space="preserve"> </w:t>
      </w:r>
      <w:proofErr w:type="spellStart"/>
      <w:r>
        <w:t>Mr</w:t>
      </w:r>
      <w:proofErr w:type="spellEnd"/>
      <w:r>
        <w:t xml:space="preserve"> 1:38 </w:t>
      </w:r>
      <w:proofErr w:type="gramStart"/>
      <w:r>
        <w:t>And</w:t>
      </w:r>
      <w:proofErr w:type="gramEnd"/>
      <w:r>
        <w:t xml:space="preserve"> he said unto them, Let us go into the next towns, that I may preach there also: for therefore came I forth.</w:t>
      </w:r>
    </w:p>
    <w:p w:rsidR="00E554B4" w:rsidRDefault="00E554B4" w:rsidP="00E554B4">
      <w:pPr>
        <w:pStyle w:val="ListParagraph"/>
      </w:pPr>
      <w:r>
        <w:t xml:space="preserve"> </w:t>
      </w:r>
      <w:proofErr w:type="spellStart"/>
      <w:r>
        <w:t>Mr</w:t>
      </w:r>
      <w:proofErr w:type="spellEnd"/>
      <w:r>
        <w:t xml:space="preserve"> 3:14 </w:t>
      </w:r>
      <w:proofErr w:type="gramStart"/>
      <w:r>
        <w:t>And</w:t>
      </w:r>
      <w:proofErr w:type="gramEnd"/>
      <w:r>
        <w:t xml:space="preserve"> he ordained twelve, that they should be with him, and that he might send them forth to preach,</w:t>
      </w:r>
    </w:p>
    <w:p w:rsidR="00E554B4" w:rsidRDefault="00E554B4" w:rsidP="00E554B4">
      <w:pPr>
        <w:pStyle w:val="ListParagraph"/>
      </w:pPr>
      <w:r>
        <w:t xml:space="preserve"> </w:t>
      </w:r>
      <w:proofErr w:type="spellStart"/>
      <w:r>
        <w:t>Mr</w:t>
      </w:r>
      <w:proofErr w:type="spellEnd"/>
      <w:r>
        <w:t xml:space="preserve"> 16:15 </w:t>
      </w:r>
      <w:proofErr w:type="gramStart"/>
      <w:r>
        <w:t>And</w:t>
      </w:r>
      <w:proofErr w:type="gramEnd"/>
      <w:r>
        <w:t xml:space="preserve"> he said unto them, Go ye into all the world, and preach the gospel to every creature.</w:t>
      </w:r>
    </w:p>
    <w:p w:rsidR="00E554B4" w:rsidRDefault="00E554B4" w:rsidP="00E554B4">
      <w:pPr>
        <w:pStyle w:val="ListParagraph"/>
      </w:pPr>
      <w:r>
        <w:t xml:space="preserve"> Lu 4:18 The Spirit of the Lord is upon me, because he hath anointed me to preach the gospel to the poor; he hath sent me to heal the brokenhearted, to preach deliverance to the captives, and recovering of sight to the blind, to set at liberty them that are bruised,</w:t>
      </w:r>
    </w:p>
    <w:p w:rsidR="00E554B4" w:rsidRDefault="00E554B4" w:rsidP="00E554B4">
      <w:pPr>
        <w:pStyle w:val="ListParagraph"/>
      </w:pPr>
      <w:r>
        <w:t xml:space="preserve"> Lu 4:19 </w:t>
      </w:r>
      <w:proofErr w:type="gramStart"/>
      <w:r>
        <w:t>To</w:t>
      </w:r>
      <w:proofErr w:type="gramEnd"/>
      <w:r>
        <w:t xml:space="preserve"> preach the acceptable year of the Lord.</w:t>
      </w:r>
    </w:p>
    <w:p w:rsidR="00E554B4" w:rsidRDefault="00E554B4" w:rsidP="00E554B4">
      <w:pPr>
        <w:pStyle w:val="ListParagraph"/>
      </w:pPr>
      <w:r>
        <w:t xml:space="preserve"> Lu 4:43 </w:t>
      </w:r>
      <w:proofErr w:type="gramStart"/>
      <w:r>
        <w:t>And</w:t>
      </w:r>
      <w:proofErr w:type="gramEnd"/>
      <w:r>
        <w:t xml:space="preserve"> he said unto them, I must preach the kingdom of God to other cities also: for therefore am I sent.</w:t>
      </w:r>
    </w:p>
    <w:p w:rsidR="00E554B4" w:rsidRPr="00E554B4" w:rsidRDefault="00E554B4" w:rsidP="00E554B4">
      <w:pPr>
        <w:pStyle w:val="ListParagraph"/>
        <w:ind w:left="360" w:hanging="360"/>
        <w:rPr>
          <w:b/>
        </w:rPr>
      </w:pPr>
      <w:r w:rsidRPr="00E554B4">
        <w:rPr>
          <w:b/>
        </w:rPr>
        <w:t>TEXT:</w:t>
      </w:r>
    </w:p>
    <w:p w:rsidR="00E554B4" w:rsidRDefault="00E554B4" w:rsidP="00E554B4">
      <w:pPr>
        <w:pStyle w:val="ListParagraph"/>
        <w:pBdr>
          <w:bottom w:val="single" w:sz="6" w:space="1" w:color="auto"/>
        </w:pBdr>
        <w:ind w:left="360" w:hanging="360"/>
      </w:pPr>
      <w:r>
        <w:t>Luke 9:1-5—</w:t>
      </w:r>
      <w:proofErr w:type="gramStart"/>
      <w:r w:rsidRPr="00E554B4">
        <w:rPr>
          <w:i/>
        </w:rPr>
        <w:t>Then</w:t>
      </w:r>
      <w:proofErr w:type="gramEnd"/>
      <w:r w:rsidRPr="00E554B4">
        <w:rPr>
          <w:i/>
        </w:rPr>
        <w:t xml:space="preserve"> he called his twelve disciples together, and gave them power and authority over all devils, and to cure diseases. 2 And he sent them to preach the kingdom of God, and to heal the sick. 3 And he said unto them, Take nothing for your journey, neither staves, </w:t>
      </w:r>
      <w:proofErr w:type="gramStart"/>
      <w:r w:rsidRPr="00E554B4">
        <w:rPr>
          <w:i/>
        </w:rPr>
        <w:t>nor</w:t>
      </w:r>
      <w:proofErr w:type="gramEnd"/>
      <w:r w:rsidRPr="00E554B4">
        <w:rPr>
          <w:i/>
        </w:rPr>
        <w:t xml:space="preserve"> scrip, neither bread, neither money; neither have two coats apiece. 4 And whatsoever house ye enter into, there abide, and thence depart. 5 And whosoever will not receive you, when ye go out of that city, shake off the very dust from your feet for a testimony against them.</w:t>
      </w:r>
    </w:p>
    <w:p w:rsidR="00C142FB" w:rsidRDefault="00C142FB" w:rsidP="00E554B4">
      <w:pPr>
        <w:pStyle w:val="ListParagraph"/>
      </w:pPr>
    </w:p>
    <w:p w:rsidR="00A12FB3" w:rsidRPr="00A12FB3" w:rsidRDefault="00A12FB3" w:rsidP="00A12FB3">
      <w:pPr>
        <w:pStyle w:val="ListParagraph"/>
        <w:numPr>
          <w:ilvl w:val="0"/>
          <w:numId w:val="5"/>
        </w:numPr>
      </w:pPr>
      <w:r w:rsidRPr="00E554B4">
        <w:rPr>
          <w:i/>
        </w:rPr>
        <w:t>Then he called</w:t>
      </w:r>
      <w:r>
        <w:rPr>
          <w:i/>
        </w:rPr>
        <w:t xml:space="preserve"> his twelve disciples together…</w:t>
      </w:r>
    </w:p>
    <w:p w:rsidR="00A12FB3" w:rsidRDefault="00A12FB3" w:rsidP="00A12FB3">
      <w:pPr>
        <w:pStyle w:val="ListParagraph"/>
        <w:numPr>
          <w:ilvl w:val="0"/>
          <w:numId w:val="5"/>
        </w:numPr>
      </w:pPr>
      <w:r>
        <w:rPr>
          <w:i/>
        </w:rPr>
        <w:t>…</w:t>
      </w:r>
      <w:r w:rsidRPr="00E554B4">
        <w:rPr>
          <w:i/>
        </w:rPr>
        <w:t>gave them power and authority</w:t>
      </w:r>
      <w:r>
        <w:rPr>
          <w:i/>
        </w:rPr>
        <w:t>…</w:t>
      </w:r>
    </w:p>
    <w:p w:rsidR="00E554B4" w:rsidRDefault="00A12FB3" w:rsidP="00A12FB3">
      <w:pPr>
        <w:pStyle w:val="ListParagraph"/>
        <w:numPr>
          <w:ilvl w:val="0"/>
          <w:numId w:val="5"/>
        </w:numPr>
      </w:pPr>
      <w:r>
        <w:t>…</w:t>
      </w:r>
      <w:r w:rsidR="00E554B4">
        <w:t>he sent them to preach…</w:t>
      </w:r>
    </w:p>
    <w:p w:rsidR="00E554B4" w:rsidRDefault="00E554B4" w:rsidP="00A12FB3">
      <w:pPr>
        <w:pStyle w:val="ListParagraph"/>
        <w:numPr>
          <w:ilvl w:val="0"/>
          <w:numId w:val="5"/>
        </w:numPr>
      </w:pPr>
      <w:r>
        <w:t>…to preach the kingdom of God…</w:t>
      </w:r>
    </w:p>
    <w:p w:rsidR="00E554B4" w:rsidRDefault="00E554B4" w:rsidP="00A12FB3">
      <w:pPr>
        <w:pStyle w:val="ListParagraph"/>
        <w:numPr>
          <w:ilvl w:val="0"/>
          <w:numId w:val="5"/>
        </w:numPr>
      </w:pPr>
      <w:r>
        <w:t xml:space="preserve">… </w:t>
      </w:r>
      <w:proofErr w:type="gramStart"/>
      <w:r>
        <w:t>preach</w:t>
      </w:r>
      <w:proofErr w:type="gramEnd"/>
      <w:r>
        <w:t xml:space="preserve"> … and to heal...</w:t>
      </w:r>
    </w:p>
    <w:p w:rsidR="00A12FB3" w:rsidRPr="00A12FB3" w:rsidRDefault="00A12FB3" w:rsidP="00A12FB3">
      <w:pPr>
        <w:pStyle w:val="ListParagraph"/>
        <w:numPr>
          <w:ilvl w:val="0"/>
          <w:numId w:val="5"/>
        </w:numPr>
      </w:pPr>
      <w:r>
        <w:rPr>
          <w:i/>
        </w:rPr>
        <w:t>…</w:t>
      </w:r>
      <w:r w:rsidRPr="00E554B4">
        <w:rPr>
          <w:i/>
        </w:rPr>
        <w:t>Take nothing for your journey</w:t>
      </w:r>
      <w:r>
        <w:rPr>
          <w:i/>
        </w:rPr>
        <w:t>…</w:t>
      </w:r>
    </w:p>
    <w:p w:rsidR="00A12FB3" w:rsidRPr="00A12FB3" w:rsidRDefault="00A12FB3" w:rsidP="00A12FB3">
      <w:pPr>
        <w:pStyle w:val="ListParagraph"/>
        <w:numPr>
          <w:ilvl w:val="0"/>
          <w:numId w:val="5"/>
        </w:numPr>
      </w:pPr>
      <w:r>
        <w:rPr>
          <w:i/>
        </w:rPr>
        <w:t>…</w:t>
      </w:r>
      <w:r w:rsidRPr="00E554B4">
        <w:rPr>
          <w:i/>
        </w:rPr>
        <w:t>whatsoever house ye enter into, there abide</w:t>
      </w:r>
      <w:r>
        <w:rPr>
          <w:i/>
        </w:rPr>
        <w:t>…</w:t>
      </w:r>
    </w:p>
    <w:p w:rsidR="00BA3BCC" w:rsidRDefault="00A12FB3" w:rsidP="00BA3BCC">
      <w:pPr>
        <w:pStyle w:val="ListParagraph"/>
        <w:numPr>
          <w:ilvl w:val="0"/>
          <w:numId w:val="5"/>
        </w:numPr>
        <w:pBdr>
          <w:bottom w:val="single" w:sz="6" w:space="1" w:color="auto"/>
        </w:pBdr>
      </w:pPr>
      <w:r>
        <w:t>…</w:t>
      </w:r>
      <w:r w:rsidRPr="00A12FB3">
        <w:rPr>
          <w:i/>
        </w:rPr>
        <w:t xml:space="preserve"> </w:t>
      </w:r>
      <w:proofErr w:type="gramStart"/>
      <w:r w:rsidRPr="00E554B4">
        <w:rPr>
          <w:i/>
        </w:rPr>
        <w:t>shake</w:t>
      </w:r>
      <w:proofErr w:type="gramEnd"/>
      <w:r w:rsidRPr="00E554B4">
        <w:rPr>
          <w:i/>
        </w:rPr>
        <w:t xml:space="preserve"> off the very dust from your feet for a testimony against them</w:t>
      </w:r>
      <w:r>
        <w:rPr>
          <w:i/>
        </w:rPr>
        <w:t>…</w:t>
      </w:r>
    </w:p>
    <w:p w:rsidR="00C142FB" w:rsidRDefault="00C142FB" w:rsidP="00BA3BCC">
      <w:pPr>
        <w:pStyle w:val="ListParagraph"/>
        <w:ind w:left="1485"/>
      </w:pPr>
    </w:p>
    <w:p w:rsidR="00C42267" w:rsidRDefault="00BA3BCC" w:rsidP="00BA3BCC">
      <w:pPr>
        <w:pStyle w:val="ListParagraph"/>
        <w:ind w:left="1485"/>
      </w:pPr>
      <w:r>
        <w:t>TITLE: “</w:t>
      </w:r>
      <w:r w:rsidR="00A05794">
        <w:t>The Evangelist’s Commission</w:t>
      </w:r>
      <w:r>
        <w:t>”</w:t>
      </w:r>
    </w:p>
    <w:p w:rsidR="00BA3BCC" w:rsidRDefault="00BA3BCC" w:rsidP="00BA3BCC">
      <w:pPr>
        <w:pStyle w:val="ListParagraph"/>
        <w:ind w:left="1485"/>
      </w:pPr>
      <w:r>
        <w:t>TEXT: Luke 9:1-5</w:t>
      </w:r>
    </w:p>
    <w:p w:rsidR="00BA3BCC" w:rsidRDefault="00BA3BCC" w:rsidP="00BA3BCC">
      <w:pPr>
        <w:pStyle w:val="Heading1"/>
        <w:numPr>
          <w:ilvl w:val="0"/>
          <w:numId w:val="0"/>
        </w:numPr>
        <w:spacing w:before="0"/>
      </w:pPr>
    </w:p>
    <w:p w:rsidR="00E554B4" w:rsidRDefault="00A05794" w:rsidP="00BA3BCC">
      <w:pPr>
        <w:pStyle w:val="Heading1"/>
        <w:spacing w:before="0"/>
      </w:pPr>
      <w:r>
        <w:t>ANSWER</w:t>
      </w:r>
      <w:r w:rsidR="00BA3BCC">
        <w:t xml:space="preserve"> &amp; </w:t>
      </w:r>
      <w:r>
        <w:t>GO</w:t>
      </w:r>
    </w:p>
    <w:p w:rsidR="00C42267" w:rsidRPr="00A12FB3" w:rsidRDefault="00C42267" w:rsidP="00BA3BCC">
      <w:pPr>
        <w:pStyle w:val="Heading2"/>
        <w:spacing w:before="0" w:after="0"/>
      </w:pPr>
      <w:r w:rsidRPr="00E554B4">
        <w:t>Then he called</w:t>
      </w:r>
      <w:r>
        <w:t xml:space="preserve"> his twelve disciples together…</w:t>
      </w:r>
    </w:p>
    <w:p w:rsidR="00C42267" w:rsidRDefault="00C42267" w:rsidP="00BA3BCC">
      <w:pPr>
        <w:pStyle w:val="Heading2"/>
        <w:spacing w:before="0" w:after="0"/>
      </w:pPr>
      <w:r>
        <w:t>…</w:t>
      </w:r>
      <w:r w:rsidRPr="00E554B4">
        <w:t>gave them power and authority</w:t>
      </w:r>
      <w:r>
        <w:t>…</w:t>
      </w:r>
    </w:p>
    <w:p w:rsidR="00C42267" w:rsidRDefault="00C42267" w:rsidP="00BA3BCC">
      <w:pPr>
        <w:pStyle w:val="Heading2"/>
        <w:spacing w:before="0" w:after="0"/>
      </w:pPr>
      <w:r>
        <w:t>…he sent them to preach…</w:t>
      </w:r>
    </w:p>
    <w:p w:rsidR="00BA3BCC" w:rsidRPr="00BA3BCC" w:rsidRDefault="00BA3BCC" w:rsidP="00BA3BCC"/>
    <w:p w:rsidR="00C42267" w:rsidRPr="00C42267" w:rsidRDefault="00BA3BCC" w:rsidP="00BA3BCC">
      <w:pPr>
        <w:pStyle w:val="Heading1"/>
        <w:spacing w:before="0"/>
      </w:pPr>
      <w:r>
        <w:t>SAY &amp; DO</w:t>
      </w:r>
    </w:p>
    <w:p w:rsidR="00C42267" w:rsidRDefault="00C42267" w:rsidP="00BA3BCC">
      <w:pPr>
        <w:pStyle w:val="Heading2"/>
        <w:spacing w:before="0" w:after="0"/>
      </w:pPr>
      <w:proofErr w:type="gramStart"/>
      <w:r>
        <w:t>…to preach the kingdom of God…</w:t>
      </w:r>
      <w:proofErr w:type="gramEnd"/>
    </w:p>
    <w:p w:rsidR="00BA3BCC" w:rsidRDefault="00C42267" w:rsidP="00BA3BCC">
      <w:pPr>
        <w:pStyle w:val="Heading2"/>
        <w:spacing w:before="0" w:after="0"/>
      </w:pPr>
      <w:r>
        <w:t xml:space="preserve">… </w:t>
      </w:r>
      <w:proofErr w:type="gramStart"/>
      <w:r>
        <w:t>preach</w:t>
      </w:r>
      <w:proofErr w:type="gramEnd"/>
      <w:r>
        <w:t xml:space="preserve"> … and to heal...</w:t>
      </w:r>
    </w:p>
    <w:p w:rsidR="00BA3BCC" w:rsidRPr="00BA3BCC" w:rsidRDefault="00BA3BCC" w:rsidP="00BA3BCC"/>
    <w:p w:rsidR="00C42267" w:rsidRPr="00C42267" w:rsidRDefault="00661DB4" w:rsidP="00BA3BCC">
      <w:pPr>
        <w:pStyle w:val="Heading1"/>
        <w:spacing w:before="0"/>
      </w:pPr>
      <w:r>
        <w:t>RECEIVE &amp; GIVE</w:t>
      </w:r>
    </w:p>
    <w:p w:rsidR="00C42267" w:rsidRPr="00A12FB3" w:rsidRDefault="00C42267" w:rsidP="00BA3BCC">
      <w:pPr>
        <w:pStyle w:val="Heading2"/>
        <w:spacing w:before="0" w:after="0"/>
      </w:pPr>
      <w:r>
        <w:t>…</w:t>
      </w:r>
      <w:r w:rsidRPr="00E554B4">
        <w:t>Take nothing for your journey</w:t>
      </w:r>
      <w:r>
        <w:t>…</w:t>
      </w:r>
    </w:p>
    <w:p w:rsidR="00C42267" w:rsidRPr="00A12FB3" w:rsidRDefault="00C42267" w:rsidP="00BA3BCC">
      <w:pPr>
        <w:pStyle w:val="Heading2"/>
        <w:spacing w:before="0" w:after="0"/>
      </w:pPr>
      <w:r>
        <w:t>…</w:t>
      </w:r>
      <w:r w:rsidRPr="00E554B4">
        <w:t>whatsoever house ye enter into, there abide</w:t>
      </w:r>
      <w:r>
        <w:t>…</w:t>
      </w:r>
    </w:p>
    <w:p w:rsidR="00C42267" w:rsidRDefault="00C42267" w:rsidP="00BA3BCC">
      <w:pPr>
        <w:pStyle w:val="Heading2"/>
        <w:spacing w:before="0" w:after="0"/>
      </w:pPr>
      <w:r>
        <w:t>…</w:t>
      </w:r>
      <w:r w:rsidRPr="00A12FB3">
        <w:t xml:space="preserve"> </w:t>
      </w:r>
      <w:proofErr w:type="gramStart"/>
      <w:r w:rsidRPr="00E554B4">
        <w:t>shake</w:t>
      </w:r>
      <w:proofErr w:type="gramEnd"/>
      <w:r w:rsidRPr="00E554B4">
        <w:t xml:space="preserve"> off the very dust from your feet for a testimony against them</w:t>
      </w:r>
      <w:r>
        <w:t>…</w:t>
      </w:r>
    </w:p>
    <w:p w:rsidR="00C42267" w:rsidRDefault="00C42267" w:rsidP="00BA3BCC">
      <w:pPr>
        <w:pStyle w:val="ListParagraph"/>
        <w:pBdr>
          <w:bottom w:val="single" w:sz="6" w:space="1" w:color="auto"/>
        </w:pBdr>
      </w:pPr>
    </w:p>
    <w:p w:rsidR="00C142FB" w:rsidRDefault="00C142FB" w:rsidP="00BA3BCC">
      <w:pPr>
        <w:pStyle w:val="ListParagraph"/>
      </w:pPr>
    </w:p>
    <w:p w:rsidR="00C142FB" w:rsidRDefault="00C142FB" w:rsidP="00BA3BCC">
      <w:pPr>
        <w:pStyle w:val="ListParagraph"/>
      </w:pPr>
    </w:p>
    <w:p w:rsidR="00E554B4" w:rsidRDefault="00E554B4" w:rsidP="00E554B4">
      <w:pPr>
        <w:pStyle w:val="ListParagraph"/>
      </w:pPr>
      <w:r>
        <w:t xml:space="preserve"> Lu </w:t>
      </w:r>
      <w:proofErr w:type="gramStart"/>
      <w:r>
        <w:t>9:60  Jesus</w:t>
      </w:r>
      <w:proofErr w:type="gramEnd"/>
      <w:r>
        <w:t xml:space="preserve"> said unto him, Let the dead bury their dead: but go thou and preach the kingdom of God.</w:t>
      </w:r>
    </w:p>
    <w:p w:rsidR="00E554B4" w:rsidRDefault="00E554B4" w:rsidP="00E554B4">
      <w:pPr>
        <w:pStyle w:val="ListParagraph"/>
      </w:pPr>
      <w:r>
        <w:t xml:space="preserve"> Ac 5:42 </w:t>
      </w:r>
      <w:proofErr w:type="gramStart"/>
      <w:r>
        <w:t>And</w:t>
      </w:r>
      <w:proofErr w:type="gramEnd"/>
      <w:r>
        <w:t xml:space="preserve"> daily in the temple, and in every house, they ceased not to teach and preach Jesus Christ.</w:t>
      </w:r>
    </w:p>
    <w:p w:rsidR="00E554B4" w:rsidRDefault="00E554B4" w:rsidP="00E554B4">
      <w:pPr>
        <w:pStyle w:val="ListParagraph"/>
      </w:pPr>
      <w:r>
        <w:t xml:space="preserve"> Ac 10:42 </w:t>
      </w:r>
      <w:proofErr w:type="gramStart"/>
      <w:r>
        <w:t>And</w:t>
      </w:r>
      <w:proofErr w:type="gramEnd"/>
      <w:r>
        <w:t xml:space="preserve"> he commanded us to preach unto the people, and to testify that it is he which was ordained of God to be the Judge of quick and dead.</w:t>
      </w:r>
    </w:p>
    <w:p w:rsidR="00E554B4" w:rsidRDefault="00E554B4" w:rsidP="00E554B4">
      <w:pPr>
        <w:pStyle w:val="ListParagraph"/>
      </w:pPr>
      <w:r>
        <w:t xml:space="preserve"> Ac 14:15 </w:t>
      </w:r>
      <w:proofErr w:type="gramStart"/>
      <w:r>
        <w:t>And</w:t>
      </w:r>
      <w:proofErr w:type="gramEnd"/>
      <w:r>
        <w:t xml:space="preserve"> saying, Sirs, why do ye these things? We also are men of like passions with you, and preach unto you that ye should turn from these vanities unto the living God, which made heaven, and earth, and the sea, and all things that are therein:</w:t>
      </w:r>
    </w:p>
    <w:p w:rsidR="00E554B4" w:rsidRDefault="00E554B4" w:rsidP="00E554B4">
      <w:pPr>
        <w:pStyle w:val="ListParagraph"/>
      </w:pPr>
      <w:r>
        <w:t xml:space="preserve"> Ac 15:21 For Moses of old time hath in every city them that preach him, being read in the synagogues every </w:t>
      </w:r>
      <w:proofErr w:type="spellStart"/>
      <w:proofErr w:type="gramStart"/>
      <w:r>
        <w:t>sabbath</w:t>
      </w:r>
      <w:proofErr w:type="spellEnd"/>
      <w:proofErr w:type="gramEnd"/>
      <w:r>
        <w:t xml:space="preserve"> day.</w:t>
      </w:r>
    </w:p>
    <w:p w:rsidR="00E554B4" w:rsidRDefault="00E554B4" w:rsidP="00E554B4">
      <w:pPr>
        <w:pStyle w:val="ListParagraph"/>
      </w:pPr>
      <w:r>
        <w:t xml:space="preserve"> Ac 16:6 ¶ Now when they had gone throughout Phrygia and the region of Galatia, and were forbidden of the Holy Ghost to preach the word in Asia,</w:t>
      </w:r>
    </w:p>
    <w:p w:rsidR="00E554B4" w:rsidRDefault="00E554B4" w:rsidP="00E554B4">
      <w:pPr>
        <w:pStyle w:val="ListParagraph"/>
      </w:pPr>
      <w:r>
        <w:t xml:space="preserve"> Ac 16:10 </w:t>
      </w:r>
      <w:proofErr w:type="gramStart"/>
      <w:r>
        <w:t>And</w:t>
      </w:r>
      <w:proofErr w:type="gramEnd"/>
      <w:r>
        <w:t xml:space="preserve"> after he had seen the vision, immediately we </w:t>
      </w:r>
      <w:proofErr w:type="spellStart"/>
      <w:r>
        <w:t>endeavoured</w:t>
      </w:r>
      <w:proofErr w:type="spellEnd"/>
      <w:r>
        <w:t xml:space="preserve"> to go into Macedonia, assuredly gathering that the Lord had called us for to preach the gospel unto them.</w:t>
      </w:r>
    </w:p>
    <w:p w:rsidR="00E554B4" w:rsidRDefault="00E554B4" w:rsidP="00E554B4">
      <w:pPr>
        <w:pStyle w:val="ListParagraph"/>
      </w:pPr>
      <w:r>
        <w:t xml:space="preserve"> Ac 17:3 Opening and alleging, that Christ must needs have suffered, and risen again from the dead; and that this Jesus, whom I preach unto you, is Christ.</w:t>
      </w:r>
    </w:p>
    <w:p w:rsidR="00E554B4" w:rsidRDefault="00E554B4" w:rsidP="00E554B4">
      <w:pPr>
        <w:pStyle w:val="ListParagraph"/>
      </w:pPr>
      <w:r>
        <w:t xml:space="preserve"> Ro 1:15 </w:t>
      </w:r>
      <w:proofErr w:type="gramStart"/>
      <w:r>
        <w:t>So</w:t>
      </w:r>
      <w:proofErr w:type="gramEnd"/>
      <w:r>
        <w:t>, as much as in me is, I am ready to preach the gospel to you that are at Rome also.</w:t>
      </w:r>
    </w:p>
    <w:p w:rsidR="00E554B4" w:rsidRDefault="00E554B4" w:rsidP="00E554B4">
      <w:pPr>
        <w:pStyle w:val="ListParagraph"/>
      </w:pPr>
      <w:r>
        <w:t xml:space="preserve"> Ro 10:8 </w:t>
      </w:r>
      <w:proofErr w:type="gramStart"/>
      <w:r>
        <w:t>But</w:t>
      </w:r>
      <w:proofErr w:type="gramEnd"/>
      <w:r>
        <w:t xml:space="preserve"> what </w:t>
      </w:r>
      <w:proofErr w:type="spellStart"/>
      <w:r>
        <w:t>saith</w:t>
      </w:r>
      <w:proofErr w:type="spellEnd"/>
      <w:r>
        <w:t xml:space="preserve"> it? The word is nigh thee, even in thy mouth, and in thy heart: that is, the word of faith, which we preach;</w:t>
      </w:r>
    </w:p>
    <w:p w:rsidR="00E554B4" w:rsidRDefault="00E554B4" w:rsidP="00E554B4">
      <w:pPr>
        <w:pStyle w:val="ListParagraph"/>
      </w:pPr>
      <w:r>
        <w:t xml:space="preserve"> Ro 10:15 And how shall they preach, except they be sent? </w:t>
      </w:r>
      <w:proofErr w:type="gramStart"/>
      <w:r>
        <w:t>as</w:t>
      </w:r>
      <w:proofErr w:type="gramEnd"/>
      <w:r>
        <w:t xml:space="preserve"> it is written, How beautiful are the feet of them that preach the gospel of peace, and bring glad tidings of good things!</w:t>
      </w:r>
    </w:p>
    <w:p w:rsidR="00E554B4" w:rsidRDefault="00E554B4" w:rsidP="00E554B4">
      <w:pPr>
        <w:pStyle w:val="ListParagraph"/>
      </w:pPr>
      <w:r>
        <w:t xml:space="preserve"> Ro 15:20 Yea, so have I strived to preach the gospel, not where Christ was named, lest I should build upon another man's foundation:</w:t>
      </w:r>
    </w:p>
    <w:p w:rsidR="00E554B4" w:rsidRDefault="00E554B4" w:rsidP="00E554B4">
      <w:pPr>
        <w:pStyle w:val="ListParagraph"/>
      </w:pPr>
      <w:r>
        <w:t xml:space="preserve"> 1Co 1:17 ¶ For Christ sent me not to baptize, but to preach the gospel: not with wisdom of words, lest the cross of Christ should be made of none effect.</w:t>
      </w:r>
    </w:p>
    <w:p w:rsidR="00E554B4" w:rsidRDefault="00E554B4" w:rsidP="00E554B4">
      <w:pPr>
        <w:pStyle w:val="ListParagraph"/>
      </w:pPr>
      <w:r>
        <w:t xml:space="preserve"> 1Co 1:23 But we preach Christ crucified, unto the Jews a </w:t>
      </w:r>
      <w:proofErr w:type="spellStart"/>
      <w:r>
        <w:t>stumblingblock</w:t>
      </w:r>
      <w:proofErr w:type="spellEnd"/>
      <w:r>
        <w:t>, and unto the Greeks foolishness;</w:t>
      </w:r>
    </w:p>
    <w:p w:rsidR="00E554B4" w:rsidRDefault="00E554B4" w:rsidP="00E554B4">
      <w:pPr>
        <w:pStyle w:val="ListParagraph"/>
      </w:pPr>
      <w:r>
        <w:t xml:space="preserve"> 1Co 9:14 Even so hath the Lord ordained that they which preach the gospel should live of the gospel.</w:t>
      </w:r>
    </w:p>
    <w:p w:rsidR="00E554B4" w:rsidRDefault="00E554B4" w:rsidP="00E554B4">
      <w:pPr>
        <w:pStyle w:val="ListParagraph"/>
      </w:pPr>
      <w:r>
        <w:t xml:space="preserve"> 1Co 9:16 </w:t>
      </w:r>
      <w:proofErr w:type="gramStart"/>
      <w:r>
        <w:t>For</w:t>
      </w:r>
      <w:proofErr w:type="gramEnd"/>
      <w:r>
        <w:t xml:space="preserve"> though I preach the gospel, I have nothing to glory of: for necessity is laid upon me; yea, woe is unto me, if I preach not the gospel!</w:t>
      </w:r>
    </w:p>
    <w:p w:rsidR="00E554B4" w:rsidRDefault="00E554B4" w:rsidP="00E554B4">
      <w:pPr>
        <w:pStyle w:val="ListParagraph"/>
      </w:pPr>
      <w:r>
        <w:t xml:space="preserve"> 1Co 9:18 </w:t>
      </w:r>
      <w:proofErr w:type="gramStart"/>
      <w:r>
        <w:t>What</w:t>
      </w:r>
      <w:proofErr w:type="gramEnd"/>
      <w:r>
        <w:t xml:space="preserve"> is my reward then? Verily that, when I preach the gospel, I may make the gospel of Christ without charge, that I abuse not my power in the gospel.</w:t>
      </w:r>
    </w:p>
    <w:p w:rsidR="00E554B4" w:rsidRDefault="00E554B4" w:rsidP="00E554B4">
      <w:pPr>
        <w:pStyle w:val="ListParagraph"/>
      </w:pPr>
      <w:r>
        <w:t xml:space="preserve"> </w:t>
      </w:r>
      <w:proofErr w:type="gramStart"/>
      <w:r>
        <w:t>1Co 15:11 Therefore whether it were I or they, so we preach, and so ye believed.</w:t>
      </w:r>
      <w:proofErr w:type="gramEnd"/>
    </w:p>
    <w:p w:rsidR="00E554B4" w:rsidRDefault="00E554B4" w:rsidP="00E554B4">
      <w:pPr>
        <w:pStyle w:val="ListParagraph"/>
      </w:pPr>
      <w:r>
        <w:t xml:space="preserve"> 2Co 2:12 ¶ Furthermore, when I came to Troas to preach Christ's gospel, and a door was opened unto me of the Lord,</w:t>
      </w:r>
    </w:p>
    <w:p w:rsidR="00E554B4" w:rsidRDefault="00E554B4" w:rsidP="00E554B4">
      <w:pPr>
        <w:pStyle w:val="ListParagraph"/>
      </w:pPr>
      <w:r>
        <w:t xml:space="preserve"> 2Co 4:5 </w:t>
      </w:r>
      <w:proofErr w:type="gramStart"/>
      <w:r>
        <w:t>For</w:t>
      </w:r>
      <w:proofErr w:type="gramEnd"/>
      <w:r>
        <w:t xml:space="preserve"> we preach not ourselves, but Christ Jesus the Lord; and ourselves your servants for Jesus' sake.</w:t>
      </w:r>
    </w:p>
    <w:p w:rsidR="00E554B4" w:rsidRDefault="00E554B4" w:rsidP="00E554B4">
      <w:pPr>
        <w:pStyle w:val="ListParagraph"/>
      </w:pPr>
      <w:r>
        <w:t xml:space="preserve"> 2Co 10:16 </w:t>
      </w:r>
      <w:proofErr w:type="gramStart"/>
      <w:r>
        <w:t>To</w:t>
      </w:r>
      <w:proofErr w:type="gramEnd"/>
      <w:r>
        <w:t xml:space="preserve"> preach the gospel in the regions beyond you, and not to boast in another man's line of things made ready to our hand.</w:t>
      </w:r>
    </w:p>
    <w:p w:rsidR="00E554B4" w:rsidRDefault="00E554B4" w:rsidP="00E554B4">
      <w:pPr>
        <w:pStyle w:val="ListParagraph"/>
      </w:pPr>
      <w:r>
        <w:t xml:space="preserve"> </w:t>
      </w:r>
      <w:proofErr w:type="spellStart"/>
      <w:r>
        <w:t>Ga</w:t>
      </w:r>
      <w:proofErr w:type="spellEnd"/>
      <w:r>
        <w:t xml:space="preserve"> 1:8 </w:t>
      </w:r>
      <w:proofErr w:type="gramStart"/>
      <w:r>
        <w:t>But</w:t>
      </w:r>
      <w:proofErr w:type="gramEnd"/>
      <w:r>
        <w:t xml:space="preserve"> though we, or an angel from heaven, preach any other gospel unto you than that which we have preached unto you, let him be accursed.</w:t>
      </w:r>
    </w:p>
    <w:p w:rsidR="00E554B4" w:rsidRDefault="00E554B4" w:rsidP="00E554B4">
      <w:pPr>
        <w:pStyle w:val="ListParagraph"/>
      </w:pPr>
      <w:r>
        <w:t xml:space="preserve"> </w:t>
      </w:r>
      <w:proofErr w:type="spellStart"/>
      <w:r>
        <w:t>Ga</w:t>
      </w:r>
      <w:proofErr w:type="spellEnd"/>
      <w:r>
        <w:t xml:space="preserve"> 1:9 As we said before, so say I now again, If any man preach any other gospel unto you than that ye have received, let him be accursed.</w:t>
      </w:r>
    </w:p>
    <w:p w:rsidR="00E554B4" w:rsidRDefault="00E554B4" w:rsidP="00E554B4">
      <w:pPr>
        <w:pStyle w:val="ListParagraph"/>
      </w:pPr>
      <w:r>
        <w:t xml:space="preserve"> </w:t>
      </w:r>
      <w:proofErr w:type="spellStart"/>
      <w:r>
        <w:t>Ga</w:t>
      </w:r>
      <w:proofErr w:type="spellEnd"/>
      <w:r>
        <w:t xml:space="preserve"> 1:16 </w:t>
      </w:r>
      <w:proofErr w:type="gramStart"/>
      <w:r>
        <w:t>To</w:t>
      </w:r>
      <w:proofErr w:type="gramEnd"/>
      <w:r>
        <w:t xml:space="preserve"> reveal his Son in me, that I might preach him among the heathen; immediately I conferred not with flesh and blood:</w:t>
      </w:r>
    </w:p>
    <w:p w:rsidR="00E554B4" w:rsidRDefault="00E554B4" w:rsidP="00E554B4">
      <w:pPr>
        <w:pStyle w:val="ListParagraph"/>
      </w:pPr>
      <w:r>
        <w:t xml:space="preserve"> </w:t>
      </w:r>
      <w:proofErr w:type="spellStart"/>
      <w:r>
        <w:t>Ga</w:t>
      </w:r>
      <w:proofErr w:type="spellEnd"/>
      <w:r>
        <w:t xml:space="preserve"> 2:2 And I went up by revelation, and communicated unto them that gospel which I preach among the Gentiles, but privately to them which were of reputation, lest by any means I should run, or had run, in vain.</w:t>
      </w:r>
    </w:p>
    <w:p w:rsidR="00E554B4" w:rsidRDefault="00E554B4" w:rsidP="00E554B4">
      <w:pPr>
        <w:pStyle w:val="ListParagraph"/>
      </w:pPr>
      <w:r>
        <w:t xml:space="preserve"> </w:t>
      </w:r>
      <w:proofErr w:type="spellStart"/>
      <w:r>
        <w:t>Ga</w:t>
      </w:r>
      <w:proofErr w:type="spellEnd"/>
      <w:r>
        <w:t xml:space="preserve"> 5:11 And I, brethren, if I yet preach circumcision, why do I yet suffer persecution? </w:t>
      </w:r>
      <w:proofErr w:type="gramStart"/>
      <w:r>
        <w:t>then</w:t>
      </w:r>
      <w:proofErr w:type="gramEnd"/>
      <w:r>
        <w:t xml:space="preserve"> is the offence of the cross ceased.</w:t>
      </w:r>
    </w:p>
    <w:p w:rsidR="00E554B4" w:rsidRDefault="00E554B4" w:rsidP="00E554B4">
      <w:pPr>
        <w:pStyle w:val="ListParagraph"/>
      </w:pPr>
      <w:r>
        <w:t xml:space="preserve"> Eph 3:8 Unto me, who am less than the least of all saints, is this grace given, that I should preach among the Gentiles the unsearchable riches of Christ;</w:t>
      </w:r>
    </w:p>
    <w:p w:rsidR="00E554B4" w:rsidRDefault="00E554B4" w:rsidP="00E554B4">
      <w:pPr>
        <w:pStyle w:val="ListParagraph"/>
      </w:pPr>
      <w:r>
        <w:t xml:space="preserve"> </w:t>
      </w:r>
      <w:proofErr w:type="spellStart"/>
      <w:r>
        <w:t>Php</w:t>
      </w:r>
      <w:proofErr w:type="spellEnd"/>
      <w:r>
        <w:t xml:space="preserve"> 1:15 </w:t>
      </w:r>
      <w:proofErr w:type="gramStart"/>
      <w:r>
        <w:t>Some</w:t>
      </w:r>
      <w:proofErr w:type="gramEnd"/>
      <w:r>
        <w:t xml:space="preserve"> indeed preach Christ even of envy and strife; and some also of good will:</w:t>
      </w:r>
    </w:p>
    <w:p w:rsidR="00E554B4" w:rsidRDefault="00E554B4" w:rsidP="00E554B4">
      <w:pPr>
        <w:pStyle w:val="ListParagraph"/>
      </w:pPr>
      <w:r>
        <w:t xml:space="preserve"> </w:t>
      </w:r>
      <w:proofErr w:type="spellStart"/>
      <w:r>
        <w:t>Php</w:t>
      </w:r>
      <w:proofErr w:type="spellEnd"/>
      <w:r>
        <w:t xml:space="preserve"> 1:16 </w:t>
      </w:r>
      <w:proofErr w:type="gramStart"/>
      <w:r>
        <w:t>The</w:t>
      </w:r>
      <w:proofErr w:type="gramEnd"/>
      <w:r>
        <w:t xml:space="preserve"> one preach Christ of contention, not sincerely, supposing to add affliction to my bonds:</w:t>
      </w:r>
    </w:p>
    <w:p w:rsidR="00E554B4" w:rsidRDefault="00E554B4" w:rsidP="00E554B4">
      <w:pPr>
        <w:pStyle w:val="ListParagraph"/>
      </w:pPr>
      <w:r>
        <w:t xml:space="preserve"> Col 1:28 </w:t>
      </w:r>
      <w:proofErr w:type="gramStart"/>
      <w:r>
        <w:t>Whom</w:t>
      </w:r>
      <w:proofErr w:type="gramEnd"/>
      <w:r>
        <w:t xml:space="preserve"> we preach, warning every man, and teaching every man in all wisdom; that we may present every man perfect in Christ Jesus:</w:t>
      </w:r>
    </w:p>
    <w:p w:rsidR="00E554B4" w:rsidRDefault="00E554B4" w:rsidP="00E554B4">
      <w:pPr>
        <w:pStyle w:val="ListParagraph"/>
      </w:pPr>
      <w:r>
        <w:t xml:space="preserve"> 2Ti 4:2 Preach the word; be instant in season, out of season; reprove, rebuke, exhort with all longsuffering and doctrine.</w:t>
      </w:r>
    </w:p>
    <w:p w:rsidR="00E554B4" w:rsidRDefault="00E554B4" w:rsidP="00E554B4">
      <w:pPr>
        <w:pStyle w:val="ListParagraph"/>
      </w:pPr>
      <w:r>
        <w:t xml:space="preserve"> Re 14:6 ¶ And I saw another angel fly in the midst of heaven, having the everlasting gospel to preach unto them that dwell on the earth, and to every nation, and kindred, and tongue, and people,</w:t>
      </w:r>
    </w:p>
    <w:p w:rsidR="00E554B4" w:rsidRDefault="00E554B4" w:rsidP="00E554B4">
      <w:pPr>
        <w:pStyle w:val="ListParagraph"/>
      </w:pPr>
      <w:r>
        <w:t>(KJV)</w:t>
      </w:r>
    </w:p>
    <w:p w:rsidR="00E554B4" w:rsidRDefault="00E554B4" w:rsidP="00F64F71">
      <w:pPr>
        <w:pStyle w:val="ListParagraph"/>
        <w:ind w:left="0"/>
      </w:pPr>
    </w:p>
    <w:sectPr w:rsidR="00E554B4" w:rsidSect="00C459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66124"/>
    <w:multiLevelType w:val="hybridMultilevel"/>
    <w:tmpl w:val="69B01C02"/>
    <w:lvl w:ilvl="0" w:tplc="5C4C50E8">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nsid w:val="23BB074C"/>
    <w:multiLevelType w:val="hybridMultilevel"/>
    <w:tmpl w:val="69B01C02"/>
    <w:lvl w:ilvl="0" w:tplc="5C4C50E8">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47F01874"/>
    <w:multiLevelType w:val="hybridMultilevel"/>
    <w:tmpl w:val="7AEE58F8"/>
    <w:lvl w:ilvl="0" w:tplc="9D7C3EE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8706DA"/>
    <w:multiLevelType w:val="hybridMultilevel"/>
    <w:tmpl w:val="292E0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0B1402"/>
    <w:multiLevelType w:val="multilevel"/>
    <w:tmpl w:val="B382321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6D151E28"/>
    <w:multiLevelType w:val="hybridMultilevel"/>
    <w:tmpl w:val="88A0FF7E"/>
    <w:lvl w:ilvl="0" w:tplc="1E482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6"/>
  <w:proofState w:spelling="clean" w:grammar="clean"/>
  <w:defaultTabStop w:val="720"/>
  <w:characterSpacingControl w:val="doNotCompress"/>
  <w:savePreviewPicture/>
  <w:compat/>
  <w:rsids>
    <w:rsidRoot w:val="004C6B25"/>
    <w:rsid w:val="00165AE2"/>
    <w:rsid w:val="00227A78"/>
    <w:rsid w:val="002A7AB6"/>
    <w:rsid w:val="002B2A1F"/>
    <w:rsid w:val="0030558D"/>
    <w:rsid w:val="00481DC4"/>
    <w:rsid w:val="004C6B25"/>
    <w:rsid w:val="004D38C0"/>
    <w:rsid w:val="006074AC"/>
    <w:rsid w:val="00661DB4"/>
    <w:rsid w:val="006A743C"/>
    <w:rsid w:val="006E5B1E"/>
    <w:rsid w:val="006E6167"/>
    <w:rsid w:val="00903EE2"/>
    <w:rsid w:val="00954E4B"/>
    <w:rsid w:val="00991D0E"/>
    <w:rsid w:val="00A05794"/>
    <w:rsid w:val="00A12FB3"/>
    <w:rsid w:val="00A6572E"/>
    <w:rsid w:val="00AF2401"/>
    <w:rsid w:val="00BA3BCC"/>
    <w:rsid w:val="00BF48D7"/>
    <w:rsid w:val="00C142FB"/>
    <w:rsid w:val="00C207EE"/>
    <w:rsid w:val="00C42267"/>
    <w:rsid w:val="00C459A8"/>
    <w:rsid w:val="00CE74FE"/>
    <w:rsid w:val="00D031BB"/>
    <w:rsid w:val="00DA38EC"/>
    <w:rsid w:val="00E4167D"/>
    <w:rsid w:val="00E554B4"/>
    <w:rsid w:val="00F4780C"/>
    <w:rsid w:val="00F529FB"/>
    <w:rsid w:val="00F62B6F"/>
    <w:rsid w:val="00F64F71"/>
    <w:rsid w:val="00F9387B"/>
    <w:rsid w:val="00FC7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72E"/>
    <w:rPr>
      <w:sz w:val="24"/>
      <w:szCs w:val="24"/>
    </w:rPr>
  </w:style>
  <w:style w:type="paragraph" w:styleId="Heading1">
    <w:name w:val="heading 1"/>
    <w:basedOn w:val="Normal"/>
    <w:next w:val="Normal"/>
    <w:link w:val="Heading1Char"/>
    <w:uiPriority w:val="9"/>
    <w:qFormat/>
    <w:rsid w:val="00AF2401"/>
    <w:pPr>
      <w:keepNext/>
      <w:keepLines/>
      <w:numPr>
        <w:numId w:val="1"/>
      </w:numPr>
      <w:spacing w:before="240"/>
      <w:outlineLvl w:val="0"/>
    </w:pPr>
    <w:rPr>
      <w:rFonts w:asciiTheme="majorHAnsi" w:eastAsiaTheme="majorEastAsia" w:hAnsiTheme="majorHAnsi" w:cstheme="majorBidi"/>
      <w:bCs/>
    </w:rPr>
  </w:style>
  <w:style w:type="paragraph" w:styleId="Heading2">
    <w:name w:val="heading 2"/>
    <w:basedOn w:val="Normal"/>
    <w:next w:val="Normal"/>
    <w:link w:val="Heading2Char"/>
    <w:uiPriority w:val="9"/>
    <w:unhideWhenUsed/>
    <w:qFormat/>
    <w:rsid w:val="00AF2401"/>
    <w:pPr>
      <w:keepNext/>
      <w:keepLines/>
      <w:numPr>
        <w:ilvl w:val="1"/>
        <w:numId w:val="1"/>
      </w:numPr>
      <w:spacing w:before="120" w:after="120"/>
      <w:outlineLvl w:val="1"/>
    </w:pPr>
    <w:rPr>
      <w:rFonts w:asciiTheme="majorHAnsi" w:eastAsiaTheme="majorEastAsia" w:hAnsiTheme="majorHAnsi" w:cstheme="majorBidi"/>
      <w:bCs/>
    </w:rPr>
  </w:style>
  <w:style w:type="paragraph" w:styleId="Heading3">
    <w:name w:val="heading 3"/>
    <w:basedOn w:val="Normal"/>
    <w:next w:val="Normal"/>
    <w:link w:val="Heading3Char"/>
    <w:uiPriority w:val="9"/>
    <w:unhideWhenUsed/>
    <w:qFormat/>
    <w:rsid w:val="00AF2401"/>
    <w:pPr>
      <w:keepNext/>
      <w:keepLines/>
      <w:numPr>
        <w:ilvl w:val="2"/>
        <w:numId w:val="1"/>
      </w:numPr>
      <w:spacing w:before="80"/>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A6572E"/>
    <w:pPr>
      <w:keepNext/>
      <w:keepLines/>
      <w:numPr>
        <w:ilvl w:val="3"/>
        <w:numId w:val="1"/>
      </w:numPr>
      <w:spacing w:before="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A657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57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57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57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57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401"/>
    <w:rPr>
      <w:rFonts w:asciiTheme="majorHAnsi" w:eastAsiaTheme="majorEastAsia" w:hAnsiTheme="majorHAnsi" w:cstheme="majorBidi"/>
      <w:bCs/>
      <w:sz w:val="24"/>
      <w:szCs w:val="24"/>
    </w:rPr>
  </w:style>
  <w:style w:type="character" w:customStyle="1" w:styleId="Heading2Char">
    <w:name w:val="Heading 2 Char"/>
    <w:basedOn w:val="DefaultParagraphFont"/>
    <w:link w:val="Heading2"/>
    <w:uiPriority w:val="9"/>
    <w:rsid w:val="00AF2401"/>
    <w:rPr>
      <w:rFonts w:asciiTheme="majorHAnsi" w:eastAsiaTheme="majorEastAsia" w:hAnsiTheme="majorHAnsi" w:cstheme="majorBidi"/>
      <w:bCs/>
      <w:sz w:val="24"/>
      <w:szCs w:val="24"/>
    </w:rPr>
  </w:style>
  <w:style w:type="character" w:customStyle="1" w:styleId="Heading3Char">
    <w:name w:val="Heading 3 Char"/>
    <w:basedOn w:val="DefaultParagraphFont"/>
    <w:link w:val="Heading3"/>
    <w:uiPriority w:val="9"/>
    <w:rsid w:val="00AF2401"/>
    <w:rPr>
      <w:rFonts w:asciiTheme="majorHAnsi" w:eastAsiaTheme="majorEastAsia" w:hAnsiTheme="majorHAnsi" w:cstheme="majorBidi"/>
      <w:bCs/>
      <w:sz w:val="24"/>
      <w:szCs w:val="24"/>
    </w:rPr>
  </w:style>
  <w:style w:type="character" w:customStyle="1" w:styleId="Heading4Char">
    <w:name w:val="Heading 4 Char"/>
    <w:basedOn w:val="DefaultParagraphFont"/>
    <w:link w:val="Heading4"/>
    <w:uiPriority w:val="9"/>
    <w:rsid w:val="00A6572E"/>
    <w:rPr>
      <w:rFonts w:asciiTheme="majorHAnsi" w:eastAsiaTheme="majorEastAsia" w:hAnsiTheme="majorHAnsi" w:cstheme="majorBidi"/>
      <w:bCs/>
      <w:iCs/>
      <w:sz w:val="24"/>
      <w:szCs w:val="24"/>
    </w:rPr>
  </w:style>
  <w:style w:type="character" w:customStyle="1" w:styleId="Heading5Char">
    <w:name w:val="Heading 5 Char"/>
    <w:basedOn w:val="DefaultParagraphFont"/>
    <w:link w:val="Heading5"/>
    <w:uiPriority w:val="9"/>
    <w:semiHidden/>
    <w:rsid w:val="00A657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57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57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57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572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65AE2"/>
    <w:pPr>
      <w:pBdr>
        <w:bottom w:val="single" w:sz="18" w:space="1" w:color="7F7F7F" w:themeColor="text1" w:themeTint="80"/>
      </w:pBdr>
      <w:tabs>
        <w:tab w:val="left" w:pos="2627"/>
      </w:tabs>
      <w:spacing w:after="24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165AE2"/>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3055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8C5721F-F90D-4837-8322-A4F50BD4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1435</Words>
  <Characters>8186</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CALL &amp; SEND</vt:lpstr>
      <vt:lpstr>    Then he called his twelve disciples together…</vt:lpstr>
      <vt:lpstr>    …gave them power and authority…</vt:lpstr>
      <vt:lpstr>    …he sent them to preach…</vt:lpstr>
      <vt:lpstr>SAY &amp; DO</vt:lpstr>
      <vt:lpstr>    …to preach the kingdom of God…</vt:lpstr>
      <vt:lpstr>    … preach … and to heal...</vt:lpstr>
      <vt:lpstr>TRUST &amp; TESTIFY</vt:lpstr>
      <vt:lpstr>    …Take nothing for your journey…</vt:lpstr>
      <vt:lpstr>    …whatsoever house ye enter into, there abide…</vt:lpstr>
      <vt:lpstr>    … shake off the very dust from your feet for a testimony against them…</vt:lpstr>
    </vt:vector>
  </TitlesOfParts>
  <Company>Hewlett-Packard</Company>
  <LinksUpToDate>false</LinksUpToDate>
  <CharactersWithSpaces>9602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James Derocher</dc:creator>
  <cp:lastModifiedBy>Matthew James Derocher</cp:lastModifiedBy>
  <cp:revision>18</cp:revision>
  <dcterms:created xsi:type="dcterms:W3CDTF">2010-10-24T16:02:00Z</dcterms:created>
  <dcterms:modified xsi:type="dcterms:W3CDTF">2010-10-24T17:09:00Z</dcterms:modified>
</cp:coreProperties>
</file>