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D3" w:rsidRPr="002B21D3" w:rsidRDefault="002B21D3" w:rsidP="002B21D3">
      <w:pPr>
        <w:rPr>
          <w:sz w:val="28"/>
          <w:szCs w:val="28"/>
        </w:rPr>
      </w:pPr>
      <w:r w:rsidRPr="002B21D3">
        <w:rPr>
          <w:sz w:val="28"/>
          <w:szCs w:val="28"/>
        </w:rPr>
        <w:t xml:space="preserve">1Ti 1:10 </w:t>
      </w:r>
      <w:proofErr w:type="gramStart"/>
      <w:r w:rsidRPr="002B21D3">
        <w:rPr>
          <w:sz w:val="28"/>
          <w:szCs w:val="28"/>
        </w:rPr>
        <w:t>For</w:t>
      </w:r>
      <w:proofErr w:type="gramEnd"/>
      <w:r w:rsidRPr="002B21D3">
        <w:rPr>
          <w:sz w:val="28"/>
          <w:szCs w:val="28"/>
        </w:rPr>
        <w:t xml:space="preserve"> whoremongers, for them that defile themselves with mankind, for </w:t>
      </w:r>
      <w:proofErr w:type="spellStart"/>
      <w:r w:rsidRPr="002B21D3">
        <w:rPr>
          <w:sz w:val="28"/>
          <w:szCs w:val="28"/>
        </w:rPr>
        <w:t>menstealers</w:t>
      </w:r>
      <w:proofErr w:type="spellEnd"/>
      <w:r w:rsidRPr="002B21D3">
        <w:rPr>
          <w:sz w:val="28"/>
          <w:szCs w:val="28"/>
        </w:rPr>
        <w:t>, for liars, for perjured persons, and if there be any other thing that is contrary to sound doctrine;</w:t>
      </w:r>
    </w:p>
    <w:p w:rsidR="002B21D3" w:rsidRPr="002B21D3" w:rsidRDefault="002B21D3" w:rsidP="002B21D3">
      <w:pPr>
        <w:rPr>
          <w:sz w:val="28"/>
          <w:szCs w:val="28"/>
        </w:rPr>
      </w:pPr>
      <w:r w:rsidRPr="002B21D3">
        <w:rPr>
          <w:sz w:val="28"/>
          <w:szCs w:val="28"/>
        </w:rPr>
        <w:t xml:space="preserve"> 2Ti 4:3 </w:t>
      </w:r>
      <w:proofErr w:type="gramStart"/>
      <w:r w:rsidRPr="002B21D3">
        <w:rPr>
          <w:sz w:val="28"/>
          <w:szCs w:val="28"/>
        </w:rPr>
        <w:t>For</w:t>
      </w:r>
      <w:proofErr w:type="gramEnd"/>
      <w:r w:rsidRPr="002B21D3">
        <w:rPr>
          <w:sz w:val="28"/>
          <w:szCs w:val="28"/>
        </w:rPr>
        <w:t xml:space="preserve"> the time will come when they will not endure sound doctrine; but after their own lusts shall they heap to themselves teachers, having itching ears;</w:t>
      </w:r>
    </w:p>
    <w:p w:rsidR="002B21D3" w:rsidRPr="002B21D3" w:rsidRDefault="002B21D3" w:rsidP="002B21D3">
      <w:pPr>
        <w:rPr>
          <w:sz w:val="28"/>
          <w:szCs w:val="28"/>
        </w:rPr>
      </w:pPr>
      <w:r w:rsidRPr="002B21D3">
        <w:rPr>
          <w:sz w:val="28"/>
          <w:szCs w:val="28"/>
        </w:rPr>
        <w:t xml:space="preserve"> </w:t>
      </w:r>
      <w:proofErr w:type="gramStart"/>
      <w:r w:rsidRPr="002B21D3">
        <w:rPr>
          <w:sz w:val="28"/>
          <w:szCs w:val="28"/>
        </w:rPr>
        <w:t>Tit 1:9 Holding fast the faithful word as he hath been taught, that he may be able by sound doctrine both to exhort and to convince the gainsayers.</w:t>
      </w:r>
      <w:proofErr w:type="gramEnd"/>
      <w:r w:rsidRPr="002B21D3">
        <w:rPr>
          <w:sz w:val="28"/>
          <w:szCs w:val="28"/>
        </w:rPr>
        <w:t xml:space="preserve"> {</w:t>
      </w:r>
      <w:proofErr w:type="gramStart"/>
      <w:r w:rsidRPr="002B21D3">
        <w:rPr>
          <w:sz w:val="28"/>
          <w:szCs w:val="28"/>
        </w:rPr>
        <w:t>as</w:t>
      </w:r>
      <w:proofErr w:type="gramEnd"/>
      <w:r w:rsidRPr="002B21D3">
        <w:rPr>
          <w:sz w:val="28"/>
          <w:szCs w:val="28"/>
        </w:rPr>
        <w:t xml:space="preserve">...: or, in teaching} </w:t>
      </w:r>
    </w:p>
    <w:p w:rsidR="00515147" w:rsidRPr="002B21D3" w:rsidRDefault="002B21D3" w:rsidP="002B21D3">
      <w:pPr>
        <w:rPr>
          <w:sz w:val="28"/>
          <w:szCs w:val="28"/>
        </w:rPr>
      </w:pPr>
      <w:r w:rsidRPr="002B21D3">
        <w:rPr>
          <w:sz w:val="28"/>
          <w:szCs w:val="28"/>
        </w:rPr>
        <w:t xml:space="preserve"> Tit 2:1 ¶ </w:t>
      </w:r>
      <w:proofErr w:type="gramStart"/>
      <w:r w:rsidRPr="002B21D3">
        <w:rPr>
          <w:sz w:val="28"/>
          <w:szCs w:val="28"/>
        </w:rPr>
        <w:t>But</w:t>
      </w:r>
      <w:proofErr w:type="gramEnd"/>
      <w:r w:rsidRPr="002B21D3">
        <w:rPr>
          <w:sz w:val="28"/>
          <w:szCs w:val="28"/>
        </w:rPr>
        <w:t xml:space="preserve"> speak thou the things which become sound doctrine:</w:t>
      </w:r>
    </w:p>
    <w:sectPr w:rsidR="00515147" w:rsidRPr="002B21D3" w:rsidSect="002B2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21D3"/>
    <w:rsid w:val="002B21D3"/>
    <w:rsid w:val="0051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2011-05-07T10:58:00Z</dcterms:created>
  <dcterms:modified xsi:type="dcterms:W3CDTF">2011-05-07T10:59:00Z</dcterms:modified>
</cp:coreProperties>
</file>