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ED" w:rsidRDefault="000E36ED" w:rsidP="000E36ED">
      <w:pPr>
        <w:pStyle w:val="Title"/>
      </w:pPr>
      <w:r>
        <w:t xml:space="preserve">America and </w:t>
      </w:r>
      <w:proofErr w:type="gramStart"/>
      <w:r>
        <w:t>The</w:t>
      </w:r>
      <w:proofErr w:type="gramEnd"/>
      <w:r>
        <w:t xml:space="preserve"> Bible</w:t>
      </w:r>
    </w:p>
    <w:p w:rsidR="000E36ED" w:rsidRDefault="000E36ED" w:rsidP="000E36ED">
      <w:pPr>
        <w:pStyle w:val="Title"/>
        <w:jc w:val="left"/>
      </w:pPr>
    </w:p>
    <w:p w:rsidR="000E36ED" w:rsidRDefault="000E36ED" w:rsidP="000E36ED">
      <w:pPr>
        <w:pStyle w:val="NormalWeb"/>
        <w:spacing w:before="0" w:beforeAutospacing="0" w:after="0" w:afterAutospacing="0"/>
        <w:ind w:firstLine="360"/>
      </w:pPr>
      <w:r>
        <w:t>"Only if we abide by the principles taught in the Bible, will our country go on prospering!"</w:t>
      </w:r>
    </w:p>
    <w:p w:rsidR="000E36ED" w:rsidRDefault="000E36ED" w:rsidP="000E36ED">
      <w:pPr>
        <w:pStyle w:val="NormalWeb"/>
        <w:spacing w:before="0" w:beforeAutospacing="0" w:after="0" w:afterAutospacing="0"/>
        <w:jc w:val="right"/>
      </w:pPr>
      <w:r>
        <w:t>—Daniel Webster</w:t>
      </w:r>
    </w:p>
    <w:p w:rsidR="000E36ED" w:rsidRDefault="000E36ED" w:rsidP="000E36ED">
      <w:pPr>
        <w:pStyle w:val="NormalWeb"/>
        <w:spacing w:before="0" w:beforeAutospacing="0" w:after="0" w:afterAutospacing="0"/>
        <w:jc w:val="right"/>
      </w:pPr>
    </w:p>
    <w:p w:rsidR="000E36ED" w:rsidRDefault="000E36ED" w:rsidP="000E36ED">
      <w:pPr>
        <w:pStyle w:val="NormalWeb"/>
        <w:spacing w:before="0" w:beforeAutospacing="0" w:after="0" w:afterAutospacing="0"/>
        <w:ind w:firstLine="360"/>
      </w:pPr>
      <w:r>
        <w:t>"It is impossible to rightly govern without God and the Bible."</w:t>
      </w:r>
    </w:p>
    <w:p w:rsidR="000E36ED" w:rsidRDefault="000E36ED" w:rsidP="000E36ED">
      <w:pPr>
        <w:pStyle w:val="NormalWeb"/>
        <w:spacing w:before="0" w:beforeAutospacing="0" w:after="0" w:afterAutospacing="0"/>
        <w:jc w:val="right"/>
      </w:pPr>
      <w:r>
        <w:t>—George Washington</w:t>
      </w:r>
    </w:p>
    <w:p w:rsidR="000E36ED" w:rsidRDefault="000E36ED" w:rsidP="000E36ED">
      <w:pPr>
        <w:pStyle w:val="NormalWeb"/>
        <w:spacing w:before="0" w:beforeAutospacing="0" w:after="0" w:afterAutospacing="0"/>
        <w:jc w:val="right"/>
      </w:pPr>
    </w:p>
    <w:p w:rsidR="000E36ED" w:rsidRDefault="000E36ED" w:rsidP="000E36ED">
      <w:pPr>
        <w:pStyle w:val="NormalWeb"/>
        <w:spacing w:before="0" w:beforeAutospacing="0" w:after="0" w:afterAutospacing="0"/>
        <w:ind w:firstLine="360"/>
      </w:pPr>
      <w:r>
        <w:t>"It is impossible to mentally or socially enslave a Bible-reading people. Its principles are the groundwork of liberty."</w:t>
      </w:r>
    </w:p>
    <w:p w:rsidR="000E36ED" w:rsidRDefault="000E36ED" w:rsidP="000E36ED">
      <w:pPr>
        <w:pStyle w:val="NormalWeb"/>
        <w:spacing w:before="0" w:beforeAutospacing="0" w:after="0" w:afterAutospacing="0"/>
        <w:jc w:val="right"/>
      </w:pPr>
      <w:r>
        <w:t>—Horace Greeley</w:t>
      </w:r>
    </w:p>
    <w:p w:rsidR="000E36ED" w:rsidRDefault="000E36ED" w:rsidP="000E36ED">
      <w:pPr>
        <w:pStyle w:val="NormalWeb"/>
        <w:spacing w:before="0" w:beforeAutospacing="0" w:after="0" w:afterAutospacing="0"/>
        <w:jc w:val="right"/>
      </w:pPr>
    </w:p>
    <w:p w:rsidR="000E36ED" w:rsidRDefault="000E36ED" w:rsidP="000E36ED">
      <w:pPr>
        <w:pStyle w:val="NormalWeb"/>
        <w:spacing w:before="0" w:beforeAutospacing="0" w:after="0" w:afterAutospacing="0"/>
        <w:ind w:firstLine="360"/>
      </w:pPr>
      <w:r>
        <w:t xml:space="preserve">"I would be afraid to go forward if I did not believe there lay at the foundation of all our schooling and all our thoughts </w:t>
      </w:r>
    </w:p>
    <w:p w:rsidR="000E36ED" w:rsidRDefault="000E36ED" w:rsidP="000E36ED">
      <w:pPr>
        <w:pStyle w:val="NormalWeb"/>
        <w:spacing w:before="0" w:beforeAutospacing="0" w:after="0" w:afterAutospacing="0"/>
      </w:pPr>
      <w:proofErr w:type="gramStart"/>
      <w:r>
        <w:t>the</w:t>
      </w:r>
      <w:proofErr w:type="gramEnd"/>
      <w:r>
        <w:t xml:space="preserve"> incomparable and unimpeachable Word of God!"</w:t>
      </w:r>
    </w:p>
    <w:p w:rsidR="000E36ED" w:rsidRDefault="000E36ED" w:rsidP="000E36ED">
      <w:pPr>
        <w:pStyle w:val="NormalWeb"/>
        <w:spacing w:before="0" w:beforeAutospacing="0" w:after="0" w:afterAutospacing="0"/>
        <w:jc w:val="right"/>
      </w:pPr>
      <w:r>
        <w:t>—Woodrow Wilson</w:t>
      </w:r>
    </w:p>
    <w:p w:rsidR="000E36ED" w:rsidRDefault="000E36ED" w:rsidP="000E36ED">
      <w:pPr>
        <w:pStyle w:val="NormalWeb"/>
        <w:spacing w:before="0" w:beforeAutospacing="0" w:after="0" w:afterAutospacing="0"/>
        <w:jc w:val="right"/>
      </w:pPr>
    </w:p>
    <w:p w:rsidR="000E36ED" w:rsidRDefault="000E36ED" w:rsidP="000E36ED">
      <w:pPr>
        <w:pStyle w:val="NormalWeb"/>
        <w:spacing w:before="0" w:beforeAutospacing="0" w:after="0" w:afterAutospacing="0"/>
        <w:ind w:firstLine="360"/>
      </w:pPr>
      <w:r>
        <w:t>"The only salvation for the individual or the nation is...obedience to the revealed Word of God!"</w:t>
      </w:r>
    </w:p>
    <w:p w:rsidR="000E36ED" w:rsidRDefault="000E36ED" w:rsidP="000E36ED">
      <w:pPr>
        <w:pStyle w:val="NormalWeb"/>
        <w:spacing w:before="0" w:beforeAutospacing="0" w:after="0" w:afterAutospacing="0"/>
        <w:jc w:val="right"/>
      </w:pPr>
      <w:r>
        <w:t>—Thomas Marshall</w:t>
      </w:r>
    </w:p>
    <w:p w:rsidR="000E36ED" w:rsidRDefault="000E36ED" w:rsidP="000E36ED">
      <w:pPr>
        <w:pStyle w:val="NormalWeb"/>
        <w:spacing w:before="0" w:beforeAutospacing="0" w:after="0" w:afterAutospacing="0"/>
        <w:jc w:val="right"/>
      </w:pPr>
    </w:p>
    <w:p w:rsidR="000E36ED" w:rsidRDefault="000E36ED" w:rsidP="000E36ED">
      <w:pPr>
        <w:pStyle w:val="NormalWeb"/>
        <w:spacing w:before="0" w:beforeAutospacing="0" w:after="0" w:afterAutospacing="0"/>
      </w:pPr>
      <w:r>
        <w:t xml:space="preserve">The Bible is the Rock upon which our Republic Rest!  </w:t>
      </w:r>
    </w:p>
    <w:p w:rsidR="000E36ED" w:rsidRDefault="000E36ED" w:rsidP="000E36ED">
      <w:pPr>
        <w:pStyle w:val="NormalWeb"/>
        <w:spacing w:before="0" w:beforeAutospacing="0" w:after="0" w:afterAutospacing="0"/>
        <w:ind w:left="4320"/>
      </w:pPr>
      <w:r>
        <w:t xml:space="preserve">     —Andrew Jackson</w:t>
      </w:r>
    </w:p>
    <w:p w:rsidR="000E36ED" w:rsidRDefault="000E36ED" w:rsidP="000E36ED">
      <w:pPr>
        <w:pStyle w:val="NormalWeb"/>
        <w:spacing w:before="0" w:beforeAutospacing="0" w:after="0" w:afterAutospacing="0"/>
      </w:pPr>
    </w:p>
    <w:p w:rsidR="000E36ED" w:rsidRDefault="000E36ED" w:rsidP="000E36ED">
      <w:pPr>
        <w:pStyle w:val="NormalWeb"/>
        <w:spacing w:before="0" w:beforeAutospacing="0" w:after="0" w:afterAutospacing="0"/>
      </w:pPr>
      <w:r>
        <w:t xml:space="preserve">"So great is my veneration of the </w:t>
      </w:r>
      <w:proofErr w:type="gramStart"/>
      <w:r>
        <w:t>Bible, that</w:t>
      </w:r>
      <w:proofErr w:type="gramEnd"/>
      <w:r>
        <w:t xml:space="preserve"> the earlier my children begin to read it the more confident will be my hope that they will prove useful citizens of their society."</w:t>
      </w:r>
    </w:p>
    <w:p w:rsidR="000E36ED" w:rsidRDefault="000E36ED" w:rsidP="000E36ED">
      <w:pPr>
        <w:pStyle w:val="NormalWeb"/>
        <w:spacing w:before="0" w:beforeAutospacing="0" w:after="0" w:afterAutospacing="0"/>
        <w:ind w:left="3600"/>
      </w:pPr>
      <w:r>
        <w:t xml:space="preserve">           —John Quincy Adams</w:t>
      </w:r>
    </w:p>
    <w:p w:rsidR="000E36ED" w:rsidRDefault="000E36ED" w:rsidP="000E36ED">
      <w:pPr>
        <w:pStyle w:val="Subtitle"/>
        <w:rPr>
          <w:szCs w:val="28"/>
        </w:rPr>
      </w:pPr>
    </w:p>
    <w:p w:rsidR="000E36ED" w:rsidRDefault="000E36ED" w:rsidP="000E36ED">
      <w:pPr>
        <w:pStyle w:val="Subtitle"/>
        <w:rPr>
          <w:szCs w:val="28"/>
        </w:rPr>
      </w:pPr>
      <w:r w:rsidRPr="00ED16EE">
        <w:rPr>
          <w:szCs w:val="28"/>
        </w:rPr>
        <w:t>Ps 33:8 Let all the earth fear the LORD: let all the inhabitants of the world stand in awe of him.</w:t>
      </w:r>
    </w:p>
    <w:p w:rsidR="000E36ED" w:rsidRDefault="000E36ED" w:rsidP="000E36ED">
      <w:pPr>
        <w:pStyle w:val="Subtitle"/>
        <w:rPr>
          <w:szCs w:val="28"/>
        </w:rPr>
      </w:pPr>
    </w:p>
    <w:p w:rsidR="000E36ED" w:rsidRPr="00FE2462" w:rsidRDefault="000E36ED" w:rsidP="000E36ED">
      <w:pPr>
        <w:pStyle w:val="Subtitle"/>
        <w:rPr>
          <w:sz w:val="32"/>
          <w:szCs w:val="32"/>
        </w:rPr>
      </w:pPr>
      <w:r w:rsidRPr="005410F0">
        <w:rPr>
          <w:szCs w:val="28"/>
        </w:rPr>
        <w:lastRenderedPageBreak/>
        <w:t>Ps</w:t>
      </w:r>
      <w:r>
        <w:rPr>
          <w:szCs w:val="28"/>
        </w:rPr>
        <w:t>.</w:t>
      </w:r>
      <w:r w:rsidRPr="005410F0">
        <w:rPr>
          <w:szCs w:val="28"/>
        </w:rPr>
        <w:t xml:space="preserve"> 33:12 </w:t>
      </w:r>
      <w:proofErr w:type="gramStart"/>
      <w:r w:rsidRPr="005410F0">
        <w:rPr>
          <w:szCs w:val="28"/>
        </w:rPr>
        <w:t>Blessed</w:t>
      </w:r>
      <w:proofErr w:type="gramEnd"/>
      <w:r w:rsidRPr="005410F0">
        <w:rPr>
          <w:szCs w:val="28"/>
        </w:rPr>
        <w:t xml:space="preserve"> is the nation w</w:t>
      </w:r>
      <w:r>
        <w:rPr>
          <w:szCs w:val="28"/>
        </w:rPr>
        <w:t>hose God is the LORD;</w:t>
      </w:r>
      <w:r w:rsidRPr="005410F0">
        <w:rPr>
          <w:sz w:val="32"/>
          <w:szCs w:val="32"/>
        </w:rPr>
        <w:t xml:space="preserve"> </w:t>
      </w:r>
      <w:r w:rsidRPr="005410F0">
        <w:rPr>
          <w:szCs w:val="28"/>
        </w:rPr>
        <w:t>and the people whom he hath</w:t>
      </w:r>
      <w:r>
        <w:rPr>
          <w:szCs w:val="28"/>
        </w:rPr>
        <w:t xml:space="preserve"> chosen for his own inheritance.</w:t>
      </w:r>
    </w:p>
    <w:p w:rsidR="000E36ED" w:rsidRDefault="000E36ED" w:rsidP="008F15BF">
      <w:pPr>
        <w:pStyle w:val="Subtitle"/>
      </w:pPr>
      <w:r>
        <w:t xml:space="preserve">Aware of the good </w:t>
      </w:r>
      <w:r w:rsidR="008F15BF">
        <w:t xml:space="preserve">------- </w:t>
      </w:r>
      <w:r>
        <w:t>Beware of the bad</w:t>
      </w:r>
    </w:p>
    <w:p w:rsidR="000E36ED" w:rsidRPr="008F15BF" w:rsidRDefault="000E36ED" w:rsidP="000E36ED">
      <w:pPr>
        <w:pStyle w:val="Subtitle"/>
        <w:jc w:val="left"/>
        <w:rPr>
          <w:sz w:val="16"/>
          <w:szCs w:val="16"/>
        </w:rPr>
      </w:pPr>
    </w:p>
    <w:p w:rsidR="000E36ED" w:rsidRDefault="000E36ED" w:rsidP="000E36ED">
      <w:pPr>
        <w:pStyle w:val="Subtitle"/>
        <w:jc w:val="left"/>
      </w:pPr>
      <w:r>
        <w:t>No excuses –No short cuts—learning to feed and lead</w:t>
      </w:r>
    </w:p>
    <w:p w:rsidR="000E36ED" w:rsidRPr="008F15BF" w:rsidRDefault="000E36ED" w:rsidP="000E36ED">
      <w:pPr>
        <w:pStyle w:val="Subtitle"/>
        <w:jc w:val="left"/>
        <w:rPr>
          <w:sz w:val="16"/>
          <w:szCs w:val="16"/>
        </w:rPr>
      </w:pPr>
    </w:p>
    <w:p w:rsidR="000E36ED" w:rsidRDefault="000E36ED" w:rsidP="000E36ED">
      <w:pPr>
        <w:pStyle w:val="Subtitle"/>
        <w:jc w:val="left"/>
      </w:pPr>
      <w:r w:rsidRPr="00B474EA">
        <w:t xml:space="preserve">Song 6:12 </w:t>
      </w:r>
      <w:proofErr w:type="gramStart"/>
      <w:r w:rsidRPr="00B474EA">
        <w:t>Or</w:t>
      </w:r>
      <w:proofErr w:type="gramEnd"/>
      <w:r w:rsidRPr="00B474EA">
        <w:t xml:space="preserve"> ever I was aware, my soul made me like the chariots of </w:t>
      </w:r>
      <w:proofErr w:type="spellStart"/>
      <w:r w:rsidRPr="00B474EA">
        <w:t>Amminadib</w:t>
      </w:r>
      <w:proofErr w:type="spellEnd"/>
    </w:p>
    <w:p w:rsidR="000E36ED" w:rsidRPr="008F15BF" w:rsidRDefault="000E36ED" w:rsidP="000E36ED">
      <w:pPr>
        <w:pStyle w:val="Subtitle"/>
        <w:jc w:val="left"/>
        <w:rPr>
          <w:sz w:val="16"/>
          <w:szCs w:val="16"/>
        </w:rPr>
      </w:pPr>
    </w:p>
    <w:p w:rsidR="000E36ED" w:rsidRDefault="000E36ED" w:rsidP="000E36ED">
      <w:pPr>
        <w:pStyle w:val="Subtitle"/>
        <w:jc w:val="left"/>
      </w:pPr>
      <w:r w:rsidRPr="00180E82">
        <w:t>Sudden outpourings of the Spirit on Pentecost</w:t>
      </w:r>
    </w:p>
    <w:p w:rsidR="000E36ED" w:rsidRPr="008F15BF" w:rsidRDefault="000E36ED" w:rsidP="000E36ED">
      <w:pPr>
        <w:pStyle w:val="Subtitle"/>
        <w:jc w:val="left"/>
        <w:rPr>
          <w:sz w:val="16"/>
          <w:szCs w:val="16"/>
        </w:rPr>
      </w:pPr>
    </w:p>
    <w:p w:rsidR="000E36ED" w:rsidRDefault="000E36ED" w:rsidP="000E36ED">
      <w:pPr>
        <w:pStyle w:val="Subtitle"/>
        <w:jc w:val="left"/>
      </w:pPr>
      <w:r>
        <w:t>Song 1:9 I have compared thee, O my love, to a company of horses in Pharaoh's chariots.</w:t>
      </w:r>
    </w:p>
    <w:p w:rsidR="000E36ED" w:rsidRPr="008F15BF" w:rsidRDefault="000E36ED" w:rsidP="000E36ED">
      <w:pPr>
        <w:rPr>
          <w:rFonts w:ascii="Arial" w:hAnsi="Arial" w:cs="Arial"/>
          <w:sz w:val="16"/>
          <w:szCs w:val="16"/>
        </w:rPr>
      </w:pPr>
    </w:p>
    <w:p w:rsidR="000E36ED" w:rsidRDefault="000E36ED" w:rsidP="000E36ED">
      <w:pPr>
        <w:rPr>
          <w:rFonts w:ascii="Arial" w:hAnsi="Arial" w:cs="Arial"/>
          <w:sz w:val="28"/>
        </w:rPr>
      </w:pPr>
      <w:r>
        <w:rPr>
          <w:rFonts w:ascii="Arial" w:hAnsi="Arial" w:cs="Arial"/>
          <w:sz w:val="28"/>
        </w:rPr>
        <w:t>Swiftness</w:t>
      </w:r>
      <w:r>
        <w:rPr>
          <w:rFonts w:ascii="Arial" w:hAnsi="Arial" w:cs="Arial"/>
        </w:rPr>
        <w:t xml:space="preserve">, </w:t>
      </w:r>
      <w:r w:rsidRPr="00180E82">
        <w:rPr>
          <w:rFonts w:ascii="Arial" w:hAnsi="Arial" w:cs="Arial"/>
          <w:sz w:val="28"/>
        </w:rPr>
        <w:t>Understanding</w:t>
      </w:r>
      <w:r>
        <w:rPr>
          <w:rFonts w:ascii="Arial" w:hAnsi="Arial" w:cs="Arial"/>
        </w:rPr>
        <w:t xml:space="preserve">, </w:t>
      </w:r>
      <w:r w:rsidRPr="00180E82">
        <w:rPr>
          <w:rFonts w:ascii="Arial" w:hAnsi="Arial" w:cs="Arial"/>
          <w:sz w:val="28"/>
        </w:rPr>
        <w:t>Value</w:t>
      </w:r>
      <w:r>
        <w:rPr>
          <w:rFonts w:ascii="Arial" w:hAnsi="Arial" w:cs="Arial"/>
          <w:sz w:val="28"/>
        </w:rPr>
        <w:t xml:space="preserve">, </w:t>
      </w:r>
      <w:proofErr w:type="spellStart"/>
      <w:r>
        <w:rPr>
          <w:rFonts w:ascii="Arial" w:hAnsi="Arial" w:cs="Arial"/>
          <w:sz w:val="28"/>
        </w:rPr>
        <w:t>Beauty</w:t>
      </w:r>
      <w:proofErr w:type="gramStart"/>
      <w:r>
        <w:rPr>
          <w:rFonts w:ascii="Arial" w:hAnsi="Arial" w:cs="Arial"/>
        </w:rPr>
        <w:t>,</w:t>
      </w:r>
      <w:r>
        <w:rPr>
          <w:rFonts w:ascii="Arial" w:hAnsi="Arial" w:cs="Arial"/>
          <w:sz w:val="28"/>
        </w:rPr>
        <w:t>Obedience</w:t>
      </w:r>
      <w:proofErr w:type="spellEnd"/>
      <w:proofErr w:type="gramEnd"/>
    </w:p>
    <w:p w:rsidR="000E36ED" w:rsidRPr="008F15BF" w:rsidRDefault="000E36ED" w:rsidP="000E36ED">
      <w:pPr>
        <w:rPr>
          <w:rFonts w:ascii="Arial" w:hAnsi="Arial" w:cs="Arial"/>
          <w:sz w:val="16"/>
          <w:szCs w:val="16"/>
        </w:rPr>
      </w:pPr>
    </w:p>
    <w:p w:rsidR="000E36ED" w:rsidRPr="00CA18D3" w:rsidRDefault="000E36ED" w:rsidP="000E36ED">
      <w:pPr>
        <w:rPr>
          <w:rFonts w:ascii="Arial" w:hAnsi="Arial" w:cs="Arial"/>
        </w:rPr>
      </w:pPr>
      <w:r>
        <w:rPr>
          <w:rFonts w:ascii="Arial" w:hAnsi="Arial" w:cs="Arial"/>
        </w:rPr>
        <w:t xml:space="preserve">Col 1:9 </w:t>
      </w:r>
      <w:r w:rsidRPr="00CA18D3">
        <w:rPr>
          <w:rFonts w:ascii="Arial" w:hAnsi="Arial" w:cs="Arial"/>
        </w:rPr>
        <w:t xml:space="preserve"> For this cause we also, since the day we heard it, do not cease to pray for you, and to desire that ye might be filled with the knowledge of his will in all wisdom and spiritual understanding;</w:t>
      </w:r>
    </w:p>
    <w:p w:rsidR="000E36ED" w:rsidRPr="00CA18D3" w:rsidRDefault="000E36ED" w:rsidP="000E36ED">
      <w:pPr>
        <w:rPr>
          <w:rFonts w:ascii="Arial" w:hAnsi="Arial" w:cs="Arial"/>
        </w:rPr>
      </w:pPr>
      <w:r>
        <w:rPr>
          <w:rFonts w:ascii="Arial" w:hAnsi="Arial" w:cs="Arial"/>
        </w:rPr>
        <w:t xml:space="preserve"> </w:t>
      </w:r>
      <w:r w:rsidRPr="00CA18D3">
        <w:rPr>
          <w:rFonts w:ascii="Arial" w:hAnsi="Arial" w:cs="Arial"/>
        </w:rPr>
        <w:t>10 That ye might walk worthy of the Lord unto all pleasing, being fruitful in every good work, and increasing in the knowledge of God;</w:t>
      </w:r>
    </w:p>
    <w:p w:rsidR="000E36ED" w:rsidRPr="00CA18D3" w:rsidRDefault="000E36ED" w:rsidP="000E36ED">
      <w:pPr>
        <w:rPr>
          <w:rFonts w:ascii="Arial" w:hAnsi="Arial" w:cs="Arial"/>
        </w:rPr>
      </w:pPr>
      <w:r w:rsidRPr="00CA18D3">
        <w:rPr>
          <w:rFonts w:ascii="Arial" w:hAnsi="Arial" w:cs="Arial"/>
        </w:rPr>
        <w:t xml:space="preserve"> Col 2:3 </w:t>
      </w:r>
      <w:proofErr w:type="gramStart"/>
      <w:r w:rsidRPr="00CA18D3">
        <w:rPr>
          <w:rFonts w:ascii="Arial" w:hAnsi="Arial" w:cs="Arial"/>
        </w:rPr>
        <w:t>In</w:t>
      </w:r>
      <w:proofErr w:type="gramEnd"/>
      <w:r w:rsidRPr="00CA18D3">
        <w:rPr>
          <w:rFonts w:ascii="Arial" w:hAnsi="Arial" w:cs="Arial"/>
        </w:rPr>
        <w:t xml:space="preserve"> whom are hid all the treasures of wisdom and knowledge. </w:t>
      </w:r>
    </w:p>
    <w:p w:rsidR="000E36ED" w:rsidRPr="00CA18D3" w:rsidRDefault="000E36ED" w:rsidP="000E36ED">
      <w:pPr>
        <w:rPr>
          <w:rFonts w:ascii="Arial" w:hAnsi="Arial" w:cs="Arial"/>
        </w:rPr>
      </w:pPr>
      <w:r w:rsidRPr="00CA18D3">
        <w:rPr>
          <w:rFonts w:ascii="Arial" w:hAnsi="Arial" w:cs="Arial"/>
        </w:rPr>
        <w:t xml:space="preserve"> Col 3:10 </w:t>
      </w:r>
      <w:proofErr w:type="gramStart"/>
      <w:r w:rsidRPr="00CA18D3">
        <w:rPr>
          <w:rFonts w:ascii="Arial" w:hAnsi="Arial" w:cs="Arial"/>
        </w:rPr>
        <w:t>And</w:t>
      </w:r>
      <w:proofErr w:type="gramEnd"/>
      <w:r w:rsidRPr="00CA18D3">
        <w:rPr>
          <w:rFonts w:ascii="Arial" w:hAnsi="Arial" w:cs="Arial"/>
        </w:rPr>
        <w:t xml:space="preserve"> have put on the new man, which is renewed in knowledge after the image of him that created him:</w:t>
      </w:r>
    </w:p>
    <w:p w:rsidR="000E36ED" w:rsidRPr="00CA18D3" w:rsidRDefault="000E36ED" w:rsidP="000E36ED">
      <w:pPr>
        <w:rPr>
          <w:rFonts w:ascii="Arial" w:hAnsi="Arial" w:cs="Arial"/>
        </w:rPr>
      </w:pPr>
      <w:r w:rsidRPr="00CA18D3">
        <w:rPr>
          <w:rFonts w:ascii="Arial" w:hAnsi="Arial" w:cs="Arial"/>
        </w:rPr>
        <w:t xml:space="preserve"> 1Ti 2:4 </w:t>
      </w:r>
      <w:proofErr w:type="gramStart"/>
      <w:r w:rsidRPr="00CA18D3">
        <w:rPr>
          <w:rFonts w:ascii="Arial" w:hAnsi="Arial" w:cs="Arial"/>
        </w:rPr>
        <w:t>Who</w:t>
      </w:r>
      <w:proofErr w:type="gramEnd"/>
      <w:r w:rsidRPr="00CA18D3">
        <w:rPr>
          <w:rFonts w:ascii="Arial" w:hAnsi="Arial" w:cs="Arial"/>
        </w:rPr>
        <w:t xml:space="preserve"> will have all men to be saved, and to come unto the knowledge of the truth.</w:t>
      </w:r>
    </w:p>
    <w:p w:rsidR="000E36ED" w:rsidRPr="00CA18D3" w:rsidRDefault="000E36ED" w:rsidP="000E36ED">
      <w:pPr>
        <w:rPr>
          <w:rFonts w:ascii="Arial" w:hAnsi="Arial" w:cs="Arial"/>
        </w:rPr>
      </w:pPr>
      <w:r w:rsidRPr="00CA18D3">
        <w:rPr>
          <w:rFonts w:ascii="Arial" w:hAnsi="Arial" w:cs="Arial"/>
        </w:rPr>
        <w:t xml:space="preserve"> </w:t>
      </w:r>
      <w:proofErr w:type="gramStart"/>
      <w:r w:rsidRPr="00CA18D3">
        <w:rPr>
          <w:rFonts w:ascii="Arial" w:hAnsi="Arial" w:cs="Arial"/>
        </w:rPr>
        <w:t>2Ti 3:7 Ever learning, and never able to come to the knowledge of the truth.</w:t>
      </w:r>
      <w:proofErr w:type="gramEnd"/>
    </w:p>
    <w:p w:rsidR="000E36ED" w:rsidRPr="00CA18D3" w:rsidRDefault="000E36ED" w:rsidP="000E36ED">
      <w:pPr>
        <w:rPr>
          <w:rFonts w:ascii="Arial" w:hAnsi="Arial" w:cs="Arial"/>
        </w:rPr>
      </w:pPr>
      <w:r w:rsidRPr="00CA18D3">
        <w:rPr>
          <w:rFonts w:ascii="Arial" w:hAnsi="Arial" w:cs="Arial"/>
        </w:rPr>
        <w:t xml:space="preserve"> Heb 10:26 </w:t>
      </w:r>
      <w:proofErr w:type="gramStart"/>
      <w:r w:rsidRPr="00CA18D3">
        <w:rPr>
          <w:rFonts w:ascii="Arial" w:hAnsi="Arial" w:cs="Arial"/>
        </w:rPr>
        <w:t>For</w:t>
      </w:r>
      <w:proofErr w:type="gramEnd"/>
      <w:r w:rsidRPr="00CA18D3">
        <w:rPr>
          <w:rFonts w:ascii="Arial" w:hAnsi="Arial" w:cs="Arial"/>
        </w:rPr>
        <w:t xml:space="preserve"> if we sin </w:t>
      </w:r>
      <w:proofErr w:type="spellStart"/>
      <w:r w:rsidRPr="00CA18D3">
        <w:rPr>
          <w:rFonts w:ascii="Arial" w:hAnsi="Arial" w:cs="Arial"/>
        </w:rPr>
        <w:t>wilfully</w:t>
      </w:r>
      <w:proofErr w:type="spellEnd"/>
      <w:r w:rsidRPr="00CA18D3">
        <w:rPr>
          <w:rFonts w:ascii="Arial" w:hAnsi="Arial" w:cs="Arial"/>
        </w:rPr>
        <w:t xml:space="preserve"> after that we have received the knowledge of the truth, there </w:t>
      </w:r>
      <w:proofErr w:type="spellStart"/>
      <w:r w:rsidRPr="00CA18D3">
        <w:rPr>
          <w:rFonts w:ascii="Arial" w:hAnsi="Arial" w:cs="Arial"/>
        </w:rPr>
        <w:t>remaineth</w:t>
      </w:r>
      <w:proofErr w:type="spellEnd"/>
      <w:r w:rsidRPr="00CA18D3">
        <w:rPr>
          <w:rFonts w:ascii="Arial" w:hAnsi="Arial" w:cs="Arial"/>
        </w:rPr>
        <w:t xml:space="preserve"> no more sacrifice for sins,</w:t>
      </w:r>
    </w:p>
    <w:p w:rsidR="000E36ED" w:rsidRPr="00CA18D3" w:rsidRDefault="000E36ED" w:rsidP="000E36ED">
      <w:pPr>
        <w:rPr>
          <w:rFonts w:ascii="Arial" w:hAnsi="Arial" w:cs="Arial"/>
        </w:rPr>
      </w:pPr>
      <w:r>
        <w:rPr>
          <w:rFonts w:ascii="Arial" w:hAnsi="Arial" w:cs="Arial"/>
        </w:rPr>
        <w:t xml:space="preserve"> Jas 3:13 </w:t>
      </w:r>
      <w:proofErr w:type="gramStart"/>
      <w:r w:rsidRPr="00CA18D3">
        <w:rPr>
          <w:rFonts w:ascii="Arial" w:hAnsi="Arial" w:cs="Arial"/>
        </w:rPr>
        <w:t>Who</w:t>
      </w:r>
      <w:proofErr w:type="gramEnd"/>
      <w:r w:rsidRPr="00CA18D3">
        <w:rPr>
          <w:rFonts w:ascii="Arial" w:hAnsi="Arial" w:cs="Arial"/>
        </w:rPr>
        <w:t xml:space="preserve"> is a wise man and endued with knowledge among you? </w:t>
      </w:r>
      <w:proofErr w:type="gramStart"/>
      <w:r w:rsidRPr="00CA18D3">
        <w:rPr>
          <w:rFonts w:ascii="Arial" w:hAnsi="Arial" w:cs="Arial"/>
        </w:rPr>
        <w:t>let</w:t>
      </w:r>
      <w:proofErr w:type="gramEnd"/>
      <w:r w:rsidRPr="00CA18D3">
        <w:rPr>
          <w:rFonts w:ascii="Arial" w:hAnsi="Arial" w:cs="Arial"/>
        </w:rPr>
        <w:t xml:space="preserve"> him </w:t>
      </w:r>
      <w:proofErr w:type="spellStart"/>
      <w:r w:rsidRPr="00CA18D3">
        <w:rPr>
          <w:rFonts w:ascii="Arial" w:hAnsi="Arial" w:cs="Arial"/>
        </w:rPr>
        <w:t>shew</w:t>
      </w:r>
      <w:proofErr w:type="spellEnd"/>
      <w:r w:rsidRPr="00CA18D3">
        <w:rPr>
          <w:rFonts w:ascii="Arial" w:hAnsi="Arial" w:cs="Arial"/>
        </w:rPr>
        <w:t xml:space="preserve"> out of a good conversation his works with meekness of wisdom.</w:t>
      </w:r>
    </w:p>
    <w:p w:rsidR="00891BA6" w:rsidRDefault="00891BA6"/>
    <w:sectPr w:rsidR="00891BA6" w:rsidSect="00173D58">
      <w:pgSz w:w="7920" w:h="122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36ED"/>
    <w:rsid w:val="000E36ED"/>
    <w:rsid w:val="007353E3"/>
    <w:rsid w:val="00891BA6"/>
    <w:rsid w:val="008F15BF"/>
    <w:rsid w:val="00B314F1"/>
    <w:rsid w:val="00E631F1"/>
    <w:rsid w:val="00F20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ascii="Arial" w:hAnsi="Arial"/>
      <w:szCs w:val="20"/>
    </w:rPr>
  </w:style>
  <w:style w:type="character" w:styleId="IntenseEmphasis">
    <w:name w:val="Intense Emphasis"/>
    <w:basedOn w:val="DefaultParagraphFont"/>
    <w:uiPriority w:val="21"/>
    <w:qFormat/>
    <w:rsid w:val="00E631F1"/>
    <w:rPr>
      <w:b/>
      <w:bCs/>
      <w:i/>
      <w:iCs/>
      <w:color w:val="4F81BD"/>
    </w:rPr>
  </w:style>
  <w:style w:type="paragraph" w:styleId="Subtitle">
    <w:name w:val="Subtitle"/>
    <w:basedOn w:val="Normal"/>
    <w:link w:val="SubtitleChar"/>
    <w:qFormat/>
    <w:rsid w:val="000E36ED"/>
    <w:pPr>
      <w:jc w:val="center"/>
    </w:pPr>
    <w:rPr>
      <w:sz w:val="28"/>
    </w:rPr>
  </w:style>
  <w:style w:type="character" w:customStyle="1" w:styleId="SubtitleChar">
    <w:name w:val="Subtitle Char"/>
    <w:basedOn w:val="DefaultParagraphFont"/>
    <w:link w:val="Subtitle"/>
    <w:rsid w:val="000E36ED"/>
    <w:rPr>
      <w:rFonts w:ascii="Times New Roman" w:eastAsia="Times New Roman" w:hAnsi="Times New Roman" w:cs="Times New Roman"/>
      <w:sz w:val="28"/>
      <w:szCs w:val="24"/>
    </w:rPr>
  </w:style>
  <w:style w:type="paragraph" w:styleId="NormalWeb">
    <w:name w:val="Normal (Web)"/>
    <w:basedOn w:val="Normal"/>
    <w:uiPriority w:val="99"/>
    <w:unhideWhenUsed/>
    <w:rsid w:val="000E36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cp:lastModifiedBy>
  <cp:revision>2</cp:revision>
  <dcterms:created xsi:type="dcterms:W3CDTF">2010-02-21T14:33:00Z</dcterms:created>
  <dcterms:modified xsi:type="dcterms:W3CDTF">2011-02-26T15:32:00Z</dcterms:modified>
</cp:coreProperties>
</file>