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7FC" w:rsidRDefault="00763D53" w:rsidP="006D17FC">
      <w:pPr>
        <w:pStyle w:val="Title"/>
      </w:pPr>
      <w:r>
        <w:t xml:space="preserve">Maturing and </w:t>
      </w:r>
      <w:r w:rsidR="006D17FC">
        <w:t>Being Led by the Holy Ghost</w:t>
      </w:r>
    </w:p>
    <w:p w:rsidR="004E4B2D" w:rsidRPr="006D17FC" w:rsidRDefault="004E4B2D" w:rsidP="004E4B2D">
      <w:pPr>
        <w:rPr>
          <w:rFonts w:cs="Arial"/>
          <w:sz w:val="32"/>
          <w:szCs w:val="32"/>
        </w:rPr>
      </w:pPr>
      <w:r w:rsidRPr="006D17FC">
        <w:rPr>
          <w:rFonts w:cs="Arial"/>
          <w:sz w:val="32"/>
          <w:szCs w:val="32"/>
        </w:rPr>
        <w:t xml:space="preserve">Acts 16:6 </w:t>
      </w:r>
      <w:proofErr w:type="gramStart"/>
      <w:r w:rsidRPr="006D17FC">
        <w:rPr>
          <w:rFonts w:cs="Arial"/>
          <w:sz w:val="32"/>
          <w:szCs w:val="32"/>
        </w:rPr>
        <w:t>Now</w:t>
      </w:r>
      <w:proofErr w:type="gramEnd"/>
      <w:r w:rsidRPr="006D17FC">
        <w:rPr>
          <w:rFonts w:cs="Arial"/>
          <w:sz w:val="32"/>
          <w:szCs w:val="32"/>
        </w:rPr>
        <w:t xml:space="preserve"> when they had gone throughout Phrygia and the region of Galatia, and were forbidden of the Holy Ghost to preach the word in Asia,</w:t>
      </w:r>
    </w:p>
    <w:p w:rsidR="004E4B2D" w:rsidRPr="006D17FC" w:rsidRDefault="004E4B2D" w:rsidP="004E4B2D">
      <w:pPr>
        <w:rPr>
          <w:rFonts w:cs="Arial"/>
          <w:sz w:val="32"/>
          <w:szCs w:val="32"/>
        </w:rPr>
      </w:pPr>
      <w:r w:rsidRPr="006D17FC">
        <w:rPr>
          <w:rFonts w:cs="Arial"/>
          <w:sz w:val="32"/>
          <w:szCs w:val="32"/>
        </w:rPr>
        <w:t xml:space="preserve"> 7 After they were come to </w:t>
      </w:r>
      <w:proofErr w:type="spellStart"/>
      <w:r w:rsidRPr="006D17FC">
        <w:rPr>
          <w:rFonts w:cs="Arial"/>
          <w:sz w:val="32"/>
          <w:szCs w:val="32"/>
        </w:rPr>
        <w:t>Mysia</w:t>
      </w:r>
      <w:proofErr w:type="spellEnd"/>
      <w:r w:rsidRPr="006D17FC">
        <w:rPr>
          <w:rFonts w:cs="Arial"/>
          <w:sz w:val="32"/>
          <w:szCs w:val="32"/>
        </w:rPr>
        <w:t>, they assayed to go into Bithynia: but the Spirit suffered them not.</w:t>
      </w:r>
    </w:p>
    <w:p w:rsidR="004E4B2D" w:rsidRPr="006D17FC" w:rsidRDefault="004E4B2D" w:rsidP="004E4B2D">
      <w:pPr>
        <w:rPr>
          <w:rFonts w:cs="Arial"/>
          <w:sz w:val="32"/>
          <w:szCs w:val="32"/>
        </w:rPr>
      </w:pPr>
      <w:r w:rsidRPr="006D17FC">
        <w:rPr>
          <w:rFonts w:cs="Arial"/>
          <w:sz w:val="32"/>
          <w:szCs w:val="32"/>
        </w:rPr>
        <w:t xml:space="preserve"> 8 And they passing by </w:t>
      </w:r>
      <w:proofErr w:type="spellStart"/>
      <w:r w:rsidRPr="006D17FC">
        <w:rPr>
          <w:rFonts w:cs="Arial"/>
          <w:sz w:val="32"/>
          <w:szCs w:val="32"/>
        </w:rPr>
        <w:t>Mysia</w:t>
      </w:r>
      <w:proofErr w:type="spellEnd"/>
      <w:r w:rsidRPr="006D17FC">
        <w:rPr>
          <w:rFonts w:cs="Arial"/>
          <w:sz w:val="32"/>
          <w:szCs w:val="32"/>
        </w:rPr>
        <w:t xml:space="preserve"> came down to Troas.</w:t>
      </w:r>
    </w:p>
    <w:p w:rsidR="004E4B2D" w:rsidRPr="006D17FC" w:rsidRDefault="004E4B2D" w:rsidP="004E4B2D">
      <w:pPr>
        <w:rPr>
          <w:rFonts w:cs="Arial"/>
          <w:sz w:val="32"/>
          <w:szCs w:val="32"/>
        </w:rPr>
      </w:pPr>
      <w:r w:rsidRPr="006D17FC">
        <w:rPr>
          <w:rFonts w:cs="Arial"/>
          <w:sz w:val="32"/>
          <w:szCs w:val="32"/>
        </w:rPr>
        <w:t xml:space="preserve"> 9 And a vision appeared to Paul in the night; There stood a man of Macedonia, and prayed him, saying, Come over into Macedonia, and help us.</w:t>
      </w:r>
    </w:p>
    <w:p w:rsidR="004E4B2D" w:rsidRPr="006D17FC" w:rsidRDefault="004E4B2D" w:rsidP="004E4B2D">
      <w:pPr>
        <w:rPr>
          <w:rFonts w:cs="Arial"/>
          <w:sz w:val="32"/>
          <w:szCs w:val="32"/>
        </w:rPr>
      </w:pPr>
      <w:r w:rsidRPr="006D17FC">
        <w:rPr>
          <w:rFonts w:cs="Arial"/>
          <w:sz w:val="32"/>
          <w:szCs w:val="32"/>
        </w:rPr>
        <w:t xml:space="preserve"> 10 And after he had seen the vision, immediately we </w:t>
      </w:r>
      <w:proofErr w:type="spellStart"/>
      <w:r w:rsidRPr="006D17FC">
        <w:rPr>
          <w:rFonts w:cs="Arial"/>
          <w:sz w:val="32"/>
          <w:szCs w:val="32"/>
        </w:rPr>
        <w:t>endeavoured</w:t>
      </w:r>
      <w:proofErr w:type="spellEnd"/>
      <w:r w:rsidRPr="006D17FC">
        <w:rPr>
          <w:rFonts w:cs="Arial"/>
          <w:sz w:val="32"/>
          <w:szCs w:val="32"/>
        </w:rPr>
        <w:t xml:space="preserve"> to go into Macedonia, assuredly gathering that the Lord had called us for to preach the gospel unto them.</w:t>
      </w:r>
    </w:p>
    <w:p w:rsidR="004E4B2D" w:rsidRPr="006D17FC" w:rsidRDefault="004E4B2D" w:rsidP="004E4B2D">
      <w:pPr>
        <w:rPr>
          <w:rFonts w:cs="Arial"/>
          <w:sz w:val="32"/>
          <w:szCs w:val="32"/>
        </w:rPr>
      </w:pPr>
      <w:r w:rsidRPr="006D17FC">
        <w:rPr>
          <w:rFonts w:cs="Arial"/>
          <w:sz w:val="32"/>
          <w:szCs w:val="32"/>
        </w:rPr>
        <w:t xml:space="preserve"> 11 Therefore loosing from Troas, we came with a straight course to </w:t>
      </w:r>
      <w:proofErr w:type="spellStart"/>
      <w:r w:rsidRPr="006D17FC">
        <w:rPr>
          <w:rFonts w:cs="Arial"/>
          <w:sz w:val="32"/>
          <w:szCs w:val="32"/>
        </w:rPr>
        <w:t>Samothracia</w:t>
      </w:r>
      <w:proofErr w:type="spellEnd"/>
      <w:r w:rsidRPr="006D17FC">
        <w:rPr>
          <w:rFonts w:cs="Arial"/>
          <w:sz w:val="32"/>
          <w:szCs w:val="32"/>
        </w:rPr>
        <w:t xml:space="preserve">, and the next day to </w:t>
      </w:r>
      <w:proofErr w:type="spellStart"/>
      <w:r w:rsidRPr="006D17FC">
        <w:rPr>
          <w:rFonts w:cs="Arial"/>
          <w:sz w:val="32"/>
          <w:szCs w:val="32"/>
        </w:rPr>
        <w:t>Neapolis</w:t>
      </w:r>
      <w:proofErr w:type="spellEnd"/>
      <w:r w:rsidRPr="006D17FC">
        <w:rPr>
          <w:rFonts w:cs="Arial"/>
          <w:sz w:val="32"/>
          <w:szCs w:val="32"/>
        </w:rPr>
        <w:t>;</w:t>
      </w:r>
    </w:p>
    <w:p w:rsidR="004E4B2D" w:rsidRDefault="004E4B2D" w:rsidP="004E4B2D">
      <w:pPr>
        <w:rPr>
          <w:rFonts w:cs="Arial"/>
          <w:sz w:val="32"/>
          <w:szCs w:val="32"/>
        </w:rPr>
      </w:pPr>
    </w:p>
    <w:p w:rsidR="004E4B2D" w:rsidRDefault="004E4B2D" w:rsidP="004E4B2D">
      <w:pPr>
        <w:pStyle w:val="ListParagraph"/>
        <w:numPr>
          <w:ilvl w:val="0"/>
          <w:numId w:val="2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(v.6)</w:t>
      </w:r>
      <w:r w:rsidRPr="00695622">
        <w:rPr>
          <w:rFonts w:cs="Arial"/>
          <w:sz w:val="32"/>
          <w:szCs w:val="32"/>
        </w:rPr>
        <w:t>“</w:t>
      </w:r>
      <w:r w:rsidRPr="009F3F8D">
        <w:rPr>
          <w:rFonts w:cs="Arial"/>
          <w:b/>
          <w:sz w:val="32"/>
          <w:szCs w:val="32"/>
          <w:u w:val="single"/>
        </w:rPr>
        <w:t>forbidden</w:t>
      </w:r>
      <w:r w:rsidRPr="00695622">
        <w:rPr>
          <w:rFonts w:cs="Arial"/>
          <w:sz w:val="32"/>
          <w:szCs w:val="32"/>
        </w:rPr>
        <w:t xml:space="preserve"> of the Holy Ghost to preach the word in Asia” </w:t>
      </w:r>
    </w:p>
    <w:p w:rsidR="004E4B2D" w:rsidRDefault="004E4B2D" w:rsidP="004E4B2D">
      <w:pPr>
        <w:pStyle w:val="ListParagraph"/>
        <w:numPr>
          <w:ilvl w:val="0"/>
          <w:numId w:val="2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(v.7)</w:t>
      </w:r>
      <w:r w:rsidRPr="00695622">
        <w:rPr>
          <w:rFonts w:cs="Arial"/>
          <w:sz w:val="32"/>
          <w:szCs w:val="32"/>
        </w:rPr>
        <w:t xml:space="preserve">“they assayed to go into Bithynia: but the Spirit </w:t>
      </w:r>
      <w:r w:rsidRPr="009F3F8D">
        <w:rPr>
          <w:rFonts w:cs="Arial"/>
          <w:b/>
          <w:sz w:val="32"/>
          <w:szCs w:val="32"/>
          <w:u w:val="single"/>
        </w:rPr>
        <w:t>suffered</w:t>
      </w:r>
      <w:r w:rsidRPr="00695622">
        <w:rPr>
          <w:rFonts w:cs="Arial"/>
          <w:sz w:val="32"/>
          <w:szCs w:val="32"/>
        </w:rPr>
        <w:t xml:space="preserve"> them not”</w:t>
      </w:r>
      <w:r>
        <w:rPr>
          <w:rFonts w:cs="Arial"/>
          <w:sz w:val="32"/>
          <w:szCs w:val="32"/>
        </w:rPr>
        <w:t xml:space="preserve"> </w:t>
      </w:r>
    </w:p>
    <w:p w:rsidR="004E4B2D" w:rsidRPr="00695622" w:rsidRDefault="004E4B2D" w:rsidP="004E4B2D">
      <w:pPr>
        <w:pStyle w:val="ListParagraph"/>
        <w:numPr>
          <w:ilvl w:val="0"/>
          <w:numId w:val="2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(v.</w:t>
      </w:r>
      <w:r w:rsidRPr="006D17FC">
        <w:rPr>
          <w:rFonts w:cs="Arial"/>
          <w:sz w:val="32"/>
          <w:szCs w:val="32"/>
        </w:rPr>
        <w:t>9</w:t>
      </w:r>
      <w:r>
        <w:rPr>
          <w:rFonts w:cs="Arial"/>
          <w:sz w:val="32"/>
          <w:szCs w:val="32"/>
        </w:rPr>
        <w:t>)</w:t>
      </w:r>
      <w:r w:rsidRPr="006D17FC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>“</w:t>
      </w:r>
      <w:r w:rsidRPr="006D17FC">
        <w:rPr>
          <w:rFonts w:cs="Arial"/>
          <w:sz w:val="32"/>
          <w:szCs w:val="32"/>
        </w:rPr>
        <w:t xml:space="preserve">And </w:t>
      </w:r>
      <w:r w:rsidRPr="009F3F8D">
        <w:rPr>
          <w:rFonts w:cs="Arial"/>
          <w:b/>
          <w:sz w:val="32"/>
          <w:szCs w:val="32"/>
          <w:u w:val="single"/>
        </w:rPr>
        <w:t>a vision appeared</w:t>
      </w:r>
      <w:r w:rsidRPr="006D17FC">
        <w:rPr>
          <w:rFonts w:cs="Arial"/>
          <w:sz w:val="32"/>
          <w:szCs w:val="32"/>
        </w:rPr>
        <w:t xml:space="preserve"> to Paul in the night</w:t>
      </w:r>
      <w:r>
        <w:rPr>
          <w:rFonts w:cs="Arial"/>
          <w:sz w:val="32"/>
          <w:szCs w:val="32"/>
        </w:rPr>
        <w:t>”</w:t>
      </w:r>
    </w:p>
    <w:p w:rsidR="004E4B2D" w:rsidRDefault="004E4B2D" w:rsidP="004E4B2D">
      <w:pPr>
        <w:spacing w:before="100" w:beforeAutospacing="1" w:after="100" w:afterAutospacing="1"/>
        <w:rPr>
          <w:rFonts w:eastAsia="Times New Roman" w:cs="Arial"/>
          <w:sz w:val="32"/>
          <w:szCs w:val="32"/>
        </w:rPr>
      </w:pPr>
      <w:r w:rsidRPr="006D17FC">
        <w:rPr>
          <w:rFonts w:eastAsia="Times New Roman" w:cs="Arial"/>
          <w:sz w:val="32"/>
          <w:szCs w:val="32"/>
        </w:rPr>
        <w:t>What happened to Paul was a most interesting experience. It stands as a challenge for Christian believers of every generation.</w:t>
      </w:r>
    </w:p>
    <w:p w:rsidR="004E4B2D" w:rsidRPr="006D17FC" w:rsidRDefault="004E4B2D" w:rsidP="004E4B2D">
      <w:pPr>
        <w:spacing w:before="100" w:beforeAutospacing="1" w:after="100" w:afterAutospacing="1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t>The leadership of the Holy Ghost</w:t>
      </w:r>
      <w:r w:rsidRPr="006D17FC">
        <w:rPr>
          <w:rFonts w:eastAsia="Times New Roman" w:cs="Arial"/>
          <w:sz w:val="32"/>
          <w:szCs w:val="32"/>
        </w:rPr>
        <w:t xml:space="preserve"> step by step. Note three striking points.</w:t>
      </w:r>
    </w:p>
    <w:p w:rsidR="004E4B2D" w:rsidRPr="006D17FC" w:rsidRDefault="004E4B2D" w:rsidP="004E4B2D">
      <w:pPr>
        <w:ind w:firstLine="288"/>
        <w:rPr>
          <w:rFonts w:eastAsia="Times New Roman" w:cs="Arial"/>
          <w:sz w:val="32"/>
          <w:szCs w:val="32"/>
        </w:rPr>
      </w:pPr>
      <w:r w:rsidRPr="006D17FC">
        <w:rPr>
          <w:rFonts w:eastAsia="Times New Roman" w:cs="Arial"/>
          <w:sz w:val="32"/>
          <w:szCs w:val="32"/>
        </w:rPr>
        <w:t>1.  Paul finished his mission of revisiting all the churches (</w:t>
      </w:r>
      <w:hyperlink r:id="rId5" w:history="1">
        <w:r w:rsidRPr="006D17FC">
          <w:rPr>
            <w:rFonts w:eastAsia="Times New Roman" w:cs="Arial"/>
            <w:color w:val="0000FF"/>
            <w:sz w:val="32"/>
            <w:szCs w:val="32"/>
            <w:u w:val="single"/>
          </w:rPr>
          <w:t>Acts 15:36</w:t>
        </w:r>
      </w:hyperlink>
      <w:r w:rsidRPr="006D17FC">
        <w:rPr>
          <w:rFonts w:eastAsia="Times New Roman" w:cs="Arial"/>
          <w:sz w:val="32"/>
          <w:szCs w:val="32"/>
        </w:rPr>
        <w:t xml:space="preserve">, </w:t>
      </w:r>
      <w:hyperlink r:id="rId6" w:history="1">
        <w:r w:rsidRPr="006D17FC">
          <w:rPr>
            <w:rFonts w:eastAsia="Times New Roman" w:cs="Arial"/>
            <w:color w:val="0000FF"/>
            <w:sz w:val="32"/>
            <w:szCs w:val="32"/>
            <w:u w:val="single"/>
          </w:rPr>
          <w:t>41</w:t>
        </w:r>
      </w:hyperlink>
      <w:r w:rsidRPr="006D17FC">
        <w:rPr>
          <w:rFonts w:eastAsia="Times New Roman" w:cs="Arial"/>
          <w:sz w:val="32"/>
          <w:szCs w:val="32"/>
        </w:rPr>
        <w:t xml:space="preserve">; </w:t>
      </w:r>
      <w:hyperlink r:id="rId7" w:history="1">
        <w:r w:rsidRPr="006D17FC">
          <w:rPr>
            <w:rFonts w:eastAsia="Times New Roman" w:cs="Arial"/>
            <w:color w:val="0000FF"/>
            <w:sz w:val="32"/>
            <w:szCs w:val="32"/>
            <w:u w:val="single"/>
          </w:rPr>
          <w:t>Acts 16:1</w:t>
        </w:r>
      </w:hyperlink>
      <w:r w:rsidRPr="006D17FC">
        <w:rPr>
          <w:rFonts w:eastAsia="Times New Roman" w:cs="Arial"/>
          <w:sz w:val="32"/>
          <w:szCs w:val="32"/>
        </w:rPr>
        <w:t xml:space="preserve">, </w:t>
      </w:r>
      <w:hyperlink r:id="rId8" w:history="1">
        <w:r w:rsidRPr="006D17FC">
          <w:rPr>
            <w:rFonts w:eastAsia="Times New Roman" w:cs="Arial"/>
            <w:color w:val="0000FF"/>
            <w:sz w:val="32"/>
            <w:szCs w:val="32"/>
            <w:u w:val="single"/>
          </w:rPr>
          <w:t>6</w:t>
        </w:r>
      </w:hyperlink>
      <w:r w:rsidRPr="006D17FC">
        <w:rPr>
          <w:rFonts w:eastAsia="Times New Roman" w:cs="Arial"/>
          <w:sz w:val="32"/>
          <w:szCs w:val="32"/>
        </w:rPr>
        <w:t xml:space="preserve">). Apparently, he was staying in Antioch of </w:t>
      </w:r>
      <w:proofErr w:type="spellStart"/>
      <w:r w:rsidRPr="006D17FC">
        <w:rPr>
          <w:rFonts w:eastAsia="Times New Roman" w:cs="Arial"/>
          <w:sz w:val="32"/>
          <w:szCs w:val="32"/>
        </w:rPr>
        <w:t>Pisidia</w:t>
      </w:r>
      <w:proofErr w:type="spellEnd"/>
      <w:r w:rsidRPr="006D17FC">
        <w:rPr>
          <w:rFonts w:eastAsia="Times New Roman" w:cs="Arial"/>
          <w:sz w:val="32"/>
          <w:szCs w:val="32"/>
        </w:rPr>
        <w:t xml:space="preserve">, deciding just where he should launch a </w:t>
      </w:r>
      <w:r w:rsidRPr="006D17FC">
        <w:rPr>
          <w:rFonts w:eastAsia="Times New Roman" w:cs="Arial"/>
          <w:i/>
          <w:iCs/>
          <w:sz w:val="32"/>
          <w:szCs w:val="32"/>
        </w:rPr>
        <w:t>new</w:t>
      </w:r>
      <w:r w:rsidRPr="006D17FC">
        <w:rPr>
          <w:rFonts w:eastAsia="Times New Roman" w:cs="Arial"/>
          <w:sz w:val="32"/>
          <w:szCs w:val="32"/>
        </w:rPr>
        <w:t xml:space="preserve"> mission thrust.</w:t>
      </w:r>
    </w:p>
    <w:p w:rsidR="004E4B2D" w:rsidRDefault="004E4B2D" w:rsidP="004E4B2D">
      <w:pPr>
        <w:ind w:firstLine="288"/>
        <w:rPr>
          <w:rFonts w:eastAsia="Times New Roman" w:cs="Arial"/>
          <w:sz w:val="32"/>
          <w:szCs w:val="32"/>
        </w:rPr>
      </w:pPr>
      <w:r w:rsidRPr="006D17FC">
        <w:rPr>
          <w:rFonts w:eastAsia="Times New Roman" w:cs="Arial"/>
          <w:sz w:val="32"/>
          <w:szCs w:val="32"/>
        </w:rPr>
        <w:t xml:space="preserve">2.  The Holy Spirit forbade Paul to go westward into the Roman province of Asia (not modern Asia, but Turkey). The seven churches mentioned in the </w:t>
      </w:r>
      <w:r w:rsidRPr="006D17FC">
        <w:rPr>
          <w:rFonts w:eastAsia="Times New Roman" w:cs="Arial"/>
          <w:sz w:val="32"/>
          <w:szCs w:val="32"/>
          <w:u w:val="single"/>
        </w:rPr>
        <w:t>Book of Revelation</w:t>
      </w:r>
      <w:r w:rsidRPr="006D17FC">
        <w:rPr>
          <w:rFonts w:eastAsia="Times New Roman" w:cs="Arial"/>
          <w:sz w:val="32"/>
          <w:szCs w:val="32"/>
        </w:rPr>
        <w:t>, including the great city of Ephesus, lay in Roman Asia (</w:t>
      </w:r>
      <w:hyperlink r:id="rId9" w:history="1">
        <w:r w:rsidRPr="006D17FC">
          <w:rPr>
            <w:rFonts w:eastAsia="Times New Roman" w:cs="Arial"/>
            <w:color w:val="0000FF"/>
            <w:sz w:val="32"/>
            <w:szCs w:val="32"/>
            <w:u w:val="single"/>
          </w:rPr>
          <w:t>Rev. 2:1-3:22</w:t>
        </w:r>
      </w:hyperlink>
      <w:r w:rsidRPr="006D17FC">
        <w:rPr>
          <w:rFonts w:eastAsia="Times New Roman" w:cs="Arial"/>
          <w:sz w:val="32"/>
          <w:szCs w:val="32"/>
        </w:rPr>
        <w:t>). The picture to note is this: sitting there in An</w:t>
      </w:r>
      <w:r>
        <w:rPr>
          <w:rFonts w:eastAsia="Times New Roman" w:cs="Arial"/>
          <w:sz w:val="32"/>
          <w:szCs w:val="32"/>
        </w:rPr>
        <w:t xml:space="preserve">tioch of </w:t>
      </w:r>
      <w:proofErr w:type="spellStart"/>
      <w:r>
        <w:rPr>
          <w:rFonts w:eastAsia="Times New Roman" w:cs="Arial"/>
          <w:sz w:val="32"/>
          <w:szCs w:val="32"/>
        </w:rPr>
        <w:t>Pisidia</w:t>
      </w:r>
      <w:proofErr w:type="spellEnd"/>
      <w:r>
        <w:rPr>
          <w:rFonts w:eastAsia="Times New Roman" w:cs="Arial"/>
          <w:sz w:val="32"/>
          <w:szCs w:val="32"/>
        </w:rPr>
        <w:t xml:space="preserve">, Paul was </w:t>
      </w:r>
      <w:proofErr w:type="gramStart"/>
      <w:r>
        <w:rPr>
          <w:rFonts w:eastAsia="Times New Roman" w:cs="Arial"/>
          <w:sz w:val="32"/>
          <w:szCs w:val="32"/>
        </w:rPr>
        <w:t>desir</w:t>
      </w:r>
      <w:r w:rsidRPr="006D17FC">
        <w:rPr>
          <w:rFonts w:eastAsia="Times New Roman" w:cs="Arial"/>
          <w:sz w:val="32"/>
          <w:szCs w:val="32"/>
        </w:rPr>
        <w:t>ing</w:t>
      </w:r>
      <w:proofErr w:type="gramEnd"/>
      <w:r w:rsidRPr="006D17FC">
        <w:rPr>
          <w:rFonts w:eastAsia="Times New Roman" w:cs="Arial"/>
          <w:sz w:val="32"/>
          <w:szCs w:val="32"/>
        </w:rPr>
        <w:t xml:space="preserve"> and planning to penetrate Asia for Christ. But the Holy Spirit </w:t>
      </w:r>
      <w:r w:rsidRPr="006D17FC">
        <w:rPr>
          <w:rFonts w:eastAsia="Times New Roman" w:cs="Arial"/>
          <w:i/>
          <w:iCs/>
          <w:sz w:val="32"/>
          <w:szCs w:val="32"/>
        </w:rPr>
        <w:t>restrained</w:t>
      </w:r>
      <w:r w:rsidRPr="006D17FC">
        <w:rPr>
          <w:rFonts w:eastAsia="Times New Roman" w:cs="Arial"/>
          <w:sz w:val="32"/>
          <w:szCs w:val="32"/>
        </w:rPr>
        <w:t xml:space="preserve"> him, </w:t>
      </w:r>
      <w:r w:rsidRPr="006D17FC">
        <w:rPr>
          <w:rFonts w:eastAsia="Times New Roman" w:cs="Arial"/>
          <w:i/>
          <w:iCs/>
          <w:sz w:val="32"/>
          <w:szCs w:val="32"/>
        </w:rPr>
        <w:t>forbidding</w:t>
      </w:r>
      <w:r>
        <w:rPr>
          <w:rFonts w:eastAsia="Times New Roman" w:cs="Arial"/>
          <w:sz w:val="32"/>
          <w:szCs w:val="32"/>
        </w:rPr>
        <w:t xml:space="preserve"> him to go westward into </w:t>
      </w:r>
      <w:r w:rsidRPr="006D17FC">
        <w:rPr>
          <w:rFonts w:eastAsia="Times New Roman" w:cs="Arial"/>
          <w:sz w:val="32"/>
          <w:szCs w:val="32"/>
        </w:rPr>
        <w:t>Asia</w:t>
      </w:r>
      <w:r>
        <w:rPr>
          <w:rFonts w:eastAsia="Times New Roman" w:cs="Arial"/>
          <w:sz w:val="32"/>
          <w:szCs w:val="32"/>
        </w:rPr>
        <w:t>.</w:t>
      </w:r>
      <w:r w:rsidRPr="006D17FC">
        <w:rPr>
          <w:rFonts w:eastAsia="Times New Roman" w:cs="Arial"/>
          <w:sz w:val="32"/>
          <w:szCs w:val="32"/>
        </w:rPr>
        <w:t xml:space="preserve"> </w:t>
      </w:r>
    </w:p>
    <w:p w:rsidR="004E4B2D" w:rsidRPr="006D17FC" w:rsidRDefault="004E4B2D" w:rsidP="004E4B2D">
      <w:pPr>
        <w:ind w:firstLine="288"/>
        <w:rPr>
          <w:rFonts w:eastAsia="Times New Roman" w:cs="Arial"/>
          <w:sz w:val="32"/>
          <w:szCs w:val="32"/>
        </w:rPr>
      </w:pPr>
      <w:r w:rsidRPr="006D17FC">
        <w:rPr>
          <w:rFonts w:eastAsia="Times New Roman" w:cs="Arial"/>
          <w:sz w:val="32"/>
          <w:szCs w:val="32"/>
        </w:rPr>
        <w:t xml:space="preserve">3.  The Holy Spirit forbade Paul to undertake a northern mission. Therefore, Paul and his two companions (Silas and Timothy) left Antioch of </w:t>
      </w:r>
      <w:proofErr w:type="spellStart"/>
      <w:r w:rsidRPr="006D17FC">
        <w:rPr>
          <w:rFonts w:eastAsia="Times New Roman" w:cs="Arial"/>
          <w:sz w:val="32"/>
          <w:szCs w:val="32"/>
        </w:rPr>
        <w:t>Pisidia</w:t>
      </w:r>
      <w:proofErr w:type="spellEnd"/>
      <w:r w:rsidRPr="006D17FC">
        <w:rPr>
          <w:rFonts w:eastAsia="Times New Roman" w:cs="Arial"/>
          <w:sz w:val="32"/>
          <w:szCs w:val="32"/>
        </w:rPr>
        <w:t xml:space="preserve"> and headed northward toward Bithynia. When they reached the area of </w:t>
      </w:r>
      <w:proofErr w:type="spellStart"/>
      <w:r w:rsidRPr="006D17FC">
        <w:rPr>
          <w:rFonts w:eastAsia="Times New Roman" w:cs="Arial"/>
          <w:sz w:val="32"/>
          <w:szCs w:val="32"/>
        </w:rPr>
        <w:t>Mysia</w:t>
      </w:r>
      <w:proofErr w:type="spellEnd"/>
      <w:r w:rsidRPr="006D17FC">
        <w:rPr>
          <w:rFonts w:eastAsia="Times New Roman" w:cs="Arial"/>
          <w:sz w:val="32"/>
          <w:szCs w:val="32"/>
        </w:rPr>
        <w:t xml:space="preserve">, the Spirit told them not to go any farther north. So Paul turned and went in the only direction he could—toward Troas, a city which lay close by the sea. </w:t>
      </w:r>
    </w:p>
    <w:p w:rsidR="004E4B2D" w:rsidRDefault="004E4B2D" w:rsidP="004E4B2D">
      <w:pPr>
        <w:ind w:firstLine="288"/>
        <w:rPr>
          <w:rFonts w:eastAsia="Times New Roman" w:cs="Arial"/>
          <w:sz w:val="32"/>
          <w:szCs w:val="32"/>
        </w:rPr>
      </w:pPr>
      <w:r w:rsidRPr="006D17FC">
        <w:rPr>
          <w:rFonts w:eastAsia="Times New Roman" w:cs="Arial"/>
          <w:sz w:val="32"/>
          <w:szCs w:val="32"/>
        </w:rPr>
        <w:lastRenderedPageBreak/>
        <w:t xml:space="preserve">4.  The </w:t>
      </w:r>
      <w:r>
        <w:rPr>
          <w:rFonts w:eastAsia="Times New Roman" w:cs="Arial"/>
          <w:sz w:val="32"/>
          <w:szCs w:val="32"/>
        </w:rPr>
        <w:t xml:space="preserve">Holy Ghost </w:t>
      </w:r>
      <w:r w:rsidRPr="006D17FC">
        <w:rPr>
          <w:rFonts w:eastAsia="Times New Roman" w:cs="Arial"/>
          <w:sz w:val="32"/>
          <w:szCs w:val="32"/>
        </w:rPr>
        <w:t xml:space="preserve">led step by step through </w:t>
      </w:r>
      <w:r w:rsidRPr="006D17FC">
        <w:rPr>
          <w:rFonts w:eastAsia="Times New Roman" w:cs="Arial"/>
          <w:i/>
          <w:iCs/>
          <w:sz w:val="32"/>
          <w:szCs w:val="32"/>
        </w:rPr>
        <w:t>restraint</w:t>
      </w:r>
      <w:r w:rsidRPr="006D17FC">
        <w:rPr>
          <w:rFonts w:eastAsia="Times New Roman" w:cs="Arial"/>
          <w:sz w:val="32"/>
          <w:szCs w:val="32"/>
        </w:rPr>
        <w:t>. The Spirit did not come right out and tell Paul what he w</w:t>
      </w:r>
      <w:r>
        <w:rPr>
          <w:rFonts w:eastAsia="Times New Roman" w:cs="Arial"/>
          <w:sz w:val="32"/>
          <w:szCs w:val="32"/>
        </w:rPr>
        <w:t xml:space="preserve">as to do. Rather the Holy Ghost closed </w:t>
      </w:r>
      <w:r w:rsidRPr="006D17FC">
        <w:rPr>
          <w:rFonts w:eastAsia="Times New Roman" w:cs="Arial"/>
          <w:sz w:val="32"/>
          <w:szCs w:val="32"/>
        </w:rPr>
        <w:t xml:space="preserve">doors, restrained and pulled at Paul's heart to move in a different direction than where he was heading. Very simply, the Holy Spirit stopped Paul from following through with the plans he was making. </w:t>
      </w:r>
    </w:p>
    <w:p w:rsidR="004E4B2D" w:rsidRPr="006D17FC" w:rsidRDefault="004E4B2D" w:rsidP="004E4B2D">
      <w:pPr>
        <w:ind w:firstLine="288"/>
        <w:rPr>
          <w:rFonts w:eastAsia="Times New Roman" w:cs="Arial"/>
          <w:sz w:val="32"/>
          <w:szCs w:val="32"/>
        </w:rPr>
      </w:pPr>
      <w:r w:rsidRPr="006D17FC">
        <w:rPr>
          <w:rFonts w:eastAsia="Times New Roman" w:cs="Arial"/>
          <w:sz w:val="32"/>
          <w:szCs w:val="32"/>
        </w:rPr>
        <w:t>Note these facts.</w:t>
      </w:r>
    </w:p>
    <w:p w:rsidR="004E4B2D" w:rsidRPr="006D17FC" w:rsidRDefault="004E4B2D" w:rsidP="004E4B2D">
      <w:pPr>
        <w:ind w:left="936" w:hanging="288"/>
        <w:rPr>
          <w:rFonts w:eastAsia="Times New Roman" w:cs="Arial"/>
          <w:sz w:val="32"/>
          <w:szCs w:val="32"/>
        </w:rPr>
      </w:pPr>
      <w:r w:rsidRPr="006D17FC">
        <w:rPr>
          <w:rFonts w:eastAsia="Times New Roman" w:cs="Arial"/>
          <w:sz w:val="32"/>
          <w:szCs w:val="32"/>
        </w:rPr>
        <w:t>a.</w:t>
      </w:r>
      <w:proofErr w:type="gramStart"/>
      <w:r w:rsidRPr="006D17FC">
        <w:rPr>
          <w:rFonts w:eastAsia="Times New Roman" w:cs="Arial"/>
          <w:sz w:val="32"/>
          <w:szCs w:val="32"/>
        </w:rPr>
        <w:t>  Paul's</w:t>
      </w:r>
      <w:proofErr w:type="gramEnd"/>
      <w:r w:rsidRPr="006D17FC">
        <w:rPr>
          <w:rFonts w:eastAsia="Times New Roman" w:cs="Arial"/>
          <w:sz w:val="32"/>
          <w:szCs w:val="32"/>
        </w:rPr>
        <w:t xml:space="preserve"> plans were important. The great cities of Asia needed to be reached for Christ.</w:t>
      </w:r>
    </w:p>
    <w:p w:rsidR="004E4B2D" w:rsidRPr="006D17FC" w:rsidRDefault="004E4B2D" w:rsidP="004E4B2D">
      <w:pPr>
        <w:ind w:left="936" w:hanging="288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t>b.</w:t>
      </w:r>
      <w:proofErr w:type="gramStart"/>
      <w:r>
        <w:rPr>
          <w:rFonts w:eastAsia="Times New Roman" w:cs="Arial"/>
          <w:sz w:val="32"/>
          <w:szCs w:val="32"/>
        </w:rPr>
        <w:t>  Paul's</w:t>
      </w:r>
      <w:proofErr w:type="gramEnd"/>
      <w:r>
        <w:rPr>
          <w:rFonts w:eastAsia="Times New Roman" w:cs="Arial"/>
          <w:sz w:val="32"/>
          <w:szCs w:val="32"/>
        </w:rPr>
        <w:t xml:space="preserve"> timing was off</w:t>
      </w:r>
      <w:r w:rsidRPr="006D17FC">
        <w:rPr>
          <w:rFonts w:eastAsia="Times New Roman" w:cs="Arial"/>
          <w:sz w:val="32"/>
          <w:szCs w:val="32"/>
        </w:rPr>
        <w:t>. The great cities of Asia would be reached for Christ by Paul, but it would be out in the future, not then.</w:t>
      </w:r>
    </w:p>
    <w:p w:rsidR="004E4B2D" w:rsidRPr="006D17FC" w:rsidRDefault="004E4B2D" w:rsidP="004E4B2D">
      <w:pPr>
        <w:ind w:left="936" w:hanging="288"/>
        <w:rPr>
          <w:rFonts w:eastAsia="Times New Roman" w:cs="Arial"/>
          <w:sz w:val="32"/>
          <w:szCs w:val="32"/>
        </w:rPr>
      </w:pPr>
      <w:r w:rsidRPr="006D17FC">
        <w:rPr>
          <w:rFonts w:eastAsia="Times New Roman" w:cs="Arial"/>
          <w:sz w:val="32"/>
          <w:szCs w:val="32"/>
        </w:rPr>
        <w:t>c.</w:t>
      </w:r>
      <w:proofErr w:type="gramStart"/>
      <w:r w:rsidRPr="006D17FC">
        <w:rPr>
          <w:rFonts w:eastAsia="Times New Roman" w:cs="Arial"/>
          <w:sz w:val="32"/>
          <w:szCs w:val="32"/>
        </w:rPr>
        <w:t>  Paul</w:t>
      </w:r>
      <w:proofErr w:type="gramEnd"/>
      <w:r w:rsidRPr="006D17FC">
        <w:rPr>
          <w:rFonts w:eastAsia="Times New Roman" w:cs="Arial"/>
          <w:sz w:val="32"/>
          <w:szCs w:val="32"/>
        </w:rPr>
        <w:t xml:space="preserve"> was not given a reason for the rejection of his plans. The doors were merely closed by the Spirit. In fact, they were all closed until Paul could go in only one direction.</w:t>
      </w:r>
    </w:p>
    <w:p w:rsidR="004E4B2D" w:rsidRDefault="004E4B2D" w:rsidP="004E4B2D">
      <w:pPr>
        <w:ind w:left="936" w:hanging="288"/>
        <w:rPr>
          <w:rFonts w:eastAsia="Times New Roman" w:cs="Arial"/>
          <w:sz w:val="32"/>
          <w:szCs w:val="32"/>
        </w:rPr>
      </w:pPr>
      <w:r w:rsidRPr="006D17FC">
        <w:rPr>
          <w:rFonts w:eastAsia="Times New Roman" w:cs="Arial"/>
          <w:sz w:val="32"/>
          <w:szCs w:val="32"/>
        </w:rPr>
        <w:t>d.</w:t>
      </w:r>
      <w:proofErr w:type="gramStart"/>
      <w:r w:rsidRPr="006D17FC">
        <w:rPr>
          <w:rFonts w:eastAsia="Times New Roman" w:cs="Arial"/>
          <w:sz w:val="32"/>
          <w:szCs w:val="32"/>
        </w:rPr>
        <w:t>  Only</w:t>
      </w:r>
      <w:proofErr w:type="gramEnd"/>
      <w:r w:rsidRPr="006D17FC">
        <w:rPr>
          <w:rFonts w:eastAsia="Times New Roman" w:cs="Arial"/>
          <w:sz w:val="32"/>
          <w:szCs w:val="32"/>
        </w:rPr>
        <w:t xml:space="preserve"> God knew the reason why Paul was not yet to undertake the mission into </w:t>
      </w:r>
      <w:r>
        <w:rPr>
          <w:rFonts w:eastAsia="Times New Roman" w:cs="Arial"/>
          <w:sz w:val="32"/>
          <w:szCs w:val="32"/>
        </w:rPr>
        <w:t>Asia. There may have been others</w:t>
      </w:r>
      <w:r w:rsidRPr="006D17FC">
        <w:rPr>
          <w:rFonts w:eastAsia="Times New Roman" w:cs="Arial"/>
          <w:sz w:val="32"/>
          <w:szCs w:val="32"/>
        </w:rPr>
        <w:t xml:space="preserve"> witnessing in the area and God was using their witn</w:t>
      </w:r>
      <w:r>
        <w:rPr>
          <w:rFonts w:eastAsia="Times New Roman" w:cs="Arial"/>
          <w:sz w:val="32"/>
          <w:szCs w:val="32"/>
        </w:rPr>
        <w:t xml:space="preserve">ess to </w:t>
      </w:r>
      <w:r w:rsidRPr="006D17FC">
        <w:rPr>
          <w:rFonts w:eastAsia="Times New Roman" w:cs="Arial"/>
          <w:sz w:val="32"/>
          <w:szCs w:val="32"/>
        </w:rPr>
        <w:t>(prepare) the people, or perhaps the people were just not ready for the gospel, or perhaps some potential opposition had to be removed first. The reasons could go on and on. T</w:t>
      </w:r>
      <w:r>
        <w:rPr>
          <w:rFonts w:eastAsia="Times New Roman" w:cs="Arial"/>
          <w:sz w:val="32"/>
          <w:szCs w:val="32"/>
        </w:rPr>
        <w:t>he point to see is that God knows</w:t>
      </w:r>
      <w:r w:rsidRPr="006D17FC">
        <w:rPr>
          <w:rFonts w:eastAsia="Times New Roman" w:cs="Arial"/>
          <w:sz w:val="32"/>
          <w:szCs w:val="32"/>
        </w:rPr>
        <w:t xml:space="preserve"> best. </w:t>
      </w:r>
    </w:p>
    <w:p w:rsidR="004E4B2D" w:rsidRDefault="004E4B2D" w:rsidP="004E4B2D">
      <w:pPr>
        <w:ind w:left="936" w:hanging="288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t>He knows</w:t>
      </w:r>
      <w:r w:rsidRPr="006D17FC">
        <w:rPr>
          <w:rFonts w:eastAsia="Times New Roman" w:cs="Arial"/>
          <w:sz w:val="32"/>
          <w:szCs w:val="32"/>
        </w:rPr>
        <w:t xml:space="preserve"> the whole situation.</w:t>
      </w:r>
      <w:r>
        <w:rPr>
          <w:rFonts w:eastAsia="Times New Roman" w:cs="Arial"/>
          <w:sz w:val="32"/>
          <w:szCs w:val="32"/>
        </w:rPr>
        <w:t xml:space="preserve"> </w:t>
      </w:r>
    </w:p>
    <w:p w:rsidR="004E4B2D" w:rsidRDefault="004E4B2D" w:rsidP="004E4B2D">
      <w:pPr>
        <w:ind w:left="936" w:hanging="288"/>
        <w:rPr>
          <w:rFonts w:eastAsia="Times New Roman" w:cs="Arial"/>
          <w:sz w:val="32"/>
          <w:szCs w:val="32"/>
        </w:rPr>
      </w:pPr>
    </w:p>
    <w:p w:rsidR="004E4B2D" w:rsidRPr="006D17FC" w:rsidRDefault="004E4B2D" w:rsidP="004E4B2D">
      <w:pPr>
        <w:ind w:left="936" w:hanging="288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t>We</w:t>
      </w:r>
      <w:r w:rsidRPr="006D17FC">
        <w:rPr>
          <w:rFonts w:eastAsia="Times New Roman" w:cs="Arial"/>
          <w:sz w:val="32"/>
          <w:szCs w:val="32"/>
        </w:rPr>
        <w:t xml:space="preserve"> must always trust God's leadership, the closing of doors as well as the opening of doors.</w:t>
      </w:r>
    </w:p>
    <w:p w:rsidR="004E4B2D" w:rsidRDefault="004E4B2D" w:rsidP="004E4B2D">
      <w:pPr>
        <w:ind w:left="1008" w:hanging="360"/>
        <w:rPr>
          <w:rFonts w:eastAsia="Times New Roman" w:cs="Arial"/>
          <w:sz w:val="32"/>
          <w:szCs w:val="32"/>
        </w:rPr>
      </w:pPr>
    </w:p>
    <w:p w:rsidR="004E4B2D" w:rsidRPr="006D17FC" w:rsidRDefault="004E4B2D" w:rsidP="004E4B2D">
      <w:pPr>
        <w:ind w:left="1008" w:hanging="360"/>
        <w:rPr>
          <w:rFonts w:eastAsia="Times New Roman" w:cs="Arial"/>
          <w:sz w:val="32"/>
          <w:szCs w:val="32"/>
        </w:rPr>
      </w:pPr>
      <w:r w:rsidRPr="006D17FC">
        <w:rPr>
          <w:rFonts w:ascii="Cambria Math" w:eastAsia="Times New Roman" w:hAnsi="Cambria Math" w:cs="Arial"/>
          <w:sz w:val="32"/>
          <w:szCs w:val="32"/>
        </w:rPr>
        <w:t>⇒</w:t>
      </w:r>
      <w:proofErr w:type="gramStart"/>
      <w:r w:rsidRPr="006D17FC">
        <w:rPr>
          <w:rFonts w:eastAsia="Times New Roman" w:cs="Arial"/>
          <w:sz w:val="32"/>
          <w:szCs w:val="32"/>
        </w:rPr>
        <w:t>  The</w:t>
      </w:r>
      <w:proofErr w:type="gramEnd"/>
      <w:r w:rsidRPr="006D17FC">
        <w:rPr>
          <w:rFonts w:eastAsia="Times New Roman" w:cs="Arial"/>
          <w:sz w:val="32"/>
          <w:szCs w:val="32"/>
        </w:rPr>
        <w:t xml:space="preserve"> Spirit forbade the mission to Asia (</w:t>
      </w:r>
      <w:hyperlink r:id="rId10" w:history="1">
        <w:r w:rsidRPr="006D17FC">
          <w:rPr>
            <w:rFonts w:eastAsia="Times New Roman" w:cs="Arial"/>
            <w:color w:val="0000FF"/>
            <w:sz w:val="32"/>
            <w:szCs w:val="32"/>
            <w:u w:val="single"/>
          </w:rPr>
          <w:t>Acts 16:6</w:t>
        </w:r>
      </w:hyperlink>
      <w:r w:rsidRPr="006D17FC">
        <w:rPr>
          <w:rFonts w:eastAsia="Times New Roman" w:cs="Arial"/>
          <w:sz w:val="32"/>
          <w:szCs w:val="32"/>
        </w:rPr>
        <w:t>).</w:t>
      </w:r>
    </w:p>
    <w:p w:rsidR="004E4B2D" w:rsidRPr="006D17FC" w:rsidRDefault="004E4B2D" w:rsidP="004E4B2D">
      <w:pPr>
        <w:ind w:left="1008" w:hanging="360"/>
        <w:rPr>
          <w:rFonts w:eastAsia="Times New Roman" w:cs="Arial"/>
          <w:sz w:val="32"/>
          <w:szCs w:val="32"/>
        </w:rPr>
      </w:pPr>
      <w:r w:rsidRPr="006D17FC">
        <w:rPr>
          <w:rFonts w:ascii="Cambria Math" w:eastAsia="Times New Roman" w:hAnsi="Cambria Math" w:cs="Arial"/>
          <w:sz w:val="32"/>
          <w:szCs w:val="32"/>
        </w:rPr>
        <w:t>⇒</w:t>
      </w:r>
      <w:proofErr w:type="gramStart"/>
      <w:r w:rsidRPr="006D17FC">
        <w:rPr>
          <w:rFonts w:eastAsia="Times New Roman" w:cs="Arial"/>
          <w:sz w:val="32"/>
          <w:szCs w:val="32"/>
        </w:rPr>
        <w:t>  The</w:t>
      </w:r>
      <w:proofErr w:type="gramEnd"/>
      <w:r w:rsidRPr="006D17FC">
        <w:rPr>
          <w:rFonts w:eastAsia="Times New Roman" w:cs="Arial"/>
          <w:sz w:val="32"/>
          <w:szCs w:val="32"/>
        </w:rPr>
        <w:t xml:space="preserve"> Spirit </w:t>
      </w:r>
      <w:r w:rsidR="009F3F8D">
        <w:rPr>
          <w:rFonts w:eastAsia="Times New Roman" w:cs="Arial"/>
          <w:sz w:val="32"/>
          <w:szCs w:val="32"/>
        </w:rPr>
        <w:t>suffered not to go</w:t>
      </w:r>
      <w:r w:rsidRPr="006D17FC">
        <w:rPr>
          <w:rFonts w:eastAsia="Times New Roman" w:cs="Arial"/>
          <w:sz w:val="32"/>
          <w:szCs w:val="32"/>
        </w:rPr>
        <w:t xml:space="preserve"> the mission to Bithynia (</w:t>
      </w:r>
      <w:hyperlink r:id="rId11" w:history="1">
        <w:r w:rsidRPr="006D17FC">
          <w:rPr>
            <w:rFonts w:eastAsia="Times New Roman" w:cs="Arial"/>
            <w:color w:val="0000FF"/>
            <w:sz w:val="32"/>
            <w:szCs w:val="32"/>
            <w:u w:val="single"/>
          </w:rPr>
          <w:t>Acts 16:7</w:t>
        </w:r>
      </w:hyperlink>
      <w:r w:rsidRPr="006D17FC">
        <w:rPr>
          <w:rFonts w:eastAsia="Times New Roman" w:cs="Arial"/>
          <w:sz w:val="32"/>
          <w:szCs w:val="32"/>
        </w:rPr>
        <w:t>).</w:t>
      </w:r>
    </w:p>
    <w:p w:rsidR="004E4B2D" w:rsidRPr="006D17FC" w:rsidRDefault="004E4B2D" w:rsidP="004E4B2D">
      <w:pPr>
        <w:ind w:left="1008" w:hanging="360"/>
        <w:rPr>
          <w:rFonts w:eastAsia="Times New Roman" w:cs="Arial"/>
          <w:sz w:val="32"/>
          <w:szCs w:val="32"/>
        </w:rPr>
      </w:pPr>
      <w:r w:rsidRPr="006D17FC">
        <w:rPr>
          <w:rFonts w:ascii="Cambria Math" w:eastAsia="Times New Roman" w:hAnsi="Cambria Math" w:cs="Arial"/>
          <w:sz w:val="32"/>
          <w:szCs w:val="32"/>
        </w:rPr>
        <w:t>⇒</w:t>
      </w:r>
      <w:proofErr w:type="gramStart"/>
      <w:r w:rsidRPr="006D17FC">
        <w:rPr>
          <w:rFonts w:eastAsia="Times New Roman" w:cs="Arial"/>
          <w:sz w:val="32"/>
          <w:szCs w:val="32"/>
        </w:rPr>
        <w:t>  Paul</w:t>
      </w:r>
      <w:proofErr w:type="gramEnd"/>
      <w:r w:rsidRPr="006D17FC">
        <w:rPr>
          <w:rFonts w:eastAsia="Times New Roman" w:cs="Arial"/>
          <w:sz w:val="32"/>
          <w:szCs w:val="32"/>
        </w:rPr>
        <w:t xml:space="preserve"> journeyed to Troas (</w:t>
      </w:r>
      <w:hyperlink r:id="rId12" w:history="1">
        <w:r w:rsidRPr="006D17FC">
          <w:rPr>
            <w:rFonts w:eastAsia="Times New Roman" w:cs="Arial"/>
            <w:color w:val="0000FF"/>
            <w:sz w:val="32"/>
            <w:szCs w:val="32"/>
            <w:u w:val="single"/>
          </w:rPr>
          <w:t>Acts 16:8</w:t>
        </w:r>
      </w:hyperlink>
      <w:r w:rsidRPr="006D17FC">
        <w:rPr>
          <w:rFonts w:eastAsia="Times New Roman" w:cs="Arial"/>
          <w:sz w:val="32"/>
          <w:szCs w:val="32"/>
        </w:rPr>
        <w:t>).</w:t>
      </w:r>
    </w:p>
    <w:p w:rsidR="004E4B2D" w:rsidRDefault="004E4B2D" w:rsidP="004E4B2D">
      <w:pPr>
        <w:ind w:left="1008" w:hanging="360"/>
        <w:rPr>
          <w:rFonts w:eastAsia="Times New Roman" w:cs="Arial"/>
          <w:sz w:val="32"/>
          <w:szCs w:val="32"/>
        </w:rPr>
      </w:pPr>
      <w:r w:rsidRPr="006D17FC">
        <w:rPr>
          <w:rFonts w:ascii="Cambria Math" w:eastAsia="Times New Roman" w:hAnsi="Cambria Math" w:cs="Arial"/>
          <w:sz w:val="32"/>
          <w:szCs w:val="32"/>
        </w:rPr>
        <w:t>⇒</w:t>
      </w:r>
      <w:proofErr w:type="gramStart"/>
      <w:r w:rsidRPr="006D17FC">
        <w:rPr>
          <w:rFonts w:eastAsia="Times New Roman" w:cs="Arial"/>
          <w:sz w:val="32"/>
          <w:szCs w:val="32"/>
        </w:rPr>
        <w:t>  the</w:t>
      </w:r>
      <w:proofErr w:type="gramEnd"/>
      <w:r w:rsidRPr="006D17FC">
        <w:rPr>
          <w:rFonts w:eastAsia="Times New Roman" w:cs="Arial"/>
          <w:sz w:val="32"/>
          <w:szCs w:val="32"/>
        </w:rPr>
        <w:t xml:space="preserve"> Spirit gave a vision of the man in Macedonia (</w:t>
      </w:r>
      <w:hyperlink r:id="rId13" w:history="1">
        <w:r w:rsidRPr="006D17FC">
          <w:rPr>
            <w:rFonts w:eastAsia="Times New Roman" w:cs="Arial"/>
            <w:color w:val="0000FF"/>
            <w:sz w:val="32"/>
            <w:szCs w:val="32"/>
            <w:u w:val="single"/>
          </w:rPr>
          <w:t>Acts 16:9</w:t>
        </w:r>
      </w:hyperlink>
      <w:r w:rsidRPr="006D17FC">
        <w:rPr>
          <w:rFonts w:eastAsia="Times New Roman" w:cs="Arial"/>
          <w:sz w:val="32"/>
          <w:szCs w:val="32"/>
        </w:rPr>
        <w:t>). Paul took a "straight course" to the Spirit's call (</w:t>
      </w:r>
      <w:hyperlink r:id="rId14" w:history="1">
        <w:r w:rsidRPr="006D17FC">
          <w:rPr>
            <w:rFonts w:eastAsia="Times New Roman" w:cs="Arial"/>
            <w:color w:val="0000FF"/>
            <w:sz w:val="32"/>
            <w:szCs w:val="32"/>
            <w:u w:val="single"/>
          </w:rPr>
          <w:t>Acts 16:11</w:t>
        </w:r>
      </w:hyperlink>
      <w:r w:rsidRPr="006D17FC">
        <w:rPr>
          <w:rFonts w:eastAsia="Times New Roman" w:cs="Arial"/>
          <w:sz w:val="32"/>
          <w:szCs w:val="32"/>
        </w:rPr>
        <w:t>).</w:t>
      </w:r>
    </w:p>
    <w:p w:rsidR="004E4B2D" w:rsidRPr="006D17FC" w:rsidRDefault="004E4B2D" w:rsidP="004E4B2D">
      <w:pPr>
        <w:ind w:left="1008" w:hanging="360"/>
        <w:rPr>
          <w:rFonts w:eastAsia="Times New Roman" w:cs="Arial"/>
          <w:sz w:val="32"/>
          <w:szCs w:val="32"/>
        </w:rPr>
      </w:pPr>
    </w:p>
    <w:p w:rsidR="004E4B2D" w:rsidRPr="006D17FC" w:rsidRDefault="004E4B2D" w:rsidP="004E4B2D">
      <w:pPr>
        <w:rPr>
          <w:rFonts w:eastAsia="Times New Roman" w:cs="Arial"/>
          <w:b/>
          <w:bCs/>
          <w:sz w:val="32"/>
          <w:szCs w:val="32"/>
        </w:rPr>
      </w:pPr>
      <w:r w:rsidRPr="006D17FC">
        <w:rPr>
          <w:rFonts w:eastAsia="Times New Roman" w:cs="Arial"/>
          <w:b/>
          <w:bCs/>
          <w:sz w:val="32"/>
          <w:szCs w:val="32"/>
        </w:rPr>
        <w:t xml:space="preserve">"And I will pray the Father, and he shall give you another Comforter, that he may abide with you </w:t>
      </w:r>
      <w:proofErr w:type="spellStart"/>
      <w:r w:rsidRPr="006D17FC">
        <w:rPr>
          <w:rFonts w:eastAsia="Times New Roman" w:cs="Arial"/>
          <w:b/>
          <w:bCs/>
          <w:sz w:val="32"/>
          <w:szCs w:val="32"/>
        </w:rPr>
        <w:t>for ever</w:t>
      </w:r>
      <w:proofErr w:type="spellEnd"/>
      <w:r w:rsidRPr="006D17FC">
        <w:rPr>
          <w:rFonts w:eastAsia="Times New Roman" w:cs="Arial"/>
          <w:b/>
          <w:bCs/>
          <w:sz w:val="32"/>
          <w:szCs w:val="32"/>
        </w:rPr>
        <w:t xml:space="preserve">; even the Spirit of truth; whom the world cannot receive, because it </w:t>
      </w:r>
      <w:proofErr w:type="spellStart"/>
      <w:r w:rsidRPr="006D17FC">
        <w:rPr>
          <w:rFonts w:eastAsia="Times New Roman" w:cs="Arial"/>
          <w:b/>
          <w:bCs/>
          <w:sz w:val="32"/>
          <w:szCs w:val="32"/>
        </w:rPr>
        <w:t>seeth</w:t>
      </w:r>
      <w:proofErr w:type="spellEnd"/>
      <w:r w:rsidRPr="006D17FC">
        <w:rPr>
          <w:rFonts w:eastAsia="Times New Roman" w:cs="Arial"/>
          <w:b/>
          <w:bCs/>
          <w:sz w:val="32"/>
          <w:szCs w:val="32"/>
        </w:rPr>
        <w:t xml:space="preserve"> him not, neither </w:t>
      </w:r>
      <w:proofErr w:type="spellStart"/>
      <w:r w:rsidRPr="006D17FC">
        <w:rPr>
          <w:rFonts w:eastAsia="Times New Roman" w:cs="Arial"/>
          <w:b/>
          <w:bCs/>
          <w:sz w:val="32"/>
          <w:szCs w:val="32"/>
        </w:rPr>
        <w:t>knoweth</w:t>
      </w:r>
      <w:proofErr w:type="spellEnd"/>
      <w:r w:rsidRPr="006D17FC">
        <w:rPr>
          <w:rFonts w:eastAsia="Times New Roman" w:cs="Arial"/>
          <w:b/>
          <w:bCs/>
          <w:sz w:val="32"/>
          <w:szCs w:val="32"/>
        </w:rPr>
        <w:t xml:space="preserve"> him: but ye know him; for he </w:t>
      </w:r>
      <w:proofErr w:type="spellStart"/>
      <w:r w:rsidRPr="006D17FC">
        <w:rPr>
          <w:rFonts w:eastAsia="Times New Roman" w:cs="Arial"/>
          <w:b/>
          <w:bCs/>
          <w:sz w:val="32"/>
          <w:szCs w:val="32"/>
        </w:rPr>
        <w:t>dwelleth</w:t>
      </w:r>
      <w:proofErr w:type="spellEnd"/>
      <w:r w:rsidRPr="006D17FC">
        <w:rPr>
          <w:rFonts w:eastAsia="Times New Roman" w:cs="Arial"/>
          <w:b/>
          <w:bCs/>
          <w:sz w:val="32"/>
          <w:szCs w:val="32"/>
        </w:rPr>
        <w:t xml:space="preserve"> with you, and shall be in you" (</w:t>
      </w:r>
      <w:hyperlink r:id="rId15" w:history="1">
        <w:r w:rsidRPr="006D17FC">
          <w:rPr>
            <w:rFonts w:eastAsia="Times New Roman" w:cs="Arial"/>
            <w:b/>
            <w:bCs/>
            <w:color w:val="0000FF"/>
            <w:sz w:val="32"/>
            <w:szCs w:val="32"/>
            <w:u w:val="single"/>
          </w:rPr>
          <w:t>John 14:16-17</w:t>
        </w:r>
      </w:hyperlink>
      <w:r>
        <w:rPr>
          <w:rFonts w:eastAsia="Times New Roman" w:cs="Arial"/>
          <w:b/>
          <w:bCs/>
          <w:sz w:val="32"/>
          <w:szCs w:val="32"/>
        </w:rPr>
        <w:t>)</w:t>
      </w:r>
    </w:p>
    <w:p w:rsidR="004E4B2D" w:rsidRPr="006D17FC" w:rsidRDefault="004E4B2D" w:rsidP="004E4B2D">
      <w:pPr>
        <w:rPr>
          <w:rFonts w:eastAsia="Times New Roman" w:cs="Arial"/>
          <w:b/>
          <w:bCs/>
          <w:sz w:val="32"/>
          <w:szCs w:val="32"/>
        </w:rPr>
      </w:pPr>
      <w:r w:rsidRPr="006D17FC">
        <w:rPr>
          <w:rFonts w:eastAsia="Times New Roman" w:cs="Arial"/>
          <w:b/>
          <w:bCs/>
          <w:sz w:val="32"/>
          <w:szCs w:val="32"/>
        </w:rPr>
        <w:t>"Howbeit when he, the Spirit of truth, is come, he will guide you into all truth: for he shall not speak of himself; but whatsoever he shall hear, that shall he speak: and he will show you things to come" (</w:t>
      </w:r>
      <w:hyperlink r:id="rId16" w:history="1">
        <w:r w:rsidRPr="006D17FC">
          <w:rPr>
            <w:rFonts w:eastAsia="Times New Roman" w:cs="Arial"/>
            <w:b/>
            <w:bCs/>
            <w:color w:val="0000FF"/>
            <w:sz w:val="32"/>
            <w:szCs w:val="32"/>
            <w:u w:val="single"/>
          </w:rPr>
          <w:t>John 16:13</w:t>
        </w:r>
      </w:hyperlink>
      <w:r w:rsidRPr="006D17FC">
        <w:rPr>
          <w:rFonts w:eastAsia="Times New Roman" w:cs="Arial"/>
          <w:b/>
          <w:bCs/>
          <w:sz w:val="32"/>
          <w:szCs w:val="32"/>
        </w:rPr>
        <w:t>).</w:t>
      </w:r>
    </w:p>
    <w:p w:rsidR="004E4B2D" w:rsidRPr="006D17FC" w:rsidRDefault="004E4B2D" w:rsidP="004E4B2D">
      <w:pPr>
        <w:rPr>
          <w:rFonts w:eastAsia="Times New Roman" w:cs="Arial"/>
          <w:b/>
          <w:bCs/>
          <w:sz w:val="32"/>
          <w:szCs w:val="32"/>
        </w:rPr>
      </w:pPr>
      <w:r w:rsidRPr="006D17FC">
        <w:rPr>
          <w:rFonts w:eastAsia="Times New Roman" w:cs="Arial"/>
          <w:b/>
          <w:bCs/>
          <w:sz w:val="32"/>
          <w:szCs w:val="32"/>
        </w:rPr>
        <w:t>"But ye shall receive power, after that Holy Ghost is come upon you: and ye shall be witnesses unto me both in Jerusalem, and in all Judaea, and in Samaria, and unto the uttermost part of the earth" (</w:t>
      </w:r>
      <w:hyperlink r:id="rId17" w:history="1">
        <w:r w:rsidRPr="006D17FC">
          <w:rPr>
            <w:rFonts w:eastAsia="Times New Roman" w:cs="Arial"/>
            <w:b/>
            <w:bCs/>
            <w:color w:val="0000FF"/>
            <w:sz w:val="32"/>
            <w:szCs w:val="32"/>
            <w:u w:val="single"/>
          </w:rPr>
          <w:t>Acts 1:8</w:t>
        </w:r>
      </w:hyperlink>
      <w:r w:rsidRPr="006D17FC">
        <w:rPr>
          <w:rFonts w:eastAsia="Times New Roman" w:cs="Arial"/>
          <w:b/>
          <w:bCs/>
          <w:sz w:val="32"/>
          <w:szCs w:val="32"/>
        </w:rPr>
        <w:t>).</w:t>
      </w:r>
    </w:p>
    <w:p w:rsidR="004E4B2D" w:rsidRPr="006D17FC" w:rsidRDefault="004E4B2D" w:rsidP="004E4B2D">
      <w:pPr>
        <w:rPr>
          <w:rFonts w:eastAsia="Times New Roman" w:cs="Arial"/>
          <w:b/>
          <w:bCs/>
          <w:sz w:val="32"/>
          <w:szCs w:val="32"/>
        </w:rPr>
      </w:pPr>
      <w:r w:rsidRPr="006D17FC">
        <w:rPr>
          <w:rFonts w:eastAsia="Times New Roman" w:cs="Arial"/>
          <w:b/>
          <w:bCs/>
          <w:sz w:val="32"/>
          <w:szCs w:val="32"/>
        </w:rPr>
        <w:t>"And when they were come up out of the water, the Spirit of the Lord caught away Philip, that the eunuch saw him no more: and he went on his way rejoicing" (</w:t>
      </w:r>
      <w:hyperlink r:id="rId18" w:history="1">
        <w:r w:rsidRPr="006D17FC">
          <w:rPr>
            <w:rFonts w:eastAsia="Times New Roman" w:cs="Arial"/>
            <w:b/>
            <w:bCs/>
            <w:color w:val="0000FF"/>
            <w:sz w:val="32"/>
            <w:szCs w:val="32"/>
            <w:u w:val="single"/>
          </w:rPr>
          <w:t>Acts 8:39</w:t>
        </w:r>
      </w:hyperlink>
      <w:r w:rsidRPr="006D17FC">
        <w:rPr>
          <w:rFonts w:eastAsia="Times New Roman" w:cs="Arial"/>
          <w:b/>
          <w:bCs/>
          <w:sz w:val="32"/>
          <w:szCs w:val="32"/>
        </w:rPr>
        <w:t>).</w:t>
      </w:r>
    </w:p>
    <w:p w:rsidR="004E4B2D" w:rsidRDefault="004E4B2D" w:rsidP="004E4B2D">
      <w:pPr>
        <w:rPr>
          <w:rFonts w:eastAsia="Times New Roman" w:cs="Arial"/>
          <w:b/>
          <w:bCs/>
          <w:sz w:val="32"/>
          <w:szCs w:val="32"/>
        </w:rPr>
      </w:pPr>
    </w:p>
    <w:p w:rsidR="004E4B2D" w:rsidRPr="006D17FC" w:rsidRDefault="004E4B2D" w:rsidP="004E4B2D">
      <w:pPr>
        <w:rPr>
          <w:rFonts w:eastAsia="Times New Roman" w:cs="Arial"/>
          <w:b/>
          <w:bCs/>
          <w:sz w:val="32"/>
          <w:szCs w:val="32"/>
        </w:rPr>
      </w:pPr>
      <w:r w:rsidRPr="006D17FC">
        <w:rPr>
          <w:rFonts w:eastAsia="Times New Roman" w:cs="Arial"/>
          <w:b/>
          <w:bCs/>
          <w:sz w:val="32"/>
          <w:szCs w:val="32"/>
        </w:rPr>
        <w:t>"While Peter thought on the vision, the Spirit said unto him, Behold, three men seek thee. Arise therefore, and get thee down, and go with them, doubting nothing: for I have sent them" (</w:t>
      </w:r>
      <w:hyperlink r:id="rId19" w:history="1">
        <w:r w:rsidRPr="006D17FC">
          <w:rPr>
            <w:rFonts w:eastAsia="Times New Roman" w:cs="Arial"/>
            <w:b/>
            <w:bCs/>
            <w:color w:val="0000FF"/>
            <w:sz w:val="32"/>
            <w:szCs w:val="32"/>
            <w:u w:val="single"/>
          </w:rPr>
          <w:t>Acts 10:19-20</w:t>
        </w:r>
      </w:hyperlink>
      <w:r w:rsidRPr="006D17FC">
        <w:rPr>
          <w:rFonts w:eastAsia="Times New Roman" w:cs="Arial"/>
          <w:b/>
          <w:bCs/>
          <w:sz w:val="32"/>
          <w:szCs w:val="32"/>
        </w:rPr>
        <w:t>).</w:t>
      </w:r>
    </w:p>
    <w:p w:rsidR="004E4B2D" w:rsidRDefault="004E4B2D" w:rsidP="004E4B2D">
      <w:pPr>
        <w:rPr>
          <w:rFonts w:eastAsia="Times New Roman" w:cs="Arial"/>
          <w:b/>
          <w:bCs/>
          <w:sz w:val="32"/>
          <w:szCs w:val="32"/>
        </w:rPr>
      </w:pPr>
    </w:p>
    <w:p w:rsidR="004E4B2D" w:rsidRPr="006D17FC" w:rsidRDefault="004E4B2D" w:rsidP="004E4B2D">
      <w:pPr>
        <w:rPr>
          <w:rFonts w:eastAsia="Times New Roman" w:cs="Arial"/>
          <w:b/>
          <w:bCs/>
          <w:sz w:val="32"/>
          <w:szCs w:val="32"/>
        </w:rPr>
      </w:pPr>
      <w:r w:rsidRPr="006D17FC">
        <w:rPr>
          <w:rFonts w:eastAsia="Times New Roman" w:cs="Arial"/>
          <w:b/>
          <w:bCs/>
          <w:sz w:val="32"/>
          <w:szCs w:val="32"/>
        </w:rPr>
        <w:t xml:space="preserve">"For this God is our God </w:t>
      </w:r>
      <w:proofErr w:type="spellStart"/>
      <w:r w:rsidRPr="006D17FC">
        <w:rPr>
          <w:rFonts w:eastAsia="Times New Roman" w:cs="Arial"/>
          <w:b/>
          <w:bCs/>
          <w:sz w:val="32"/>
          <w:szCs w:val="32"/>
        </w:rPr>
        <w:t>for ever</w:t>
      </w:r>
      <w:proofErr w:type="spellEnd"/>
      <w:r w:rsidRPr="006D17FC">
        <w:rPr>
          <w:rFonts w:eastAsia="Times New Roman" w:cs="Arial"/>
          <w:b/>
          <w:bCs/>
          <w:sz w:val="32"/>
          <w:szCs w:val="32"/>
        </w:rPr>
        <w:t xml:space="preserve"> and ever: he will be our guide even unto death" (</w:t>
      </w:r>
      <w:hyperlink r:id="rId20" w:history="1">
        <w:r w:rsidRPr="006D17FC">
          <w:rPr>
            <w:rFonts w:eastAsia="Times New Roman" w:cs="Arial"/>
            <w:b/>
            <w:bCs/>
            <w:color w:val="0000FF"/>
            <w:sz w:val="32"/>
            <w:szCs w:val="32"/>
            <w:u w:val="single"/>
          </w:rPr>
          <w:t>Psalm 48:14</w:t>
        </w:r>
      </w:hyperlink>
      <w:r w:rsidRPr="006D17FC">
        <w:rPr>
          <w:rFonts w:eastAsia="Times New Roman" w:cs="Arial"/>
          <w:b/>
          <w:bCs/>
          <w:sz w:val="32"/>
          <w:szCs w:val="32"/>
        </w:rPr>
        <w:t>).</w:t>
      </w:r>
    </w:p>
    <w:p w:rsidR="004E4B2D" w:rsidRPr="006D17FC" w:rsidRDefault="004E4B2D" w:rsidP="004E4B2D">
      <w:pPr>
        <w:rPr>
          <w:rFonts w:eastAsia="Times New Roman" w:cs="Arial"/>
          <w:b/>
          <w:bCs/>
          <w:sz w:val="32"/>
          <w:szCs w:val="32"/>
        </w:rPr>
      </w:pPr>
      <w:r w:rsidRPr="006D17FC">
        <w:rPr>
          <w:rFonts w:eastAsia="Times New Roman" w:cs="Arial"/>
          <w:b/>
          <w:bCs/>
          <w:sz w:val="32"/>
          <w:szCs w:val="32"/>
        </w:rPr>
        <w:t xml:space="preserve">"Thou </w:t>
      </w:r>
      <w:proofErr w:type="spellStart"/>
      <w:r w:rsidRPr="006D17FC">
        <w:rPr>
          <w:rFonts w:eastAsia="Times New Roman" w:cs="Arial"/>
          <w:b/>
          <w:bCs/>
          <w:sz w:val="32"/>
          <w:szCs w:val="32"/>
        </w:rPr>
        <w:t>shalt</w:t>
      </w:r>
      <w:proofErr w:type="spellEnd"/>
      <w:r w:rsidRPr="006D17FC">
        <w:rPr>
          <w:rFonts w:eastAsia="Times New Roman" w:cs="Arial"/>
          <w:b/>
          <w:bCs/>
          <w:sz w:val="32"/>
          <w:szCs w:val="32"/>
        </w:rPr>
        <w:t xml:space="preserve"> guide me with thy counsel, and afterward receive me to glory" (</w:t>
      </w:r>
      <w:hyperlink r:id="rId21" w:history="1">
        <w:r w:rsidRPr="006D17FC">
          <w:rPr>
            <w:rFonts w:eastAsia="Times New Roman" w:cs="Arial"/>
            <w:b/>
            <w:bCs/>
            <w:color w:val="0000FF"/>
            <w:sz w:val="32"/>
            <w:szCs w:val="32"/>
            <w:u w:val="single"/>
          </w:rPr>
          <w:t>Psalm 73:24</w:t>
        </w:r>
      </w:hyperlink>
      <w:r w:rsidRPr="006D17FC">
        <w:rPr>
          <w:rFonts w:eastAsia="Times New Roman" w:cs="Arial"/>
          <w:b/>
          <w:bCs/>
          <w:sz w:val="32"/>
          <w:szCs w:val="32"/>
        </w:rPr>
        <w:t>).</w:t>
      </w:r>
    </w:p>
    <w:p w:rsidR="004E4B2D" w:rsidRDefault="004E4B2D" w:rsidP="004E4B2D">
      <w:pPr>
        <w:rPr>
          <w:rFonts w:eastAsia="Times New Roman" w:cs="Arial"/>
          <w:b/>
          <w:bCs/>
          <w:sz w:val="32"/>
          <w:szCs w:val="32"/>
        </w:rPr>
      </w:pPr>
    </w:p>
    <w:p w:rsidR="004E4B2D" w:rsidRDefault="004E4B2D" w:rsidP="004E4B2D">
      <w:pPr>
        <w:rPr>
          <w:rFonts w:eastAsia="Times New Roman" w:cs="Arial"/>
          <w:b/>
          <w:bCs/>
          <w:sz w:val="32"/>
          <w:szCs w:val="32"/>
        </w:rPr>
      </w:pPr>
      <w:r w:rsidRPr="006D17FC">
        <w:rPr>
          <w:rFonts w:eastAsia="Times New Roman" w:cs="Arial"/>
          <w:b/>
          <w:bCs/>
          <w:sz w:val="32"/>
          <w:szCs w:val="32"/>
        </w:rPr>
        <w:t xml:space="preserve">"And </w:t>
      </w:r>
      <w:proofErr w:type="spellStart"/>
      <w:r w:rsidRPr="006D17FC">
        <w:rPr>
          <w:rFonts w:eastAsia="Times New Roman" w:cs="Arial"/>
          <w:b/>
          <w:bCs/>
          <w:sz w:val="32"/>
          <w:szCs w:val="32"/>
        </w:rPr>
        <w:t>thine</w:t>
      </w:r>
      <w:proofErr w:type="spellEnd"/>
      <w:r w:rsidRPr="006D17FC">
        <w:rPr>
          <w:rFonts w:eastAsia="Times New Roman" w:cs="Arial"/>
          <w:b/>
          <w:bCs/>
          <w:sz w:val="32"/>
          <w:szCs w:val="32"/>
        </w:rPr>
        <w:t xml:space="preserve"> ears shall hear a word behind thee, saying, This is the way, walk ye in it, when ye turn to the right hand, and when ye turn to the left" (</w:t>
      </w:r>
      <w:hyperlink r:id="rId22" w:history="1">
        <w:r w:rsidRPr="006D17FC">
          <w:rPr>
            <w:rFonts w:eastAsia="Times New Roman" w:cs="Arial"/>
            <w:b/>
            <w:bCs/>
            <w:color w:val="0000FF"/>
            <w:sz w:val="32"/>
            <w:szCs w:val="32"/>
            <w:u w:val="single"/>
          </w:rPr>
          <w:t>Isaiah 30:21</w:t>
        </w:r>
      </w:hyperlink>
      <w:r w:rsidRPr="006D17FC">
        <w:rPr>
          <w:rFonts w:eastAsia="Times New Roman" w:cs="Arial"/>
          <w:b/>
          <w:bCs/>
          <w:sz w:val="32"/>
          <w:szCs w:val="32"/>
        </w:rPr>
        <w:t>).</w:t>
      </w:r>
    </w:p>
    <w:p w:rsidR="004E4B2D" w:rsidRDefault="004E4B2D" w:rsidP="004E4B2D">
      <w:pPr>
        <w:rPr>
          <w:rFonts w:eastAsia="Times New Roman" w:cs="Arial"/>
          <w:b/>
          <w:bCs/>
          <w:sz w:val="32"/>
          <w:szCs w:val="32"/>
        </w:rPr>
      </w:pPr>
    </w:p>
    <w:p w:rsidR="004E4B2D" w:rsidRDefault="004E4B2D" w:rsidP="004E4B2D">
      <w:pPr>
        <w:pStyle w:val="ListParagraph"/>
        <w:numPr>
          <w:ilvl w:val="0"/>
          <w:numId w:val="3"/>
        </w:numPr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The Will of God</w:t>
      </w:r>
    </w:p>
    <w:p w:rsidR="004E4B2D" w:rsidRDefault="004E4B2D" w:rsidP="004E4B2D">
      <w:pPr>
        <w:pStyle w:val="ListParagraph"/>
        <w:numPr>
          <w:ilvl w:val="1"/>
          <w:numId w:val="3"/>
        </w:numPr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Is revealed through a vision (the call came through a vision)</w:t>
      </w:r>
    </w:p>
    <w:p w:rsidR="004E4B2D" w:rsidRDefault="004E4B2D" w:rsidP="004E4B2D">
      <w:pPr>
        <w:pStyle w:val="ListParagraph"/>
        <w:numPr>
          <w:ilvl w:val="1"/>
          <w:numId w:val="3"/>
        </w:numPr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Was acted upon with commitment</w:t>
      </w:r>
    </w:p>
    <w:p w:rsidR="004E4B2D" w:rsidRDefault="004E4B2D" w:rsidP="004E4B2D">
      <w:pPr>
        <w:pStyle w:val="ListParagraph"/>
        <w:numPr>
          <w:ilvl w:val="1"/>
          <w:numId w:val="3"/>
        </w:numPr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With Strong Convictions</w:t>
      </w:r>
    </w:p>
    <w:p w:rsidR="004E4B2D" w:rsidRDefault="004E4B2D" w:rsidP="004E4B2D">
      <w:pPr>
        <w:pStyle w:val="ListParagraph"/>
        <w:numPr>
          <w:ilvl w:val="0"/>
          <w:numId w:val="3"/>
        </w:numPr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Obedience</w:t>
      </w:r>
    </w:p>
    <w:p w:rsidR="004E4B2D" w:rsidRDefault="004E4B2D" w:rsidP="004E4B2D">
      <w:pPr>
        <w:pStyle w:val="ListParagraph"/>
        <w:numPr>
          <w:ilvl w:val="1"/>
          <w:numId w:val="3"/>
        </w:numPr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F</w:t>
      </w:r>
      <w:r w:rsidRPr="00673518">
        <w:rPr>
          <w:rFonts w:cs="Arial"/>
          <w:b/>
          <w:bCs/>
          <w:sz w:val="32"/>
          <w:szCs w:val="32"/>
        </w:rPr>
        <w:t xml:space="preserve">aithfully attend to the </w:t>
      </w:r>
      <w:r>
        <w:rPr>
          <w:rFonts w:cs="Arial"/>
          <w:b/>
          <w:bCs/>
          <w:sz w:val="32"/>
          <w:szCs w:val="32"/>
        </w:rPr>
        <w:t>ad</w:t>
      </w:r>
      <w:r w:rsidRPr="00673518">
        <w:rPr>
          <w:rFonts w:cs="Arial"/>
          <w:b/>
          <w:bCs/>
          <w:sz w:val="32"/>
          <w:szCs w:val="32"/>
        </w:rPr>
        <w:t xml:space="preserve">monition of God's word and </w:t>
      </w:r>
      <w:r>
        <w:rPr>
          <w:rFonts w:cs="Arial"/>
          <w:b/>
          <w:bCs/>
          <w:sz w:val="32"/>
          <w:szCs w:val="32"/>
        </w:rPr>
        <w:t xml:space="preserve">His providence and you </w:t>
      </w:r>
      <w:r w:rsidRPr="00673518">
        <w:rPr>
          <w:rFonts w:cs="Arial"/>
          <w:b/>
          <w:bCs/>
          <w:sz w:val="32"/>
          <w:szCs w:val="32"/>
        </w:rPr>
        <w:t>will not fall into dangerous error.</w:t>
      </w:r>
    </w:p>
    <w:p w:rsidR="004E4B2D" w:rsidRDefault="004E4B2D" w:rsidP="004E4B2D">
      <w:pPr>
        <w:pStyle w:val="ListParagraph"/>
        <w:numPr>
          <w:ilvl w:val="1"/>
          <w:numId w:val="3"/>
        </w:numPr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You can make it through the dangerous places following carefully.</w:t>
      </w:r>
    </w:p>
    <w:p w:rsidR="004E4B2D" w:rsidRDefault="004E4B2D" w:rsidP="004E4B2D">
      <w:pPr>
        <w:pStyle w:val="ListParagraph"/>
        <w:numPr>
          <w:ilvl w:val="0"/>
          <w:numId w:val="3"/>
        </w:numPr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The Will of God will take you on a Mission</w:t>
      </w:r>
      <w:r w:rsidR="00763D53">
        <w:rPr>
          <w:rFonts w:cs="Arial"/>
          <w:b/>
          <w:bCs/>
          <w:sz w:val="32"/>
          <w:szCs w:val="32"/>
        </w:rPr>
        <w:t xml:space="preserve"> but only as you mature in your life.</w:t>
      </w:r>
    </w:p>
    <w:p w:rsidR="00763D53" w:rsidRDefault="00763D53" w:rsidP="00763D53">
      <w:pPr>
        <w:rPr>
          <w:rFonts w:cs="Arial"/>
          <w:b/>
          <w:bCs/>
          <w:sz w:val="32"/>
          <w:szCs w:val="32"/>
        </w:rPr>
      </w:pPr>
    </w:p>
    <w:p w:rsidR="00763D53" w:rsidRDefault="00763D53" w:rsidP="00763D53">
      <w:pPr>
        <w:rPr>
          <w:rFonts w:cs="Arial"/>
          <w:b/>
          <w:bCs/>
          <w:sz w:val="32"/>
          <w:szCs w:val="32"/>
        </w:rPr>
      </w:pPr>
    </w:p>
    <w:p w:rsidR="00763D53" w:rsidRDefault="00763D53" w:rsidP="00763D53">
      <w:pPr>
        <w:rPr>
          <w:rFonts w:cs="Arial"/>
          <w:b/>
          <w:bCs/>
          <w:sz w:val="32"/>
          <w:szCs w:val="32"/>
        </w:rPr>
      </w:pPr>
    </w:p>
    <w:p w:rsidR="00763D53" w:rsidRPr="00763D53" w:rsidRDefault="00763D53" w:rsidP="00763D53">
      <w:pPr>
        <w:rPr>
          <w:rFonts w:cs="Arial"/>
          <w:b/>
          <w:bCs/>
          <w:sz w:val="32"/>
          <w:szCs w:val="32"/>
        </w:rPr>
      </w:pPr>
    </w:p>
    <w:p w:rsidR="004E4B2D" w:rsidRPr="004E4B2D" w:rsidRDefault="004E4B2D" w:rsidP="004E4B2D"/>
    <w:p w:rsidR="00673518" w:rsidRDefault="00673518" w:rsidP="00673518"/>
    <w:p w:rsidR="00673518" w:rsidRDefault="00D32404" w:rsidP="00673518">
      <w:pPr>
        <w:rPr>
          <w:sz w:val="32"/>
          <w:szCs w:val="32"/>
        </w:rPr>
      </w:pPr>
      <w:r>
        <w:rPr>
          <w:sz w:val="32"/>
          <w:szCs w:val="32"/>
        </w:rPr>
        <w:t xml:space="preserve">Song 4:8 </w:t>
      </w:r>
      <w:r w:rsidR="00673518" w:rsidRPr="00673518">
        <w:rPr>
          <w:sz w:val="32"/>
          <w:szCs w:val="32"/>
        </w:rPr>
        <w:t xml:space="preserve">Come with me from Lebanon, my spouse, with me from Lebanon: look from the top of Amana, from the top of </w:t>
      </w:r>
      <w:proofErr w:type="spellStart"/>
      <w:r w:rsidR="00673518" w:rsidRPr="00673518">
        <w:rPr>
          <w:sz w:val="32"/>
          <w:szCs w:val="32"/>
        </w:rPr>
        <w:t>Shenir</w:t>
      </w:r>
      <w:proofErr w:type="spellEnd"/>
      <w:r w:rsidR="00673518" w:rsidRPr="00673518">
        <w:rPr>
          <w:sz w:val="32"/>
          <w:szCs w:val="32"/>
        </w:rPr>
        <w:t xml:space="preserve"> and </w:t>
      </w:r>
      <w:proofErr w:type="spellStart"/>
      <w:r w:rsidR="00673518" w:rsidRPr="00673518">
        <w:rPr>
          <w:sz w:val="32"/>
          <w:szCs w:val="32"/>
        </w:rPr>
        <w:t>Hermon</w:t>
      </w:r>
      <w:proofErr w:type="spellEnd"/>
      <w:r w:rsidR="00673518" w:rsidRPr="00673518">
        <w:rPr>
          <w:sz w:val="32"/>
          <w:szCs w:val="32"/>
        </w:rPr>
        <w:t>, from the lions' dens, from the mountains of the leopards.</w:t>
      </w:r>
    </w:p>
    <w:p w:rsidR="001C6EB3" w:rsidRDefault="001C6EB3" w:rsidP="00673518">
      <w:pPr>
        <w:rPr>
          <w:sz w:val="32"/>
          <w:szCs w:val="32"/>
        </w:rPr>
      </w:pPr>
      <w:r>
        <w:rPr>
          <w:sz w:val="32"/>
          <w:szCs w:val="32"/>
        </w:rPr>
        <w:t xml:space="preserve">A call from Him, “come with </w:t>
      </w:r>
      <w:proofErr w:type="gramStart"/>
      <w:r>
        <w:rPr>
          <w:sz w:val="32"/>
          <w:szCs w:val="32"/>
        </w:rPr>
        <w:t>Me</w:t>
      </w:r>
      <w:proofErr w:type="gramEnd"/>
      <w:r>
        <w:rPr>
          <w:sz w:val="32"/>
          <w:szCs w:val="32"/>
        </w:rPr>
        <w:t>”—“with Me”—“</w:t>
      </w:r>
      <w:r w:rsidRPr="001C6EB3">
        <w:rPr>
          <w:sz w:val="32"/>
          <w:szCs w:val="32"/>
          <w:u w:val="single"/>
        </w:rPr>
        <w:t>from</w:t>
      </w:r>
      <w:r>
        <w:rPr>
          <w:sz w:val="32"/>
          <w:szCs w:val="32"/>
        </w:rPr>
        <w:t>”</w:t>
      </w:r>
    </w:p>
    <w:p w:rsidR="00673518" w:rsidRDefault="00673518" w:rsidP="00673518">
      <w:pPr>
        <w:rPr>
          <w:sz w:val="32"/>
          <w:szCs w:val="32"/>
        </w:rPr>
      </w:pPr>
    </w:p>
    <w:p w:rsidR="00D32404" w:rsidRDefault="00D32404" w:rsidP="00D324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32404">
        <w:rPr>
          <w:sz w:val="32"/>
          <w:szCs w:val="32"/>
        </w:rPr>
        <w:t xml:space="preserve">“Come with me from </w:t>
      </w:r>
      <w:r w:rsidRPr="00D32404">
        <w:rPr>
          <w:sz w:val="32"/>
          <w:szCs w:val="32"/>
          <w:u w:val="single"/>
        </w:rPr>
        <w:t>Lebanon</w:t>
      </w:r>
      <w:r w:rsidRPr="00D32404">
        <w:rPr>
          <w:sz w:val="32"/>
          <w:szCs w:val="32"/>
        </w:rPr>
        <w:t>, my spouse”</w:t>
      </w:r>
    </w:p>
    <w:p w:rsidR="00D32404" w:rsidRPr="00D32404" w:rsidRDefault="00D32404" w:rsidP="00D32404">
      <w:pPr>
        <w:pStyle w:val="ListParagraph"/>
        <w:numPr>
          <w:ilvl w:val="1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“</w:t>
      </w:r>
      <w:r w:rsidRPr="00673518">
        <w:rPr>
          <w:sz w:val="32"/>
          <w:szCs w:val="32"/>
        </w:rPr>
        <w:t xml:space="preserve">Come with me from Lebanon, my spouse, </w:t>
      </w:r>
      <w:r w:rsidRPr="00D32404">
        <w:rPr>
          <w:sz w:val="32"/>
          <w:szCs w:val="32"/>
          <w:u w:val="single"/>
        </w:rPr>
        <w:t>with me from Lebanon:</w:t>
      </w:r>
      <w:r w:rsidRPr="00D32404">
        <w:rPr>
          <w:sz w:val="32"/>
          <w:szCs w:val="32"/>
        </w:rPr>
        <w:t>”</w:t>
      </w:r>
      <w:r>
        <w:rPr>
          <w:sz w:val="32"/>
          <w:szCs w:val="32"/>
        </w:rPr>
        <w:t>—</w:t>
      </w:r>
    </w:p>
    <w:p w:rsidR="00D32404" w:rsidRPr="00D32404" w:rsidRDefault="00D32404" w:rsidP="00D32404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 w:rsidRPr="00D32404">
        <w:rPr>
          <w:sz w:val="32"/>
          <w:szCs w:val="32"/>
        </w:rPr>
        <w:t>“</w:t>
      </w:r>
      <w:r w:rsidRPr="00673518">
        <w:rPr>
          <w:sz w:val="32"/>
          <w:szCs w:val="32"/>
        </w:rPr>
        <w:t>look from the top of Amana</w:t>
      </w:r>
      <w:r>
        <w:rPr>
          <w:sz w:val="32"/>
          <w:szCs w:val="32"/>
        </w:rPr>
        <w:t>”—</w:t>
      </w:r>
    </w:p>
    <w:p w:rsidR="00D32404" w:rsidRPr="00D32404" w:rsidRDefault="00D32404" w:rsidP="00D32404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 w:rsidRPr="00D32404">
        <w:rPr>
          <w:sz w:val="32"/>
          <w:szCs w:val="32"/>
        </w:rPr>
        <w:t>“</w:t>
      </w:r>
      <w:r w:rsidRPr="00673518">
        <w:rPr>
          <w:sz w:val="32"/>
          <w:szCs w:val="32"/>
        </w:rPr>
        <w:t xml:space="preserve">from the top of </w:t>
      </w:r>
      <w:proofErr w:type="spellStart"/>
      <w:r w:rsidRPr="00673518">
        <w:rPr>
          <w:sz w:val="32"/>
          <w:szCs w:val="32"/>
        </w:rPr>
        <w:t>Shenir</w:t>
      </w:r>
      <w:proofErr w:type="spellEnd"/>
      <w:r>
        <w:rPr>
          <w:sz w:val="32"/>
          <w:szCs w:val="32"/>
        </w:rPr>
        <w:t>”—</w:t>
      </w:r>
    </w:p>
    <w:p w:rsidR="00D32404" w:rsidRPr="00D32404" w:rsidRDefault="00D32404" w:rsidP="00D32404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 w:rsidRPr="00D32404">
        <w:rPr>
          <w:sz w:val="32"/>
          <w:szCs w:val="32"/>
        </w:rPr>
        <w:t xml:space="preserve">“ </w:t>
      </w:r>
      <w:proofErr w:type="spellStart"/>
      <w:r w:rsidRPr="00673518">
        <w:rPr>
          <w:sz w:val="32"/>
          <w:szCs w:val="32"/>
        </w:rPr>
        <w:t>Hermon</w:t>
      </w:r>
      <w:proofErr w:type="spellEnd"/>
      <w:r>
        <w:rPr>
          <w:sz w:val="32"/>
          <w:szCs w:val="32"/>
        </w:rPr>
        <w:t>”—</w:t>
      </w:r>
    </w:p>
    <w:p w:rsidR="00D32404" w:rsidRPr="00D32404" w:rsidRDefault="00D32404" w:rsidP="00D32404">
      <w:pPr>
        <w:pStyle w:val="ListParagraph"/>
        <w:rPr>
          <w:sz w:val="32"/>
          <w:szCs w:val="32"/>
          <w:u w:val="single"/>
        </w:rPr>
      </w:pPr>
    </w:p>
    <w:p w:rsidR="00673518" w:rsidRDefault="00D32404" w:rsidP="00673518">
      <w:pPr>
        <w:rPr>
          <w:sz w:val="32"/>
          <w:szCs w:val="32"/>
        </w:rPr>
      </w:pPr>
      <w:r w:rsidRPr="00D32404">
        <w:rPr>
          <w:sz w:val="32"/>
          <w:szCs w:val="32"/>
        </w:rPr>
        <w:t>Christ calls</w:t>
      </w:r>
      <w:r w:rsidR="00E731B6">
        <w:rPr>
          <w:sz w:val="32"/>
          <w:szCs w:val="32"/>
        </w:rPr>
        <w:t xml:space="preserve"> H</w:t>
      </w:r>
      <w:r w:rsidRPr="00D32404">
        <w:rPr>
          <w:sz w:val="32"/>
          <w:szCs w:val="32"/>
        </w:rPr>
        <w:t>is faithful from all the corners of the world</w:t>
      </w:r>
      <w:r w:rsidR="001C6EB3">
        <w:rPr>
          <w:sz w:val="32"/>
          <w:szCs w:val="32"/>
        </w:rPr>
        <w:t xml:space="preserve"> to love Him and to Love Truth</w:t>
      </w:r>
      <w:r w:rsidRPr="00D32404">
        <w:rPr>
          <w:sz w:val="32"/>
          <w:szCs w:val="32"/>
        </w:rPr>
        <w:t>.</w:t>
      </w:r>
    </w:p>
    <w:p w:rsidR="00B26015" w:rsidRDefault="00B26015" w:rsidP="00673518">
      <w:pPr>
        <w:rPr>
          <w:sz w:val="32"/>
          <w:szCs w:val="32"/>
        </w:rPr>
      </w:pPr>
      <w:r>
        <w:rPr>
          <w:sz w:val="32"/>
          <w:szCs w:val="32"/>
        </w:rPr>
        <w:t xml:space="preserve">A better vision </w:t>
      </w:r>
    </w:p>
    <w:p w:rsidR="005A5C5F" w:rsidRPr="005A5C5F" w:rsidRDefault="005A5C5F" w:rsidP="00673518">
      <w:pPr>
        <w:rPr>
          <w:rFonts w:cs="Arial"/>
          <w:color w:val="391011"/>
          <w:sz w:val="32"/>
          <w:szCs w:val="32"/>
        </w:rPr>
      </w:pPr>
      <w:r w:rsidRPr="005A5C5F">
        <w:rPr>
          <w:rFonts w:cs="Arial"/>
          <w:color w:val="391011"/>
          <w:sz w:val="32"/>
          <w:szCs w:val="32"/>
        </w:rPr>
        <w:t xml:space="preserve">A view of the land from the top of </w:t>
      </w:r>
      <w:r>
        <w:rPr>
          <w:rFonts w:cs="Arial"/>
          <w:color w:val="391011"/>
          <w:sz w:val="32"/>
          <w:szCs w:val="32"/>
        </w:rPr>
        <w:t>(</w:t>
      </w:r>
      <w:r w:rsidRPr="00673518">
        <w:rPr>
          <w:sz w:val="32"/>
          <w:szCs w:val="32"/>
        </w:rPr>
        <w:t>Amana</w:t>
      </w:r>
      <w:r>
        <w:rPr>
          <w:sz w:val="32"/>
          <w:szCs w:val="32"/>
        </w:rPr>
        <w:t>,</w:t>
      </w:r>
      <w:r w:rsidRPr="005A5C5F">
        <w:rPr>
          <w:sz w:val="32"/>
          <w:szCs w:val="32"/>
        </w:rPr>
        <w:t xml:space="preserve"> </w:t>
      </w:r>
      <w:proofErr w:type="spellStart"/>
      <w:r w:rsidRPr="00673518">
        <w:rPr>
          <w:sz w:val="32"/>
          <w:szCs w:val="32"/>
        </w:rPr>
        <w:t>Shenir</w:t>
      </w:r>
      <w:proofErr w:type="spellEnd"/>
      <w:r>
        <w:rPr>
          <w:sz w:val="32"/>
          <w:szCs w:val="32"/>
        </w:rPr>
        <w:t xml:space="preserve">, </w:t>
      </w:r>
      <w:r w:rsidRPr="005A5C5F">
        <w:rPr>
          <w:rFonts w:cs="Arial"/>
          <w:color w:val="391011"/>
          <w:sz w:val="32"/>
          <w:szCs w:val="32"/>
        </w:rPr>
        <w:t xml:space="preserve">Mount </w:t>
      </w:r>
      <w:proofErr w:type="spellStart"/>
      <w:r w:rsidRPr="005A5C5F">
        <w:rPr>
          <w:rFonts w:cs="Arial"/>
          <w:color w:val="391011"/>
          <w:sz w:val="32"/>
          <w:szCs w:val="32"/>
        </w:rPr>
        <w:t>Hermon</w:t>
      </w:r>
      <w:proofErr w:type="spellEnd"/>
      <w:r>
        <w:rPr>
          <w:rFonts w:cs="Arial"/>
          <w:color w:val="391011"/>
          <w:sz w:val="32"/>
          <w:szCs w:val="32"/>
        </w:rPr>
        <w:t>)</w:t>
      </w:r>
      <w:r w:rsidRPr="005A5C5F">
        <w:rPr>
          <w:rFonts w:cs="Arial"/>
          <w:color w:val="391011"/>
          <w:sz w:val="32"/>
          <w:szCs w:val="32"/>
        </w:rPr>
        <w:t xml:space="preserve"> 4:8</w:t>
      </w:r>
    </w:p>
    <w:p w:rsidR="00E7705C" w:rsidRDefault="00E7705C" w:rsidP="00673518">
      <w:pPr>
        <w:rPr>
          <w:sz w:val="32"/>
          <w:szCs w:val="32"/>
        </w:rPr>
      </w:pPr>
    </w:p>
    <w:p w:rsidR="00E7705C" w:rsidRDefault="00E7705C" w:rsidP="00673518">
      <w:pPr>
        <w:rPr>
          <w:sz w:val="32"/>
          <w:szCs w:val="32"/>
        </w:rPr>
      </w:pPr>
      <w:r w:rsidRPr="00E7705C">
        <w:rPr>
          <w:sz w:val="32"/>
          <w:szCs w:val="32"/>
        </w:rPr>
        <w:t>Here begins a new representation,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</w:t>
      </w:r>
      <w:r w:rsidRPr="00E7705C">
        <w:rPr>
          <w:sz w:val="32"/>
          <w:szCs w:val="32"/>
        </w:rPr>
        <w:t>he</w:t>
      </w:r>
      <w:proofErr w:type="gramEnd"/>
      <w:r w:rsidRPr="00E7705C">
        <w:rPr>
          <w:sz w:val="32"/>
          <w:szCs w:val="32"/>
        </w:rPr>
        <w:t xml:space="preserve"> bride is addressed </w:t>
      </w:r>
      <w:r>
        <w:rPr>
          <w:sz w:val="32"/>
          <w:szCs w:val="32"/>
        </w:rPr>
        <w:t>as "spouse</w:t>
      </w:r>
      <w:r w:rsidRPr="00E7705C">
        <w:rPr>
          <w:sz w:val="32"/>
          <w:szCs w:val="32"/>
        </w:rPr>
        <w:t>"</w:t>
      </w:r>
    </w:p>
    <w:p w:rsidR="00E7705C" w:rsidRDefault="00E7705C" w:rsidP="00673518">
      <w:pPr>
        <w:rPr>
          <w:sz w:val="32"/>
          <w:szCs w:val="32"/>
        </w:rPr>
      </w:pPr>
      <w:r>
        <w:rPr>
          <w:sz w:val="32"/>
          <w:szCs w:val="32"/>
        </w:rPr>
        <w:t>4:8</w:t>
      </w:r>
      <w:proofErr w:type="gramStart"/>
      <w:r>
        <w:rPr>
          <w:sz w:val="32"/>
          <w:szCs w:val="32"/>
        </w:rPr>
        <w:t>,9,10,11,12</w:t>
      </w:r>
      <w:proofErr w:type="gramEnd"/>
    </w:p>
    <w:p w:rsidR="00E7705C" w:rsidRDefault="00E7705C" w:rsidP="00673518">
      <w:pPr>
        <w:rPr>
          <w:sz w:val="32"/>
          <w:szCs w:val="32"/>
        </w:rPr>
      </w:pPr>
    </w:p>
    <w:p w:rsidR="00635F13" w:rsidRDefault="00E7705C" w:rsidP="00E7705C">
      <w:pPr>
        <w:rPr>
          <w:sz w:val="32"/>
          <w:szCs w:val="32"/>
        </w:rPr>
      </w:pPr>
      <w:r w:rsidRPr="00E7705C">
        <w:rPr>
          <w:sz w:val="32"/>
          <w:szCs w:val="32"/>
        </w:rPr>
        <w:t>Song 4:</w:t>
      </w:r>
      <w:r w:rsidR="00635F13" w:rsidRPr="00635F13">
        <w:rPr>
          <w:sz w:val="32"/>
          <w:szCs w:val="32"/>
        </w:rPr>
        <w:t xml:space="preserve">12 </w:t>
      </w:r>
      <w:r w:rsidR="00635F13" w:rsidRPr="00635F13">
        <w:rPr>
          <w:sz w:val="32"/>
          <w:szCs w:val="32"/>
          <w:u w:val="single"/>
        </w:rPr>
        <w:t xml:space="preserve">A garden </w:t>
      </w:r>
      <w:proofErr w:type="spellStart"/>
      <w:r w:rsidR="00635F13" w:rsidRPr="00635F13">
        <w:rPr>
          <w:sz w:val="32"/>
          <w:szCs w:val="32"/>
          <w:u w:val="single"/>
        </w:rPr>
        <w:t>inclosed</w:t>
      </w:r>
      <w:proofErr w:type="spellEnd"/>
      <w:r w:rsidR="00635F13" w:rsidRPr="00635F13">
        <w:rPr>
          <w:sz w:val="32"/>
          <w:szCs w:val="32"/>
        </w:rPr>
        <w:t xml:space="preserve">—(Separation) is my sister, my spouse; </w:t>
      </w:r>
    </w:p>
    <w:p w:rsidR="00635F13" w:rsidRDefault="00635F13" w:rsidP="00E7705C">
      <w:pPr>
        <w:rPr>
          <w:sz w:val="32"/>
          <w:szCs w:val="32"/>
        </w:rPr>
      </w:pPr>
      <w:proofErr w:type="gramStart"/>
      <w:r w:rsidRPr="00635F13">
        <w:rPr>
          <w:sz w:val="32"/>
          <w:szCs w:val="32"/>
          <w:u w:val="single"/>
        </w:rPr>
        <w:t>a</w:t>
      </w:r>
      <w:proofErr w:type="gramEnd"/>
      <w:r w:rsidRPr="00635F13">
        <w:rPr>
          <w:sz w:val="32"/>
          <w:szCs w:val="32"/>
          <w:u w:val="single"/>
        </w:rPr>
        <w:t xml:space="preserve"> spring shut up</w:t>
      </w:r>
      <w:r w:rsidRPr="00635F13">
        <w:rPr>
          <w:sz w:val="32"/>
          <w:szCs w:val="32"/>
        </w:rPr>
        <w:t xml:space="preserve">— </w:t>
      </w:r>
      <w:r>
        <w:rPr>
          <w:sz w:val="32"/>
          <w:szCs w:val="32"/>
        </w:rPr>
        <w:t>(Secrecy) I Cor.2:9-10; Rev. 2:17</w:t>
      </w:r>
    </w:p>
    <w:p w:rsidR="00635F13" w:rsidRPr="00635F13" w:rsidRDefault="00635F13" w:rsidP="00E7705C">
      <w:pPr>
        <w:rPr>
          <w:sz w:val="32"/>
          <w:szCs w:val="32"/>
          <w:u w:val="single"/>
        </w:rPr>
      </w:pPr>
      <w:proofErr w:type="gramStart"/>
      <w:r w:rsidRPr="00635F13">
        <w:rPr>
          <w:sz w:val="32"/>
          <w:szCs w:val="32"/>
          <w:u w:val="single"/>
        </w:rPr>
        <w:t>a</w:t>
      </w:r>
      <w:proofErr w:type="gramEnd"/>
      <w:r w:rsidRPr="00635F13">
        <w:rPr>
          <w:sz w:val="32"/>
          <w:szCs w:val="32"/>
          <w:u w:val="single"/>
        </w:rPr>
        <w:t xml:space="preserve"> fountain sealed</w:t>
      </w:r>
      <w:r w:rsidRPr="00635F13">
        <w:rPr>
          <w:sz w:val="32"/>
          <w:szCs w:val="32"/>
        </w:rPr>
        <w:t>—</w:t>
      </w:r>
      <w:r>
        <w:rPr>
          <w:sz w:val="32"/>
          <w:szCs w:val="32"/>
        </w:rPr>
        <w:t>(</w:t>
      </w:r>
      <w:r w:rsidR="000D682E">
        <w:rPr>
          <w:sz w:val="32"/>
          <w:szCs w:val="32"/>
        </w:rPr>
        <w:t>Safety)</w:t>
      </w:r>
    </w:p>
    <w:p w:rsidR="00E7705C" w:rsidRPr="00E7705C" w:rsidRDefault="00635F13" w:rsidP="00E7705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7705C" w:rsidRPr="00E7705C">
        <w:rPr>
          <w:sz w:val="32"/>
          <w:szCs w:val="32"/>
        </w:rPr>
        <w:t xml:space="preserve">13 Thy plants are </w:t>
      </w:r>
      <w:r w:rsidR="00E7705C" w:rsidRPr="00E7705C">
        <w:rPr>
          <w:b/>
          <w:sz w:val="32"/>
          <w:szCs w:val="32"/>
          <w:u w:val="single"/>
        </w:rPr>
        <w:t>an orchard</w:t>
      </w:r>
      <w:r w:rsidR="00E7705C" w:rsidRPr="00E7705C">
        <w:rPr>
          <w:sz w:val="32"/>
          <w:szCs w:val="32"/>
        </w:rPr>
        <w:t xml:space="preserve"> of pomegranates, with pleasant fruits; </w:t>
      </w:r>
      <w:proofErr w:type="spellStart"/>
      <w:r w:rsidR="00E7705C" w:rsidRPr="00E7705C">
        <w:rPr>
          <w:sz w:val="32"/>
          <w:szCs w:val="32"/>
        </w:rPr>
        <w:t>camphire</w:t>
      </w:r>
      <w:proofErr w:type="spellEnd"/>
      <w:r w:rsidR="00E7705C" w:rsidRPr="00E7705C">
        <w:rPr>
          <w:sz w:val="32"/>
          <w:szCs w:val="32"/>
        </w:rPr>
        <w:t xml:space="preserve">, with spikenard, </w:t>
      </w:r>
    </w:p>
    <w:p w:rsidR="00E7705C" w:rsidRPr="00E7705C" w:rsidRDefault="00E7705C" w:rsidP="00E7705C">
      <w:pPr>
        <w:rPr>
          <w:sz w:val="32"/>
          <w:szCs w:val="32"/>
        </w:rPr>
      </w:pPr>
      <w:r w:rsidRPr="00E7705C">
        <w:rPr>
          <w:sz w:val="32"/>
          <w:szCs w:val="32"/>
        </w:rPr>
        <w:t xml:space="preserve"> 14 Spikenard and saffron; </w:t>
      </w:r>
      <w:proofErr w:type="spellStart"/>
      <w:r w:rsidRPr="00E7705C">
        <w:rPr>
          <w:sz w:val="32"/>
          <w:szCs w:val="32"/>
        </w:rPr>
        <w:t>calamus</w:t>
      </w:r>
      <w:proofErr w:type="spellEnd"/>
      <w:r w:rsidRPr="00E7705C">
        <w:rPr>
          <w:sz w:val="32"/>
          <w:szCs w:val="32"/>
        </w:rPr>
        <w:t xml:space="preserve"> and cinnamon, with all trees of frankincense; myrrh and aloes, with all the chief spices:</w:t>
      </w:r>
    </w:p>
    <w:p w:rsidR="00E7705C" w:rsidRPr="00E7705C" w:rsidRDefault="00E7705C" w:rsidP="00E7705C">
      <w:pPr>
        <w:rPr>
          <w:sz w:val="32"/>
          <w:szCs w:val="32"/>
        </w:rPr>
      </w:pPr>
      <w:r w:rsidRPr="00E7705C">
        <w:rPr>
          <w:sz w:val="32"/>
          <w:szCs w:val="32"/>
        </w:rPr>
        <w:t xml:space="preserve"> 15 </w:t>
      </w:r>
      <w:r w:rsidRPr="00E7705C">
        <w:rPr>
          <w:b/>
          <w:sz w:val="32"/>
          <w:szCs w:val="32"/>
          <w:u w:val="single"/>
        </w:rPr>
        <w:t xml:space="preserve">A fountain </w:t>
      </w:r>
      <w:r w:rsidRPr="00E7705C">
        <w:rPr>
          <w:sz w:val="32"/>
          <w:szCs w:val="32"/>
        </w:rPr>
        <w:t xml:space="preserve">of gardens, </w:t>
      </w:r>
      <w:r w:rsidRPr="00E7705C">
        <w:rPr>
          <w:b/>
          <w:sz w:val="32"/>
          <w:szCs w:val="32"/>
          <w:u w:val="single"/>
        </w:rPr>
        <w:t>a well</w:t>
      </w:r>
      <w:r w:rsidRPr="00E7705C">
        <w:rPr>
          <w:sz w:val="32"/>
          <w:szCs w:val="32"/>
        </w:rPr>
        <w:t xml:space="preserve"> of living waters, and </w:t>
      </w:r>
      <w:r w:rsidRPr="00E7705C">
        <w:rPr>
          <w:b/>
          <w:sz w:val="32"/>
          <w:szCs w:val="32"/>
          <w:u w:val="single"/>
        </w:rPr>
        <w:t>streams</w:t>
      </w:r>
      <w:r w:rsidRPr="00E7705C">
        <w:rPr>
          <w:sz w:val="32"/>
          <w:szCs w:val="32"/>
        </w:rPr>
        <w:t xml:space="preserve"> from Lebanon.</w:t>
      </w:r>
    </w:p>
    <w:p w:rsidR="00E7705C" w:rsidRDefault="00E7705C" w:rsidP="00E7705C">
      <w:pPr>
        <w:rPr>
          <w:sz w:val="32"/>
          <w:szCs w:val="32"/>
        </w:rPr>
      </w:pPr>
      <w:r w:rsidRPr="00E7705C">
        <w:rPr>
          <w:sz w:val="32"/>
          <w:szCs w:val="32"/>
        </w:rPr>
        <w:t xml:space="preserve"> 16 Awake, O north wind; and come, thou south; blow upon </w:t>
      </w:r>
      <w:r w:rsidRPr="00E7705C">
        <w:rPr>
          <w:b/>
          <w:sz w:val="32"/>
          <w:szCs w:val="32"/>
          <w:u w:val="single"/>
        </w:rPr>
        <w:t xml:space="preserve">my </w:t>
      </w:r>
      <w:proofErr w:type="gramStart"/>
      <w:r w:rsidRPr="00E7705C">
        <w:rPr>
          <w:b/>
          <w:sz w:val="32"/>
          <w:szCs w:val="32"/>
          <w:u w:val="single"/>
        </w:rPr>
        <w:t>garden</w:t>
      </w:r>
      <w:r w:rsidRPr="00E7705C">
        <w:rPr>
          <w:sz w:val="32"/>
          <w:szCs w:val="32"/>
        </w:rPr>
        <w:t>, that</w:t>
      </w:r>
      <w:proofErr w:type="gramEnd"/>
      <w:r w:rsidRPr="00E7705C">
        <w:rPr>
          <w:sz w:val="32"/>
          <w:szCs w:val="32"/>
        </w:rPr>
        <w:t xml:space="preserve"> the spices thereof may flow out. Let my beloved come into </w:t>
      </w:r>
      <w:r w:rsidRPr="00E7705C">
        <w:rPr>
          <w:b/>
          <w:sz w:val="32"/>
          <w:szCs w:val="32"/>
          <w:u w:val="single"/>
        </w:rPr>
        <w:t>his garden</w:t>
      </w:r>
      <w:r w:rsidRPr="00E7705C">
        <w:rPr>
          <w:sz w:val="32"/>
          <w:szCs w:val="32"/>
        </w:rPr>
        <w:t>, and eat his pleasant fruits.</w:t>
      </w:r>
    </w:p>
    <w:p w:rsidR="00673518" w:rsidRPr="00673518" w:rsidRDefault="00673518" w:rsidP="00673518"/>
    <w:p w:rsidR="001C6EB3" w:rsidRDefault="00763D53" w:rsidP="006D17FC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Song 5:1 </w:t>
      </w:r>
      <w:r w:rsidR="00B26015" w:rsidRPr="00B26015">
        <w:rPr>
          <w:rFonts w:cs="Arial"/>
          <w:sz w:val="32"/>
          <w:szCs w:val="32"/>
        </w:rPr>
        <w:t xml:space="preserve">I am come into my </w:t>
      </w:r>
      <w:r w:rsidR="00B26015" w:rsidRPr="00112E8A">
        <w:rPr>
          <w:rFonts w:cs="Arial"/>
          <w:sz w:val="32"/>
          <w:szCs w:val="32"/>
          <w:u w:val="single"/>
        </w:rPr>
        <w:t>garden,</w:t>
      </w:r>
      <w:r w:rsidR="00B26015" w:rsidRPr="00B26015">
        <w:rPr>
          <w:rFonts w:cs="Arial"/>
          <w:sz w:val="32"/>
          <w:szCs w:val="32"/>
        </w:rPr>
        <w:t xml:space="preserve"> my </w:t>
      </w:r>
      <w:r w:rsidR="00B26015" w:rsidRPr="00112E8A">
        <w:rPr>
          <w:rFonts w:cs="Arial"/>
          <w:sz w:val="32"/>
          <w:szCs w:val="32"/>
          <w:u w:val="single"/>
        </w:rPr>
        <w:t>sister</w:t>
      </w:r>
      <w:r w:rsidR="00B26015" w:rsidRPr="00B26015">
        <w:rPr>
          <w:rFonts w:cs="Arial"/>
          <w:sz w:val="32"/>
          <w:szCs w:val="32"/>
        </w:rPr>
        <w:t xml:space="preserve">, my </w:t>
      </w:r>
      <w:r w:rsidR="00B26015" w:rsidRPr="00112E8A">
        <w:rPr>
          <w:rFonts w:cs="Arial"/>
          <w:sz w:val="32"/>
          <w:szCs w:val="32"/>
          <w:u w:val="single"/>
        </w:rPr>
        <w:t>spouse</w:t>
      </w:r>
      <w:r w:rsidR="00B26015" w:rsidRPr="00B26015">
        <w:rPr>
          <w:rFonts w:cs="Arial"/>
          <w:sz w:val="32"/>
          <w:szCs w:val="32"/>
        </w:rPr>
        <w:t xml:space="preserve">: I have gathered my myrrh with my spice; I have eaten my honeycomb with my honey; I have drunk my wine with my milk: eat, O </w:t>
      </w:r>
      <w:r w:rsidR="00B26015" w:rsidRPr="00112E8A">
        <w:rPr>
          <w:rFonts w:cs="Arial"/>
          <w:sz w:val="32"/>
          <w:szCs w:val="32"/>
          <w:u w:val="single"/>
        </w:rPr>
        <w:t>friends</w:t>
      </w:r>
      <w:r w:rsidR="00B26015" w:rsidRPr="00B26015">
        <w:rPr>
          <w:rFonts w:cs="Arial"/>
          <w:sz w:val="32"/>
          <w:szCs w:val="32"/>
        </w:rPr>
        <w:t xml:space="preserve">; drink, yea, drink abundantly, O </w:t>
      </w:r>
      <w:r w:rsidR="00B26015" w:rsidRPr="00112E8A">
        <w:rPr>
          <w:rFonts w:cs="Arial"/>
          <w:sz w:val="32"/>
          <w:szCs w:val="32"/>
          <w:u w:val="single"/>
        </w:rPr>
        <w:t>beloved</w:t>
      </w:r>
      <w:r w:rsidR="00B26015" w:rsidRPr="00B26015">
        <w:rPr>
          <w:rFonts w:cs="Arial"/>
          <w:sz w:val="32"/>
          <w:szCs w:val="32"/>
        </w:rPr>
        <w:t>.</w:t>
      </w:r>
      <w:r w:rsidR="00112E8A">
        <w:rPr>
          <w:rFonts w:cs="Arial"/>
          <w:sz w:val="32"/>
          <w:szCs w:val="32"/>
        </w:rPr>
        <w:t xml:space="preserve">         (The Bridegroom identifies the Bride)</w:t>
      </w:r>
    </w:p>
    <w:p w:rsidR="001C6EB3" w:rsidRDefault="00112E8A" w:rsidP="006D17FC">
      <w:p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</w:rPr>
        <w:t>“</w:t>
      </w:r>
      <w:r w:rsidR="00057107" w:rsidRPr="00057107">
        <w:rPr>
          <w:rFonts w:cs="Arial"/>
          <w:sz w:val="32"/>
          <w:szCs w:val="32"/>
          <w:u w:val="single"/>
        </w:rPr>
        <w:t>My</w:t>
      </w:r>
      <w:r w:rsidR="00057107">
        <w:rPr>
          <w:rFonts w:cs="Arial"/>
          <w:sz w:val="32"/>
          <w:szCs w:val="32"/>
        </w:rPr>
        <w:t xml:space="preserve"> </w:t>
      </w:r>
      <w:r w:rsidR="00763D53">
        <w:rPr>
          <w:rFonts w:cs="Arial"/>
          <w:sz w:val="32"/>
          <w:szCs w:val="32"/>
        </w:rPr>
        <w:t>Garden</w:t>
      </w:r>
      <w:r>
        <w:rPr>
          <w:rFonts w:cs="Arial"/>
          <w:sz w:val="32"/>
          <w:szCs w:val="32"/>
        </w:rPr>
        <w:t>”</w:t>
      </w:r>
      <w:r w:rsidR="00763D53">
        <w:rPr>
          <w:rFonts w:cs="Arial"/>
          <w:sz w:val="32"/>
          <w:szCs w:val="32"/>
        </w:rPr>
        <w:t>—Beautiful</w:t>
      </w:r>
      <w:r>
        <w:rPr>
          <w:rFonts w:cs="Arial"/>
          <w:sz w:val="32"/>
          <w:szCs w:val="32"/>
        </w:rPr>
        <w:t>, fruitful</w:t>
      </w:r>
      <w:r w:rsidR="00763D53">
        <w:rPr>
          <w:rFonts w:cs="Arial"/>
          <w:sz w:val="32"/>
          <w:szCs w:val="32"/>
        </w:rPr>
        <w:t xml:space="preserve"> and fragrant, likened unto the fullness of the Spirit</w:t>
      </w:r>
      <w:r>
        <w:rPr>
          <w:rFonts w:cs="Arial"/>
          <w:sz w:val="32"/>
          <w:szCs w:val="32"/>
        </w:rPr>
        <w:t>, all the fruits of the Spirit…</w:t>
      </w:r>
      <w:r w:rsidRPr="00112E8A">
        <w:rPr>
          <w:rFonts w:cs="Arial"/>
          <w:sz w:val="32"/>
          <w:szCs w:val="32"/>
          <w:u w:val="single"/>
        </w:rPr>
        <w:t>life</w:t>
      </w:r>
      <w:r>
        <w:rPr>
          <w:rFonts w:cs="Arial"/>
          <w:sz w:val="32"/>
          <w:szCs w:val="32"/>
          <w:u w:val="single"/>
        </w:rPr>
        <w:t>, everywhere you go</w:t>
      </w:r>
      <w:r w:rsidR="00057107">
        <w:rPr>
          <w:rFonts w:cs="Arial"/>
          <w:sz w:val="32"/>
          <w:szCs w:val="32"/>
        </w:rPr>
        <w:t xml:space="preserve">    </w:t>
      </w:r>
      <w:r w:rsidR="00057107">
        <w:rPr>
          <w:rFonts w:cs="Arial"/>
          <w:sz w:val="32"/>
          <w:szCs w:val="32"/>
          <w:u w:val="single"/>
        </w:rPr>
        <w:t>looking like Him</w:t>
      </w:r>
    </w:p>
    <w:p w:rsidR="00B720D6" w:rsidRDefault="00B720D6" w:rsidP="006D17FC">
      <w:pPr>
        <w:pStyle w:val="ListParagraph"/>
        <w:numPr>
          <w:ilvl w:val="0"/>
          <w:numId w:val="5"/>
        </w:num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  <w:u w:val="single"/>
        </w:rPr>
        <w:t>Planting</w:t>
      </w:r>
    </w:p>
    <w:p w:rsidR="00E56E31" w:rsidRDefault="00E56E31" w:rsidP="00E56E31">
      <w:pPr>
        <w:pStyle w:val="ListParagraph"/>
        <w:ind w:left="1080"/>
        <w:rPr>
          <w:rFonts w:cs="Arial"/>
          <w:sz w:val="32"/>
          <w:szCs w:val="32"/>
          <w:u w:val="single"/>
        </w:rPr>
      </w:pPr>
    </w:p>
    <w:p w:rsidR="00B720D6" w:rsidRDefault="00B720D6" w:rsidP="00B720D6">
      <w:pPr>
        <w:pStyle w:val="ListParagraph"/>
        <w:numPr>
          <w:ilvl w:val="1"/>
          <w:numId w:val="5"/>
        </w:num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  <w:u w:val="single"/>
        </w:rPr>
        <w:t>Seed of the Word</w:t>
      </w:r>
      <w:r w:rsidR="00D80B06" w:rsidRPr="00D80B06">
        <w:rPr>
          <w:rFonts w:cs="Arial"/>
          <w:sz w:val="32"/>
          <w:szCs w:val="32"/>
        </w:rPr>
        <w:t xml:space="preserve">—seed </w:t>
      </w:r>
      <w:r w:rsidR="00D80B06">
        <w:rPr>
          <w:rFonts w:cs="Arial"/>
          <w:sz w:val="32"/>
          <w:szCs w:val="32"/>
        </w:rPr>
        <w:t xml:space="preserve">from Him </w:t>
      </w:r>
      <w:r w:rsidR="00D80B06" w:rsidRPr="00D80B06">
        <w:rPr>
          <w:rFonts w:cs="Arial"/>
          <w:sz w:val="32"/>
          <w:szCs w:val="32"/>
        </w:rPr>
        <w:t>planted</w:t>
      </w:r>
      <w:r w:rsidR="00D80B06">
        <w:rPr>
          <w:rFonts w:cs="Arial"/>
          <w:sz w:val="32"/>
          <w:szCs w:val="32"/>
        </w:rPr>
        <w:t xml:space="preserve"> </w:t>
      </w:r>
      <w:r w:rsidR="00D80B06" w:rsidRPr="00D80B06">
        <w:rPr>
          <w:rFonts w:cs="Arial"/>
          <w:sz w:val="32"/>
          <w:szCs w:val="32"/>
        </w:rPr>
        <w:t>in you</w:t>
      </w:r>
      <w:r w:rsidR="00D80B06">
        <w:rPr>
          <w:rFonts w:cs="Arial"/>
          <w:sz w:val="32"/>
          <w:szCs w:val="32"/>
        </w:rPr>
        <w:t>.</w:t>
      </w:r>
    </w:p>
    <w:p w:rsidR="00B720D6" w:rsidRDefault="00B720D6" w:rsidP="00B720D6">
      <w:pPr>
        <w:pStyle w:val="ListParagraph"/>
        <w:numPr>
          <w:ilvl w:val="1"/>
          <w:numId w:val="5"/>
        </w:num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  <w:u w:val="single"/>
        </w:rPr>
        <w:t>Seed of the Fruit of the Spiri</w:t>
      </w:r>
      <w:r w:rsidRPr="00D80B06">
        <w:rPr>
          <w:rFonts w:cs="Arial"/>
          <w:sz w:val="32"/>
          <w:szCs w:val="32"/>
        </w:rPr>
        <w:t>t</w:t>
      </w:r>
      <w:r w:rsidR="00D80B06" w:rsidRPr="00D80B06">
        <w:rPr>
          <w:rFonts w:cs="Arial"/>
          <w:sz w:val="32"/>
          <w:szCs w:val="32"/>
        </w:rPr>
        <w:t>—</w:t>
      </w:r>
      <w:r w:rsidR="00D80B06">
        <w:rPr>
          <w:rFonts w:cs="Arial"/>
          <w:sz w:val="32"/>
          <w:szCs w:val="32"/>
        </w:rPr>
        <w:t>seed from the Holy Ghost dwelling in you.</w:t>
      </w:r>
    </w:p>
    <w:p w:rsidR="00D80B06" w:rsidRDefault="00D80B06" w:rsidP="00B720D6">
      <w:pPr>
        <w:pStyle w:val="ListParagraph"/>
        <w:numPr>
          <w:ilvl w:val="1"/>
          <w:numId w:val="5"/>
        </w:num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  <w:u w:val="single"/>
        </w:rPr>
        <w:t>Seed from a Harvest of Souls filled with the Holy Ghost</w:t>
      </w:r>
    </w:p>
    <w:p w:rsidR="00E56E31" w:rsidRDefault="00E56E31" w:rsidP="00E56E31">
      <w:pPr>
        <w:pStyle w:val="ListParagraph"/>
        <w:ind w:left="1440"/>
        <w:rPr>
          <w:rFonts w:cs="Arial"/>
          <w:sz w:val="32"/>
          <w:szCs w:val="32"/>
          <w:u w:val="single"/>
        </w:rPr>
      </w:pPr>
    </w:p>
    <w:p w:rsidR="00B720D6" w:rsidRDefault="00B720D6" w:rsidP="006D17FC">
      <w:pPr>
        <w:pStyle w:val="ListParagraph"/>
        <w:numPr>
          <w:ilvl w:val="0"/>
          <w:numId w:val="5"/>
        </w:num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  <w:u w:val="single"/>
        </w:rPr>
        <w:t>Harvesting</w:t>
      </w:r>
    </w:p>
    <w:p w:rsidR="00E56E31" w:rsidRDefault="00E56E31" w:rsidP="00E56E31">
      <w:pPr>
        <w:pStyle w:val="ListParagraph"/>
        <w:ind w:left="1080"/>
        <w:rPr>
          <w:rFonts w:cs="Arial"/>
          <w:sz w:val="32"/>
          <w:szCs w:val="32"/>
          <w:u w:val="single"/>
        </w:rPr>
      </w:pPr>
    </w:p>
    <w:p w:rsidR="00B720D6" w:rsidRDefault="00B720D6" w:rsidP="006D17FC">
      <w:pPr>
        <w:pStyle w:val="ListParagraph"/>
        <w:numPr>
          <w:ilvl w:val="1"/>
          <w:numId w:val="5"/>
        </w:numPr>
        <w:rPr>
          <w:rFonts w:cs="Arial"/>
          <w:sz w:val="32"/>
          <w:szCs w:val="32"/>
          <w:u w:val="single"/>
        </w:rPr>
      </w:pPr>
      <w:r w:rsidRPr="00B720D6">
        <w:rPr>
          <w:rFonts w:cs="Arial"/>
          <w:sz w:val="32"/>
          <w:szCs w:val="32"/>
          <w:u w:val="single"/>
        </w:rPr>
        <w:t>Harvesting the Fruit of the Spirit</w:t>
      </w:r>
    </w:p>
    <w:p w:rsidR="00B720D6" w:rsidRDefault="00B720D6" w:rsidP="006D17FC">
      <w:pPr>
        <w:pStyle w:val="ListParagraph"/>
        <w:numPr>
          <w:ilvl w:val="1"/>
          <w:numId w:val="5"/>
        </w:numPr>
        <w:rPr>
          <w:rFonts w:cs="Arial"/>
          <w:sz w:val="32"/>
          <w:szCs w:val="32"/>
          <w:u w:val="single"/>
        </w:rPr>
      </w:pPr>
      <w:r w:rsidRPr="00B720D6">
        <w:rPr>
          <w:rFonts w:cs="Arial"/>
          <w:sz w:val="32"/>
          <w:szCs w:val="32"/>
          <w:u w:val="single"/>
        </w:rPr>
        <w:t>Harvesting Souls</w:t>
      </w:r>
    </w:p>
    <w:p w:rsidR="00E56E31" w:rsidRDefault="00E56E31" w:rsidP="00E56E31">
      <w:pPr>
        <w:pStyle w:val="ListParagraph"/>
        <w:numPr>
          <w:ilvl w:val="2"/>
          <w:numId w:val="5"/>
        </w:num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  <w:u w:val="single"/>
        </w:rPr>
        <w:t>We don’t want to just win then lose souls we want see them grow, rooted and grounded and producing</w:t>
      </w:r>
    </w:p>
    <w:p w:rsidR="00B720D6" w:rsidRDefault="00B720D6" w:rsidP="006D17FC">
      <w:pPr>
        <w:pStyle w:val="ListParagraph"/>
        <w:numPr>
          <w:ilvl w:val="1"/>
          <w:numId w:val="5"/>
        </w:num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  <w:u w:val="single"/>
        </w:rPr>
        <w:t>Harvesting Truth</w:t>
      </w:r>
    </w:p>
    <w:p w:rsidR="00E56E31" w:rsidRDefault="00E56E31" w:rsidP="00E56E31">
      <w:pPr>
        <w:pStyle w:val="ListParagraph"/>
        <w:ind w:left="1440"/>
        <w:rPr>
          <w:rFonts w:cs="Arial"/>
          <w:sz w:val="32"/>
          <w:szCs w:val="32"/>
          <w:u w:val="single"/>
        </w:rPr>
      </w:pPr>
    </w:p>
    <w:p w:rsidR="00B720D6" w:rsidRDefault="00E56E31" w:rsidP="00B720D6">
      <w:pPr>
        <w:pStyle w:val="ListParagraph"/>
        <w:numPr>
          <w:ilvl w:val="0"/>
          <w:numId w:val="5"/>
        </w:numPr>
        <w:rPr>
          <w:rFonts w:cs="Arial"/>
          <w:sz w:val="32"/>
          <w:szCs w:val="32"/>
        </w:rPr>
      </w:pPr>
      <w:r w:rsidRPr="00817357">
        <w:rPr>
          <w:rFonts w:cs="Arial"/>
          <w:sz w:val="32"/>
          <w:szCs w:val="32"/>
        </w:rPr>
        <w:t>Becoming like Him</w:t>
      </w:r>
    </w:p>
    <w:p w:rsidR="009922E8" w:rsidRPr="00817357" w:rsidRDefault="009922E8" w:rsidP="009922E8">
      <w:pPr>
        <w:pStyle w:val="ListParagraph"/>
        <w:ind w:left="1080"/>
        <w:rPr>
          <w:rFonts w:cs="Arial"/>
          <w:sz w:val="32"/>
          <w:szCs w:val="32"/>
        </w:rPr>
      </w:pPr>
    </w:p>
    <w:p w:rsidR="00E56E31" w:rsidRDefault="00E56E31" w:rsidP="00E56E31">
      <w:pPr>
        <w:pStyle w:val="ListParagraph"/>
        <w:numPr>
          <w:ilvl w:val="1"/>
          <w:numId w:val="5"/>
        </w:num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  <w:u w:val="single"/>
        </w:rPr>
        <w:t>Christ is the Pattern</w:t>
      </w:r>
    </w:p>
    <w:p w:rsidR="00E56E31" w:rsidRPr="00817357" w:rsidRDefault="00E56E31" w:rsidP="00E56E31">
      <w:pPr>
        <w:pStyle w:val="ListParagraph"/>
        <w:numPr>
          <w:ilvl w:val="2"/>
          <w:numId w:val="5"/>
        </w:numPr>
        <w:rPr>
          <w:rFonts w:cs="Arial"/>
          <w:sz w:val="32"/>
          <w:szCs w:val="32"/>
        </w:rPr>
      </w:pPr>
      <w:r w:rsidRPr="00817357">
        <w:rPr>
          <w:rFonts w:cs="Arial"/>
          <w:sz w:val="32"/>
          <w:szCs w:val="32"/>
        </w:rPr>
        <w:t>Peter James John and Paul(we)are examples</w:t>
      </w:r>
    </w:p>
    <w:p w:rsidR="00E56E31" w:rsidRPr="009922E8" w:rsidRDefault="00817357" w:rsidP="00E56E31">
      <w:pPr>
        <w:pStyle w:val="ListParagraph"/>
        <w:numPr>
          <w:ilvl w:val="2"/>
          <w:numId w:val="5"/>
        </w:numPr>
        <w:rPr>
          <w:rFonts w:cs="Arial"/>
          <w:sz w:val="32"/>
          <w:szCs w:val="32"/>
          <w:u w:val="single"/>
        </w:rPr>
      </w:pPr>
      <w:r w:rsidRPr="00817357">
        <w:rPr>
          <w:rFonts w:cs="Arial"/>
          <w:sz w:val="32"/>
          <w:szCs w:val="32"/>
        </w:rPr>
        <w:t>The Holy Ghost is the Guide</w:t>
      </w:r>
    </w:p>
    <w:p w:rsidR="009922E8" w:rsidRPr="009922E8" w:rsidRDefault="009922E8" w:rsidP="00E56E31">
      <w:pPr>
        <w:pStyle w:val="ListParagraph"/>
        <w:numPr>
          <w:ilvl w:val="2"/>
          <w:numId w:val="5"/>
        </w:num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</w:rPr>
        <w:t>The Word of God is the seed</w:t>
      </w:r>
    </w:p>
    <w:p w:rsidR="009922E8" w:rsidRPr="00817357" w:rsidRDefault="009922E8" w:rsidP="009922E8">
      <w:pPr>
        <w:pStyle w:val="ListParagraph"/>
        <w:ind w:left="2160"/>
        <w:rPr>
          <w:rFonts w:cs="Arial"/>
          <w:sz w:val="32"/>
          <w:szCs w:val="32"/>
          <w:u w:val="single"/>
        </w:rPr>
      </w:pPr>
    </w:p>
    <w:p w:rsidR="009922E8" w:rsidRPr="009922E8" w:rsidRDefault="00817357" w:rsidP="009922E8">
      <w:pPr>
        <w:pStyle w:val="ListParagraph"/>
        <w:numPr>
          <w:ilvl w:val="1"/>
          <w:numId w:val="5"/>
        </w:num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</w:rPr>
        <w:t xml:space="preserve">Our lives </w:t>
      </w:r>
      <w:r w:rsidR="00506F38">
        <w:rPr>
          <w:rFonts w:cs="Arial"/>
          <w:sz w:val="32"/>
          <w:szCs w:val="32"/>
        </w:rPr>
        <w:t>(whole inner being</w:t>
      </w:r>
      <w:r>
        <w:rPr>
          <w:rFonts w:cs="Arial"/>
          <w:sz w:val="32"/>
          <w:szCs w:val="32"/>
        </w:rPr>
        <w:t>) must show forth the life of Jesus</w:t>
      </w:r>
    </w:p>
    <w:p w:rsidR="00817357" w:rsidRDefault="00817357" w:rsidP="00817357">
      <w:pPr>
        <w:pStyle w:val="ListParagraph"/>
        <w:numPr>
          <w:ilvl w:val="2"/>
          <w:numId w:val="5"/>
        </w:num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  <w:u w:val="single"/>
        </w:rPr>
        <w:t>Manifest His presence in true Worship</w:t>
      </w:r>
    </w:p>
    <w:p w:rsidR="00817357" w:rsidRPr="00817357" w:rsidRDefault="00817357" w:rsidP="00817357">
      <w:pPr>
        <w:pStyle w:val="ListParagraph"/>
        <w:numPr>
          <w:ilvl w:val="2"/>
          <w:numId w:val="5"/>
        </w:num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  <w:u w:val="single"/>
        </w:rPr>
        <w:t>Manifest the Truth as a good Soldier</w:t>
      </w:r>
    </w:p>
    <w:p w:rsidR="00817357" w:rsidRPr="009922E8" w:rsidRDefault="00817357" w:rsidP="00817357">
      <w:pPr>
        <w:pStyle w:val="ListParagraph"/>
        <w:numPr>
          <w:ilvl w:val="2"/>
          <w:numId w:val="5"/>
        </w:num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</w:rPr>
        <w:t>Manifesting His life</w:t>
      </w:r>
      <w:r w:rsidR="009922E8">
        <w:rPr>
          <w:rFonts w:cs="Arial"/>
          <w:sz w:val="32"/>
          <w:szCs w:val="32"/>
        </w:rPr>
        <w:t xml:space="preserve"> in our whole walk</w:t>
      </w:r>
    </w:p>
    <w:p w:rsidR="009922E8" w:rsidRPr="00817357" w:rsidRDefault="009922E8" w:rsidP="009922E8">
      <w:pPr>
        <w:pStyle w:val="ListParagraph"/>
        <w:numPr>
          <w:ilvl w:val="1"/>
          <w:numId w:val="5"/>
        </w:numPr>
        <w:rPr>
          <w:rFonts w:cs="Arial"/>
          <w:sz w:val="32"/>
          <w:szCs w:val="32"/>
          <w:u w:val="single"/>
        </w:rPr>
      </w:pPr>
    </w:p>
    <w:p w:rsidR="00817357" w:rsidRPr="00B720D6" w:rsidRDefault="00817357" w:rsidP="00817357">
      <w:pPr>
        <w:pStyle w:val="ListParagraph"/>
        <w:ind w:left="2160"/>
        <w:rPr>
          <w:rFonts w:cs="Arial"/>
          <w:sz w:val="32"/>
          <w:szCs w:val="32"/>
          <w:u w:val="single"/>
        </w:rPr>
      </w:pPr>
    </w:p>
    <w:sectPr w:rsidR="00817357" w:rsidRPr="00B720D6" w:rsidSect="006D17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50217"/>
    <w:multiLevelType w:val="hybridMultilevel"/>
    <w:tmpl w:val="94A89662"/>
    <w:lvl w:ilvl="0" w:tplc="CC4AE2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D7914"/>
    <w:multiLevelType w:val="hybridMultilevel"/>
    <w:tmpl w:val="B5BA0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B50D4"/>
    <w:multiLevelType w:val="hybridMultilevel"/>
    <w:tmpl w:val="D5B87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6579F"/>
    <w:multiLevelType w:val="hybridMultilevel"/>
    <w:tmpl w:val="D0B0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61E73"/>
    <w:multiLevelType w:val="hybridMultilevel"/>
    <w:tmpl w:val="82465056"/>
    <w:lvl w:ilvl="0" w:tplc="5C861A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6D17FC"/>
    <w:rsid w:val="00057107"/>
    <w:rsid w:val="000D682E"/>
    <w:rsid w:val="000F6D41"/>
    <w:rsid w:val="00112E8A"/>
    <w:rsid w:val="001C6EB3"/>
    <w:rsid w:val="00421B6D"/>
    <w:rsid w:val="004E4B2D"/>
    <w:rsid w:val="00506F38"/>
    <w:rsid w:val="00514A27"/>
    <w:rsid w:val="005774F2"/>
    <w:rsid w:val="005A5C5F"/>
    <w:rsid w:val="00635F13"/>
    <w:rsid w:val="006521F8"/>
    <w:rsid w:val="00673518"/>
    <w:rsid w:val="00695622"/>
    <w:rsid w:val="006D17FC"/>
    <w:rsid w:val="00763D53"/>
    <w:rsid w:val="00817357"/>
    <w:rsid w:val="00891BA6"/>
    <w:rsid w:val="009922E8"/>
    <w:rsid w:val="009F3F8D"/>
    <w:rsid w:val="00A13437"/>
    <w:rsid w:val="00B26015"/>
    <w:rsid w:val="00B314F1"/>
    <w:rsid w:val="00B720D6"/>
    <w:rsid w:val="00D32404"/>
    <w:rsid w:val="00D80B06"/>
    <w:rsid w:val="00E56E31"/>
    <w:rsid w:val="00E631F1"/>
    <w:rsid w:val="00E731B6"/>
    <w:rsid w:val="00E7705C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semiHidden/>
    <w:unhideWhenUsed/>
    <w:rsid w:val="006D17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17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D17FC"/>
    <w:rPr>
      <w:i/>
      <w:iCs/>
    </w:rPr>
  </w:style>
  <w:style w:type="character" w:styleId="Strong">
    <w:name w:val="Strong"/>
    <w:basedOn w:val="DefaultParagraphFont"/>
    <w:uiPriority w:val="22"/>
    <w:qFormat/>
    <w:rsid w:val="006D17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ossbooks.com/verse.asp?ref=Ac+16%3A6" TargetMode="External"/><Relationship Id="rId13" Type="http://schemas.openxmlformats.org/officeDocument/2006/relationships/hyperlink" Target="http://www.crossbooks.com/verse.asp?ref=Ac+16%3A9" TargetMode="External"/><Relationship Id="rId18" Type="http://schemas.openxmlformats.org/officeDocument/2006/relationships/hyperlink" Target="http://www.crossbooks.com/verse.asp?ref=Ac+8%3A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rossbooks.com/verse.asp?ref=Ps+73%3A24" TargetMode="External"/><Relationship Id="rId7" Type="http://schemas.openxmlformats.org/officeDocument/2006/relationships/hyperlink" Target="http://www.crossbooks.com/verse.asp?ref=Ac+16%3A1" TargetMode="External"/><Relationship Id="rId12" Type="http://schemas.openxmlformats.org/officeDocument/2006/relationships/hyperlink" Target="http://www.crossbooks.com/verse.asp?ref=Ac+16%3A8" TargetMode="External"/><Relationship Id="rId17" Type="http://schemas.openxmlformats.org/officeDocument/2006/relationships/hyperlink" Target="http://www.crossbooks.com/verse.asp?ref=Ac+1%3A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rossbooks.com/verse.asp?ref=Jn+16%3A13" TargetMode="External"/><Relationship Id="rId20" Type="http://schemas.openxmlformats.org/officeDocument/2006/relationships/hyperlink" Target="http://www.crossbooks.com/verse.asp?ref=Ps+48%3A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rossbooks.com/verse.asp?ref=Ac+15%3A41" TargetMode="External"/><Relationship Id="rId11" Type="http://schemas.openxmlformats.org/officeDocument/2006/relationships/hyperlink" Target="http://www.crossbooks.com/verse.asp?ref=Ac+16%3A7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crossbooks.com/verse.asp?ref=Ac+15%3A36" TargetMode="External"/><Relationship Id="rId15" Type="http://schemas.openxmlformats.org/officeDocument/2006/relationships/hyperlink" Target="http://www.crossbooks.com/verse.asp?ref=Jn+14%3A16-1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rossbooks.com/verse.asp?ref=Ac+16%3A6" TargetMode="External"/><Relationship Id="rId19" Type="http://schemas.openxmlformats.org/officeDocument/2006/relationships/hyperlink" Target="http://www.crossbooks.com/verse.asp?ref=Ac+10%3A19-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rossbooks.com/verse.asp?ref=Rev+2%3A1-3%3A22" TargetMode="External"/><Relationship Id="rId14" Type="http://schemas.openxmlformats.org/officeDocument/2006/relationships/hyperlink" Target="http://www.crossbooks.com/verse.asp?ref=Ac+16%3A11" TargetMode="External"/><Relationship Id="rId22" Type="http://schemas.openxmlformats.org/officeDocument/2006/relationships/hyperlink" Target="http://www.crossbooks.com/verse.asp?ref=Isa+30%3A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5</Pages>
  <Words>1374</Words>
  <Characters>7833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Maturing and Being Led by the Holy Ghost</vt:lpstr>
    </vt:vector>
  </TitlesOfParts>
  <Company/>
  <LinksUpToDate>false</LinksUpToDate>
  <CharactersWithSpaces>9189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cp:lastPrinted>2010-04-14T22:43:00Z</cp:lastPrinted>
  <dcterms:created xsi:type="dcterms:W3CDTF">2010-04-14T20:03:00Z</dcterms:created>
  <dcterms:modified xsi:type="dcterms:W3CDTF">2010-04-15T09:51:00Z</dcterms:modified>
</cp:coreProperties>
</file>