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Desire of the Humble</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Psalm 10:16,17</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i/>
          <w:color w:val="auto"/>
          <w:spacing w:val="0"/>
          <w:position w:val="0"/>
          <w:sz w:val="32"/>
          <w:shd w:fill="auto" w:val="clear"/>
        </w:rPr>
        <w:t xml:space="preserve">The LORD is King for ever and ever: the heathen are perished out of his land. 17 LORD, thou hast heard the desire of the humble: thou wilt prepare their heart, thou wilt cause thine ear to hear</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29:10 The LORD sitteth upon the flood; yea, the LORD sitteth King for ever.</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4"/>
        </w:numPr>
        <w:spacing w:before="0" w:after="0" w:line="240"/>
        <w:ind w:right="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w:t>
      </w:r>
      <w:r>
        <w:rPr>
          <w:rFonts w:ascii="Times New Roman" w:hAnsi="Times New Roman" w:cs="Times New Roman" w:eastAsia="Times New Roman"/>
          <w:b/>
          <w:color w:val="auto"/>
          <w:spacing w:val="0"/>
          <w:position w:val="0"/>
          <w:sz w:val="32"/>
          <w:u w:val="single"/>
          <w:shd w:fill="auto" w:val="clear"/>
        </w:rPr>
        <w:t xml:space="preserve">LORD</w:t>
      </w:r>
    </w:p>
    <w:p>
      <w:pPr>
        <w:numPr>
          <w:ilvl w:val="0"/>
          <w:numId w:val="4"/>
        </w:numPr>
        <w:spacing w:before="0" w:after="0" w:line="240"/>
        <w:ind w:right="0" w:left="15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LORD is Jehovah and Jehovah is King</w:t>
      </w:r>
    </w:p>
    <w:p>
      <w:pPr>
        <w:spacing w:before="0" w:after="0" w:line="240"/>
        <w:ind w:right="0" w:left="216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Jehovah is the Covenant keeping God. Jehovah is Eternal, Self-Existent</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03068.  hwhy  Y@hovah,  yeh-ho-vaw' self-Existent or Eternal; Jehovah</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 6:2 And God spake unto Moses, and said unto him, I am the LORD: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3 And I appeared unto Abraham, unto Isaac, and unto Jacob, by the name of God Almighty, but by my name JEHOVAH was I not known to them.</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83:18 That men may know that thou, whose name alone is JEHOVAH, art the most high over all the earth.</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Isa 12:2 Behold, God is my salvation; I will trust, and not be afraid: for the LORD JEHOVAH is my strength and my song; he also is become my salvation.</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Isa 26:4 Trust ye in the LORD for ever: for in the LORD JEHOVAH is everlasting strength: {everlasting...: Heb. the rock of ages}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Jer 16:21 Therefore, behold, I will this once cause them to know, I will cause them to know mine hand and my might; and they shall know that my name is The LORD. {The LORD: or, JEHOVAH }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Jer 33:2 Thus saith the LORD the maker thereof, the LORD that formed it, to establish it; the LORD is his name; {the LORD is: or, JEHOVAH}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Jon 1:9 And he said unto them, I am an Hebrew; and I fear the LORD, the God of heaven, which hath made the sea and the dry land. {the LORD: or, JEHOVAH }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w:t>
        <w:tab/>
      </w:r>
      <w:r>
        <w:rPr>
          <w:rFonts w:ascii="Times New Roman" w:hAnsi="Times New Roman" w:cs="Times New Roman" w:eastAsia="Times New Roman"/>
          <w:b/>
          <w:color w:val="auto"/>
          <w:spacing w:val="0"/>
          <w:position w:val="0"/>
          <w:sz w:val="32"/>
          <w:u w:val="single"/>
          <w:shd w:fill="auto" w:val="clear"/>
        </w:rPr>
        <w:t xml:space="preserve">Jehovah Eloheem</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LORD GOD-The Supreme God of all - Jehovah in Creation</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 2:4 ¶ These are the generations of the heavens and of the earth when they were created, in the day that the LORD God made the earth and the heavens,</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Ge 2:7 And the LORD God formed man of the dust of the ground, and breathed into his nostrils the breath of life; and man became a living soul.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Ge 2:15 And the LORD God took the man, and put him into the garden of Eden to dress it and to keep it.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Ge 2:18 ¶ And the LORD God said, It is not good that the man should be alone; I will make him an help meet for him.</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 2:21 ¶ And the LORD God caused a deep sleep to fall upon Adam, and he slept: and he took one of his ribs, and closed up the flesh instead thereof;</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Ge 2:22 And the rib, which the LORD God had taken from man, made he a woman, and brought her unto the man.</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p>
    <w:p>
      <w:pPr>
        <w:spacing w:before="0" w:after="0" w:line="240"/>
        <w:ind w:right="0" w:left="36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32"/>
          <w:shd w:fill="auto" w:val="clear"/>
        </w:rPr>
        <w:t xml:space="preserve">2.</w:t>
        <w:tab/>
      </w:r>
      <w:r>
        <w:rPr>
          <w:rFonts w:ascii="Times New Roman" w:hAnsi="Times New Roman" w:cs="Times New Roman" w:eastAsia="Times New Roman"/>
          <w:b/>
          <w:color w:val="auto"/>
          <w:spacing w:val="0"/>
          <w:position w:val="0"/>
          <w:sz w:val="32"/>
          <w:u w:val="single"/>
          <w:shd w:fill="auto" w:val="clear"/>
        </w:rPr>
        <w:t xml:space="preserve">Jehovahjireh</w:t>
      </w:r>
      <w:r>
        <w:rPr>
          <w:rFonts w:ascii="Times New Roman" w:hAnsi="Times New Roman" w:cs="Times New Roman" w:eastAsia="Times New Roman"/>
          <w:color w:val="auto"/>
          <w:spacing w:val="0"/>
          <w:position w:val="0"/>
          <w:sz w:val="32"/>
          <w:shd w:fill="auto" w:val="clear"/>
        </w:rPr>
        <w:t xml:space="preserve"> the Lord my Provider - Jehovah will see (to it); 22:8 provide-raah</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 22:14 And Abraham called the name of that place </w:t>
      </w:r>
      <w:r>
        <w:rPr>
          <w:rFonts w:ascii="Times New Roman" w:hAnsi="Times New Roman" w:cs="Times New Roman" w:eastAsia="Times New Roman"/>
          <w:b/>
          <w:color w:val="auto"/>
          <w:spacing w:val="0"/>
          <w:position w:val="0"/>
          <w:sz w:val="32"/>
          <w:u w:val="single"/>
          <w:shd w:fill="auto" w:val="clear"/>
        </w:rPr>
        <w:t xml:space="preserve">Jehovahjireh</w:t>
      </w:r>
      <w:r>
        <w:rPr>
          <w:rFonts w:ascii="Times New Roman" w:hAnsi="Times New Roman" w:cs="Times New Roman" w:eastAsia="Times New Roman"/>
          <w:color w:val="auto"/>
          <w:spacing w:val="0"/>
          <w:position w:val="0"/>
          <w:sz w:val="32"/>
          <w:shd w:fill="auto" w:val="clear"/>
        </w:rPr>
        <w:t xml:space="preserve">: as it is said to this day, In the mount of the LORD it shall be seen.</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Providing (Making the Provision) - then shepherding (leading you through it)</w:t>
      </w:r>
    </w:p>
    <w:p>
      <w:pPr>
        <w:spacing w:before="0" w:after="0" w:line="240"/>
        <w:ind w:right="0" w:left="36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w:t>
        <w:tab/>
      </w:r>
      <w:r>
        <w:rPr>
          <w:rFonts w:ascii="Times New Roman" w:hAnsi="Times New Roman" w:cs="Times New Roman" w:eastAsia="Times New Roman"/>
          <w:b/>
          <w:color w:val="auto"/>
          <w:spacing w:val="0"/>
          <w:position w:val="0"/>
          <w:sz w:val="32"/>
          <w:shd w:fill="auto" w:val="clear"/>
        </w:rPr>
        <w:t xml:space="preserve">Jehovah Raah</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23:1 The LORD(</w:t>
      </w:r>
      <w:r>
        <w:rPr>
          <w:rFonts w:ascii="Times New Roman" w:hAnsi="Times New Roman" w:cs="Times New Roman" w:eastAsia="Times New Roman"/>
          <w:b/>
          <w:color w:val="auto"/>
          <w:spacing w:val="0"/>
          <w:position w:val="0"/>
          <w:sz w:val="32"/>
          <w:u w:val="single"/>
          <w:shd w:fill="auto" w:val="clear"/>
        </w:rPr>
        <w:t xml:space="preserve">Jehovah</w:t>
      </w:r>
      <w:r>
        <w:rPr>
          <w:rFonts w:ascii="Times New Roman" w:hAnsi="Times New Roman" w:cs="Times New Roman" w:eastAsia="Times New Roman"/>
          <w:color w:val="auto"/>
          <w:spacing w:val="0"/>
          <w:position w:val="0"/>
          <w:sz w:val="32"/>
          <w:shd w:fill="auto" w:val="clear"/>
        </w:rPr>
        <w:t xml:space="preserve">) is my shepherd(</w:t>
      </w:r>
      <w:r>
        <w:rPr>
          <w:rFonts w:ascii="Times New Roman" w:hAnsi="Times New Roman" w:cs="Times New Roman" w:eastAsia="Times New Roman"/>
          <w:b/>
          <w:color w:val="auto"/>
          <w:spacing w:val="0"/>
          <w:position w:val="0"/>
          <w:sz w:val="32"/>
          <w:u w:val="single"/>
          <w:shd w:fill="auto" w:val="clear"/>
        </w:rPr>
        <w:t xml:space="preserve">Raah</w:t>
      </w:r>
      <w:r>
        <w:rPr>
          <w:rFonts w:ascii="Times New Roman" w:hAnsi="Times New Roman" w:cs="Times New Roman" w:eastAsia="Times New Roman"/>
          <w:color w:val="auto"/>
          <w:spacing w:val="0"/>
          <w:position w:val="0"/>
          <w:sz w:val="32"/>
          <w:shd w:fill="auto" w:val="clear"/>
        </w:rPr>
        <w:t xml:space="preserve">); I shall not want.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w:t>
      </w:r>
      <w:r>
        <w:rPr>
          <w:rFonts w:ascii="Times New Roman" w:hAnsi="Times New Roman" w:cs="Times New Roman" w:eastAsia="Times New Roman"/>
          <w:b/>
          <w:color w:val="auto"/>
          <w:spacing w:val="0"/>
          <w:position w:val="0"/>
          <w:sz w:val="32"/>
          <w:u w:val="single"/>
          <w:shd w:fill="auto" w:val="clear"/>
        </w:rPr>
        <w:t xml:space="preserve">Jehovah Rapha</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I am the LORD that healeth thee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Ex 15:26 And said, If thou wilt diligently hearken to the voice of the LORD thy God, and wilt do that which is right in his sight, and wilt give ear to his commandments, and keep all his statutes, I will put none of these diseases upon thee, which I have brought upon the Egyptians: for I am the LORD that healeth thee.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Isa 30:26 Moreover the light of the moon shall be as the light of the sun, and the light of the sun shall be sevenfold, as the light of seven days, in the day that the LORD bindeth up the breach of his people, and healeth the stroke of their wound.</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w:t>
      </w:r>
      <w:r>
        <w:rPr>
          <w:rFonts w:ascii="Times New Roman" w:hAnsi="Times New Roman" w:cs="Times New Roman" w:eastAsia="Times New Roman"/>
          <w:b/>
          <w:color w:val="auto"/>
          <w:spacing w:val="0"/>
          <w:position w:val="0"/>
          <w:sz w:val="32"/>
          <w:u w:val="single"/>
          <w:shd w:fill="auto" w:val="clear"/>
        </w:rPr>
        <w:t xml:space="preserve">Jehovah Nissi</w:t>
      </w:r>
      <w:r>
        <w:rPr>
          <w:rFonts w:ascii="Times New Roman" w:hAnsi="Times New Roman" w:cs="Times New Roman" w:eastAsia="Times New Roman"/>
          <w:color w:val="auto"/>
          <w:spacing w:val="0"/>
          <w:position w:val="0"/>
          <w:sz w:val="32"/>
          <w:shd w:fill="auto" w:val="clear"/>
        </w:rPr>
        <w:t xml:space="preserve"> - My Banner, standard, flagstaff</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 17:15 And Moses built an altar, and called the name of it </w:t>
      </w:r>
      <w:r>
        <w:rPr>
          <w:rFonts w:ascii="Times New Roman" w:hAnsi="Times New Roman" w:cs="Times New Roman" w:eastAsia="Times New Roman"/>
          <w:b/>
          <w:color w:val="auto"/>
          <w:spacing w:val="0"/>
          <w:position w:val="0"/>
          <w:sz w:val="32"/>
          <w:u w:val="single"/>
          <w:shd w:fill="auto" w:val="clear"/>
        </w:rPr>
        <w:t xml:space="preserve">Jehovahnissi</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uplifted rod had been as a sacred banner typifying the Will of God, the Authority of God and The Glorious Power of His Presence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6.</w:t>
        <w:tab/>
      </w:r>
      <w:r>
        <w:rPr>
          <w:rFonts w:ascii="Times New Roman" w:hAnsi="Times New Roman" w:cs="Times New Roman" w:eastAsia="Times New Roman"/>
          <w:b/>
          <w:color w:val="auto"/>
          <w:spacing w:val="0"/>
          <w:position w:val="0"/>
          <w:sz w:val="32"/>
          <w:u w:val="single"/>
          <w:shd w:fill="auto" w:val="clear"/>
        </w:rPr>
        <w:t xml:space="preserve">Jehovah Shalom</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The Lord My Peace</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Jg 6:24 Then Gideon built an altar there unto the LORD, and called it </w:t>
      </w:r>
      <w:r>
        <w:rPr>
          <w:rFonts w:ascii="Times New Roman" w:hAnsi="Times New Roman" w:cs="Times New Roman" w:eastAsia="Times New Roman"/>
          <w:color w:val="auto"/>
          <w:spacing w:val="0"/>
          <w:position w:val="0"/>
          <w:sz w:val="32"/>
          <w:u w:val="single"/>
          <w:shd w:fill="auto" w:val="clear"/>
        </w:rPr>
        <w:t xml:space="preserve">Jehovahshalom</w:t>
      </w:r>
      <w:r>
        <w:rPr>
          <w:rFonts w:ascii="Times New Roman" w:hAnsi="Times New Roman" w:cs="Times New Roman" w:eastAsia="Times New Roman"/>
          <w:color w:val="auto"/>
          <w:spacing w:val="0"/>
          <w:position w:val="0"/>
          <w:sz w:val="32"/>
          <w:shd w:fill="auto" w:val="clear"/>
        </w:rPr>
        <w:t xml:space="preserve">: unto this day it is yet in Ophrah of the Abiezrites. {Jehovahshalom: that is, The LORD send peace}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7.</w:t>
        <w:tab/>
      </w:r>
      <w:r>
        <w:rPr>
          <w:rFonts w:ascii="Times New Roman" w:hAnsi="Times New Roman" w:cs="Times New Roman" w:eastAsia="Times New Roman"/>
          <w:b/>
          <w:color w:val="auto"/>
          <w:spacing w:val="0"/>
          <w:position w:val="0"/>
          <w:sz w:val="32"/>
          <w:u w:val="single"/>
          <w:shd w:fill="auto" w:val="clear"/>
        </w:rPr>
        <w:t xml:space="preserve">Jehovah Qudash</w:t>
      </w:r>
      <w:r>
        <w:rPr>
          <w:rFonts w:ascii="Times New Roman" w:hAnsi="Times New Roman" w:cs="Times New Roman" w:eastAsia="Times New Roman"/>
          <w:b/>
          <w:color w:val="auto"/>
          <w:spacing w:val="0"/>
          <w:position w:val="0"/>
          <w:sz w:val="32"/>
          <w:shd w:fill="auto" w:val="clear"/>
        </w:rPr>
        <w:t xml:space="preserve"> - </w:t>
      </w:r>
      <w:r>
        <w:rPr>
          <w:rFonts w:ascii="Times New Roman" w:hAnsi="Times New Roman" w:cs="Times New Roman" w:eastAsia="Times New Roman"/>
          <w:color w:val="auto"/>
          <w:spacing w:val="0"/>
          <w:position w:val="0"/>
          <w:sz w:val="32"/>
          <w:shd w:fill="auto" w:val="clear"/>
        </w:rPr>
        <w:t xml:space="preserve">To be clean, sanctify</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 31:13 Speak thou also unto the children of Israel, saying, Verily my sabbaths ye shall keep: for it is a sign between me and you throughout your generations; that ye may know that I am the LORD that doth sanctify you.</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 20:7 Sanctify yourselves therefore, and be ye holy: for I am the LORD your God. 8 And ye shall keep my statutes, and do them: I am the LORD which sanctify you.</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Eze 20:12 Moreover also I gave them my sabbaths, to be a sign between me and them, that they might know that I am the LORD that sanctify them.</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Eze 36:23 And I will sanctify my great name, which was profaned among the heathen, which ye have profaned in the midst of them; and the heathen shall know that I am the LORD, saith the Lord GOD, when I shall be sanctified in you before their eyes.</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8.</w:t>
        <w:tab/>
      </w:r>
      <w:r>
        <w:rPr>
          <w:rFonts w:ascii="Times New Roman" w:hAnsi="Times New Roman" w:cs="Times New Roman" w:eastAsia="Times New Roman"/>
          <w:b/>
          <w:color w:val="auto"/>
          <w:spacing w:val="0"/>
          <w:position w:val="0"/>
          <w:sz w:val="32"/>
          <w:u w:val="single"/>
          <w:shd w:fill="auto" w:val="clear"/>
        </w:rPr>
        <w:t xml:space="preserve">Jehovah Tsaba</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Mass of people with an appointed time)</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1Sa 1:1 ¶ Now there was a certain man of Ramathaimzophim, of mount Ephraim, and his name was </w:t>
      </w:r>
      <w:r>
        <w:rPr>
          <w:rFonts w:ascii="Times New Roman" w:hAnsi="Times New Roman" w:cs="Times New Roman" w:eastAsia="Times New Roman"/>
          <w:b/>
          <w:color w:val="auto"/>
          <w:spacing w:val="0"/>
          <w:position w:val="0"/>
          <w:sz w:val="32"/>
          <w:u w:val="single"/>
          <w:shd w:fill="auto" w:val="clear"/>
        </w:rPr>
        <w:t xml:space="preserve">Elkanah</w:t>
      </w:r>
      <w:r>
        <w:rPr>
          <w:rFonts w:ascii="Times New Roman" w:hAnsi="Times New Roman" w:cs="Times New Roman" w:eastAsia="Times New Roman"/>
          <w:color w:val="auto"/>
          <w:spacing w:val="0"/>
          <w:position w:val="0"/>
          <w:sz w:val="32"/>
          <w:shd w:fill="auto" w:val="clear"/>
        </w:rPr>
        <w:t xml:space="preserve">, the son of Jeroham, the son of Elihu, the son of Tohu, the son of Zuph, an Ephrathite:</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3 And this man went up out of his city yearly to worship and to sacrifice unto the LORD of hosts in Shiloh. And the two sons of Eli, Hophni and Phinehas, the priests of the LORD, were there.    (LORD of </w:t>
      </w:r>
      <w:r>
        <w:rPr>
          <w:rFonts w:ascii="Times New Roman" w:hAnsi="Times New Roman" w:cs="Times New Roman" w:eastAsia="Times New Roman"/>
          <w:b/>
          <w:color w:val="auto"/>
          <w:spacing w:val="0"/>
          <w:position w:val="0"/>
          <w:sz w:val="32"/>
          <w:u w:val="single"/>
          <w:shd w:fill="auto" w:val="clear"/>
        </w:rPr>
        <w:t xml:space="preserve">hosts-TSABA</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8 Then said Elkanah her husband to her, Hannah, why weepest thou? and why eatest thou not? and why is thy heart grieved? am not I better to thee than ten sons?</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9 ¶ So Hannah rose up after they had eaten in Shiloh, and after they had drunk. Now Eli the priest sat upon a seat by a post of the temple of the LORD.</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10 And she was in bitterness of soul, and prayed unto the LORD, and wept sore.</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11 And she vowed a vow, and said, O LORD of hosts, if thou wilt indeed look on the affliction of thine handmaid, and remember me, and not forget thine handmaid, but wilt give unto thine handmaid a man child, then I will give him unto the LORD all the days of his life, and there shall no razor come upon his head.</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20 Wherefore it came to pass, when the time was come about after Hannah had conceived, that she bare a son, and called his name Samuel, saying, Because I have asked him of the LORD.</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27 For this child I prayed; and the LORD hath given me my petition which I asked of him:</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28 Therefore also I have lent him to the LORD; as long as he liveth he shall be lent to the LORD. And he worshipped the LORD there.</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9.</w:t>
        <w:tab/>
      </w:r>
      <w:r>
        <w:rPr>
          <w:rFonts w:ascii="Times New Roman" w:hAnsi="Times New Roman" w:cs="Times New Roman" w:eastAsia="Times New Roman"/>
          <w:b/>
          <w:color w:val="auto"/>
          <w:spacing w:val="0"/>
          <w:position w:val="0"/>
          <w:sz w:val="32"/>
          <w:u w:val="single"/>
          <w:shd w:fill="auto" w:val="clear"/>
        </w:rPr>
        <w:t xml:space="preserve">Jehovahtsidkenu</w:t>
      </w:r>
      <w:r>
        <w:rPr>
          <w:rFonts w:ascii="Times New Roman" w:hAnsi="Times New Roman" w:cs="Times New Roman" w:eastAsia="Times New Roman"/>
          <w:b/>
          <w:color w:val="auto"/>
          <w:spacing w:val="0"/>
          <w:position w:val="0"/>
          <w:sz w:val="32"/>
          <w:shd w:fill="auto" w:val="clear"/>
        </w:rPr>
        <w:t xml:space="preserve"> - </w:t>
      </w:r>
      <w:r>
        <w:rPr>
          <w:rFonts w:ascii="Times New Roman" w:hAnsi="Times New Roman" w:cs="Times New Roman" w:eastAsia="Times New Roman"/>
          <w:color w:val="auto"/>
          <w:spacing w:val="0"/>
          <w:position w:val="0"/>
          <w:sz w:val="32"/>
          <w:shd w:fill="auto" w:val="clear"/>
        </w:rPr>
        <w:t xml:space="preserve">THE LORD OUR RIGHTEOUSNESS</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Jer 23:6 In his days Judah shall be saved, and Israel shall dwell safely: and this is his name whereby he shall be called, THE LORD OUR RIGHTEOUSNESS. {THE LORD...: Heb. </w:t>
      </w:r>
      <w:r>
        <w:rPr>
          <w:rFonts w:ascii="Times New Roman" w:hAnsi="Times New Roman" w:cs="Times New Roman" w:eastAsia="Times New Roman"/>
          <w:b/>
          <w:color w:val="auto"/>
          <w:spacing w:val="0"/>
          <w:position w:val="0"/>
          <w:sz w:val="32"/>
          <w:u w:val="single"/>
          <w:shd w:fill="auto" w:val="clear"/>
        </w:rPr>
        <w:t xml:space="preserve">Jehovahtsidkenu</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Jer 33:16 In those days shall Judah be saved, and Jerusalem shall dwell safely: and this is the name wherewith she shall be called, The LORD our righteousness.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10.</w:t>
        <w:tab/>
      </w:r>
      <w:r>
        <w:rPr>
          <w:rFonts w:ascii="Times New Roman" w:hAnsi="Times New Roman" w:cs="Times New Roman" w:eastAsia="Times New Roman"/>
          <w:b/>
          <w:color w:val="auto"/>
          <w:spacing w:val="0"/>
          <w:position w:val="0"/>
          <w:sz w:val="32"/>
          <w:u w:val="single"/>
          <w:shd w:fill="auto" w:val="clear"/>
        </w:rPr>
        <w:t xml:space="preserve">Jehovahshammah</w:t>
      </w:r>
      <w:r>
        <w:rPr>
          <w:rFonts w:ascii="Times New Roman" w:hAnsi="Times New Roman" w:cs="Times New Roman" w:eastAsia="Times New Roman"/>
          <w:b/>
          <w:color w:val="auto"/>
          <w:spacing w:val="0"/>
          <w:position w:val="0"/>
          <w:sz w:val="32"/>
          <w:shd w:fill="auto" w:val="clear"/>
        </w:rPr>
        <w:t xml:space="preserve"> - </w:t>
      </w:r>
      <w:r>
        <w:rPr>
          <w:rFonts w:ascii="Times New Roman" w:hAnsi="Times New Roman" w:cs="Times New Roman" w:eastAsia="Times New Roman"/>
          <w:color w:val="auto"/>
          <w:spacing w:val="0"/>
          <w:position w:val="0"/>
          <w:sz w:val="32"/>
          <w:shd w:fill="auto" w:val="clear"/>
        </w:rPr>
        <w:t xml:space="preserve">The LORD is there</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Eze 48:35 It was round about eighteen thousand measures: and the name of the city from that day shall be, The LORD is there. {The LORD... </w:t>
      </w:r>
      <w:r>
        <w:rPr>
          <w:rFonts w:ascii="Times New Roman" w:hAnsi="Times New Roman" w:cs="Times New Roman" w:eastAsia="Times New Roman"/>
          <w:b/>
          <w:color w:val="auto"/>
          <w:spacing w:val="0"/>
          <w:position w:val="0"/>
          <w:sz w:val="32"/>
          <w:u w:val="single"/>
          <w:shd w:fill="auto" w:val="clear"/>
        </w:rPr>
        <w:t xml:space="preserve">Jehovahshammah</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p>
    <w:p>
      <w:pPr>
        <w:spacing w:before="0" w:after="0" w:line="240"/>
        <w:ind w:right="0" w:left="360" w:hanging="36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Heb 8:6-10</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But now hath he obtained a more excellent ministry, by how much also he is the mediator of a better covenant, which was established upon better promises. 7 For if that first covenant had been faultless, then should no place have been sought for the second. 8 For finding fault with them, he saith, Behold, the days come, saith the Lord, when I will make a new covenant with the house of Israel and with the house of Judah:  9 Not according to the covenant that I made with their fathers in the day when I took them by the hand to lead them out of the land of Egypt; because they continued not in my covenant, and I regarded them not, saith the Lord.10 For this is the covenant that I will make with the house of Israel after those days, saith the Lord; I will put my laws into their mind, and write them in their hearts: and I will be to them a God, and they shall be to me a people:</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p>
    <w:p>
      <w:pPr>
        <w:numPr>
          <w:ilvl w:val="0"/>
          <w:numId w:val="13"/>
        </w:numPr>
        <w:spacing w:before="0" w:after="0" w:line="240"/>
        <w:ind w:right="0" w:left="15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Jehovah is looking for a covenant keeping people</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Gen. 17:9…keep my covenant…thou, and thy seed after thee in their generations.</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 19:5 … if ye will …keep my covenant, then ye shall be a peculiar treasure …</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Deut. 7:9</w:t>
      </w:r>
      <w:r>
        <w:rPr>
          <w:rFonts w:ascii="Times New Roman" w:hAnsi="Times New Roman" w:cs="Times New Roman" w:eastAsia="Times New Roman"/>
          <w:i/>
          <w:color w:val="auto"/>
          <w:spacing w:val="0"/>
          <w:position w:val="0"/>
          <w:sz w:val="32"/>
          <w:shd w:fill="auto" w:val="clear"/>
        </w:rPr>
        <w:t xml:space="preserve">… keepeth covenant…with them that love him and keep his commandments to a thousand generations;</w:t>
      </w:r>
    </w:p>
    <w:p>
      <w:pPr>
        <w:spacing w:before="0" w:after="0" w:line="240"/>
        <w:ind w:right="0" w:left="360" w:hanging="36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Deut.7:12</w:t>
      </w:r>
      <w:r>
        <w:rPr>
          <w:rFonts w:ascii="Times New Roman" w:hAnsi="Times New Roman" w:cs="Times New Roman" w:eastAsia="Times New Roman"/>
          <w:i/>
          <w:color w:val="auto"/>
          <w:spacing w:val="0"/>
          <w:position w:val="0"/>
          <w:sz w:val="32"/>
          <w:shd w:fill="auto" w:val="clear"/>
        </w:rPr>
        <w:t xml:space="preserve"> …if ye hearken to these judgments, and keep, and do them, that the LORD thy God shall keep unto thee the covenant and the mercy which he sware unto thy fathers: </w:t>
      </w:r>
    </w:p>
    <w:p>
      <w:pPr>
        <w:spacing w:before="0" w:after="0" w:line="240"/>
        <w:ind w:right="0" w:left="360" w:hanging="36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De 29:9 Keep therefore the words of this covenant, and do them, that ye may prosper in all that ye do.</w:t>
      </w:r>
    </w:p>
    <w:p>
      <w:pPr>
        <w:spacing w:before="0" w:after="0" w:line="240"/>
        <w:ind w:right="0" w:left="360" w:hanging="36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Ps 25:10 All the paths of the LORD are mercy and truth unto such as keep his covenant and his testimonies.</w:t>
      </w:r>
    </w:p>
    <w:p>
      <w:pPr>
        <w:spacing w:before="0" w:after="0" w:line="240"/>
        <w:ind w:right="0" w:left="360" w:hanging="36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Ps 89:28; 103:18; 132:12 Isa 42:6 </w:t>
      </w:r>
    </w:p>
    <w:p>
      <w:pPr>
        <w:spacing w:before="0" w:after="0" w:line="240"/>
        <w:ind w:right="0" w:left="360" w:hanging="36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Da 9:4 And I prayed unto the LORD my God, and made my confession, and said, O Lord, the great and dreadful God, keeping the covenant and mercy to them that love him, and to them that keep his commandments;</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Heb 8:2 A minister of the sanctuary, and of the true tabernacle, which the Lord pitched, and not man. </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i/>
          <w:color w:val="auto"/>
          <w:spacing w:val="0"/>
          <w:position w:val="0"/>
          <w:sz w:val="32"/>
          <w:shd w:fill="auto" w:val="clear"/>
        </w:rPr>
        <w:t xml:space="preserve">Heb 9:8 ¶ The Holy Ghost this signifying, that the way into the holiest of all was not yet made manifest, while as the first tabernacle was yet standing:</w:t>
      </w:r>
    </w:p>
    <w:p>
      <w:pPr>
        <w:spacing w:before="0" w:after="0" w:line="240"/>
        <w:ind w:right="0" w:left="2880" w:firstLine="0"/>
        <w:jc w:val="left"/>
        <w:rPr>
          <w:rFonts w:ascii="Times New Roman" w:hAnsi="Times New Roman" w:cs="Times New Roman" w:eastAsia="Times New Roman"/>
          <w:color w:val="auto"/>
          <w:spacing w:val="0"/>
          <w:position w:val="0"/>
          <w:sz w:val="32"/>
          <w:shd w:fill="auto" w:val="clear"/>
        </w:rPr>
      </w:pPr>
    </w:p>
    <w:p>
      <w:pPr>
        <w:numPr>
          <w:ilvl w:val="0"/>
          <w:numId w:val="17"/>
        </w:numPr>
        <w:spacing w:before="0" w:after="0" w:line="240"/>
        <w:ind w:right="0" w:left="15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Need His Desire In Our Heart</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Micah 5:2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But thou, Bethlehem Ephratah, though thou be little among the thousands of Judah, yet out of thee shall he come forth unto me that is to be ruler in Israel; whose goings forth have been from of old, from everlasting.</w:t>
      </w:r>
    </w:p>
    <w:p>
      <w:pPr>
        <w:spacing w:before="0" w:after="0" w:line="240"/>
        <w:ind w:right="0" w:left="288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may be considered little or small, but when the King comes to town, all that is changed! To Bethlehem he announced his coming (700 years before), but did they desire his coming as they should have?  We need to have the same desire for God that He has for us. God wants us to be like Christ, therefore we must desire to be like Christ.</w:t>
      </w:r>
    </w:p>
    <w:p>
      <w:pPr>
        <w:tabs>
          <w:tab w:val="left" w:pos="2340" w:leader="none"/>
        </w:tabs>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His birth has now already taken place, but there are still things yet things to take place. Isaiah 66 prophesied the Messiah coming. Micah 5:3 is heralding something else.</w:t>
      </w:r>
    </w:p>
    <w:p>
      <w:pPr>
        <w:tabs>
          <w:tab w:val="left" w:pos="2340" w:leader="none"/>
        </w:tabs>
        <w:spacing w:before="0" w:after="0" w:line="240"/>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Micah 5:3</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Therefore will he give them up, until the time that she which travaileth hath brought forth: then the remnant of his brethren shall return unto the children of Israel.</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Only God can put this desire in our heart. But, we must prepare: HUMBLE ourselves.</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Psalm 10:17</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LORD, thou hast heard the desire of the humble: thou wilt prepare their heart, thou wilt cause thine ear to hear</w:t>
      </w:r>
    </w:p>
    <w:p>
      <w:pPr>
        <w:numPr>
          <w:ilvl w:val="0"/>
          <w:numId w:val="26"/>
        </w:numPr>
        <w:spacing w:before="0" w:after="0" w:line="240"/>
        <w:ind w:right="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w:t>
      </w:r>
      <w:r>
        <w:rPr>
          <w:rFonts w:ascii="Times New Roman" w:hAnsi="Times New Roman" w:cs="Times New Roman" w:eastAsia="Times New Roman"/>
          <w:b/>
          <w:color w:val="auto"/>
          <w:spacing w:val="0"/>
          <w:position w:val="0"/>
          <w:sz w:val="32"/>
          <w:u w:val="single"/>
          <w:shd w:fill="auto" w:val="clear"/>
        </w:rPr>
        <w:t xml:space="preserve">LORD</w:t>
      </w:r>
      <w:r>
        <w:rPr>
          <w:rFonts w:ascii="Times New Roman" w:hAnsi="Times New Roman" w:cs="Times New Roman" w:eastAsia="Times New Roman"/>
          <w:color w:val="auto"/>
          <w:spacing w:val="0"/>
          <w:position w:val="0"/>
          <w:sz w:val="32"/>
          <w:shd w:fill="auto" w:val="clear"/>
        </w:rPr>
        <w:t xml:space="preserve"> is King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28"/>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Storm, God May Seem Afar Off</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22:1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My God, my God, why hast thou forsaken me? why art thou so far from helping me</w:t>
      </w:r>
      <w:r>
        <w:rPr>
          <w:rFonts w:ascii="Times New Roman" w:hAnsi="Times New Roman" w:cs="Times New Roman" w:eastAsia="Times New Roman"/>
          <w:i/>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w:t>
      </w: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10:1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Why standest thou afar off, O LORD? why hidest thou thyself in times of trouble?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Is God's withdrawing  or is  man withdrawing? Withdrawings are very grievous to his people, especially in times of trouble. We stand afar off from God by our unbelief, and then complain that God stands afar off from us. “Why does God allow the flood?” We often ask.</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should ask, “God, Why have I allowed this?” He is king! Yesterday, Today and Forever!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29:10</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The LORD sitteth upon the flood; yea, the LORD sitteth King for ever.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knows the flood and the reason for it. He sits upon it!</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One of the most rarely read Psalm that should be among the most read Psalm</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34"/>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Storm of Psalm 29</w:t>
      </w:r>
    </w:p>
    <w:p>
      <w:pPr>
        <w:numPr>
          <w:ilvl w:val="0"/>
          <w:numId w:val="34"/>
        </w:numPr>
        <w:spacing w:before="0" w:after="0" w:line="240"/>
        <w:ind w:right="0" w:left="108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David Saw a Great Storm</w:t>
      </w:r>
    </w:p>
    <w:p>
      <w:pPr>
        <w:spacing w:before="60" w:after="6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He saw the rain and heard the thunder and he wind. He saw the lightning (fire in the sky) and heard the thunder (noise in the sky). The storm came from the Mediterranean Sea to the mountains of Lebanon. It went from there to Sirion, then down the river Jordan to Kadesh. The storm is moving, going, growing commotion, turbulence, tempest</w:t>
      </w: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Morally corrupt again---the need is a moral influence unto God</w:t>
      </w: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Socially corrupt again---the need is a social influence unto God</w:t>
      </w: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Spiritually corrupt --- the need is a spiritual influence unto God</w:t>
      </w:r>
    </w:p>
    <w:p>
      <w:pPr>
        <w:numPr>
          <w:ilvl w:val="0"/>
          <w:numId w:val="38"/>
        </w:numPr>
        <w:spacing w:before="60" w:after="60" w:line="240"/>
        <w:ind w:right="0" w:left="72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 longer a raging river or powerful ocean waves but </w:t>
      </w:r>
      <w:r>
        <w:rPr>
          <w:rFonts w:ascii="Times New Roman" w:hAnsi="Times New Roman" w:cs="Times New Roman" w:eastAsia="Times New Roman"/>
          <w:b/>
          <w:color w:val="auto"/>
          <w:spacing w:val="0"/>
          <w:position w:val="0"/>
          <w:sz w:val="32"/>
          <w:u w:val="single"/>
          <w:shd w:fill="auto" w:val="clear"/>
        </w:rPr>
        <w:t xml:space="preserve">a flood -- a storm</w:t>
      </w: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great storm made David think about God. He wrote Psalm 29 in 3 parts:</w:t>
      </w:r>
    </w:p>
    <w:p>
      <w:pPr>
        <w:spacing w:before="60" w:after="60" w:line="240"/>
        <w:ind w:right="0" w:left="945" w:firstLine="0"/>
        <w:jc w:val="both"/>
        <w:rPr>
          <w:rFonts w:ascii="Times New Roman" w:hAnsi="Times New Roman" w:cs="Times New Roman" w:eastAsia="Times New Roman"/>
          <w:color w:val="auto"/>
          <w:spacing w:val="0"/>
          <w:position w:val="0"/>
          <w:sz w:val="32"/>
          <w:shd w:fill="auto" w:val="clear"/>
        </w:rPr>
      </w:pPr>
    </w:p>
    <w:p>
      <w:pPr>
        <w:numPr>
          <w:ilvl w:val="0"/>
          <w:numId w:val="41"/>
        </w:numPr>
        <w:spacing w:before="0" w:after="0" w:line="240"/>
        <w:ind w:right="0" w:left="108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1-2,9 David proclaims; everyone worship the Lord in the beauty of Holiness</w:t>
      </w:r>
    </w:p>
    <w:p>
      <w:pPr>
        <w:spacing w:before="60" w:after="60" w:line="240"/>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greatest gift you can give, is praise to God! </w:t>
      </w:r>
    </w:p>
    <w:p>
      <w:pPr>
        <w:spacing w:before="60" w:after="60" w:line="240"/>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angels proclaimed, “Glory in the Highest!” </w:t>
      </w:r>
    </w:p>
    <w:p>
      <w:pPr>
        <w:spacing w:before="60" w:after="60" w:line="240"/>
        <w:ind w:right="0" w:left="0" w:firstLine="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Don’t just say words, but live your life in the beauty of His nature.</w:t>
      </w:r>
    </w:p>
    <w:p>
      <w:pPr>
        <w:spacing w:before="60" w:after="60" w:line="240"/>
        <w:ind w:right="0" w:left="36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29:2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Give unto the LORD the glory due unto his name; worship the LORD in the beauty of holiness.</w:t>
      </w:r>
    </w:p>
    <w:p>
      <w:pPr>
        <w:numPr>
          <w:ilvl w:val="0"/>
          <w:numId w:val="44"/>
        </w:numPr>
        <w:spacing w:before="0" w:after="0" w:line="240"/>
        <w:ind w:right="0" w:left="108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3-9  David praises the voice of God as the storm with the rain and thunder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29:3 The voice of the LORD is upon the waters: the God of glory thundereth: the LORD is upon many waters.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heaviest of storms, the Lord’s voice is shown here. The Lord’s voice is likened to a storm. If we know the Lord is speaking, we should not be frightened.</w:t>
      </w:r>
    </w:p>
    <w:p>
      <w:pPr>
        <w:spacing w:before="60" w:after="60" w:line="240"/>
        <w:ind w:right="0" w:left="0" w:firstLine="0"/>
        <w:jc w:val="left"/>
        <w:rPr>
          <w:rFonts w:ascii="Times New Roman" w:hAnsi="Times New Roman" w:cs="Times New Roman" w:eastAsia="Times New Roman"/>
          <w:color w:val="auto"/>
          <w:spacing w:val="0"/>
          <w:position w:val="0"/>
          <w:sz w:val="32"/>
          <w:shd w:fill="auto" w:val="clear"/>
        </w:rPr>
      </w:pP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18:11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He made darkness his secret place; his pavilion round about him were dark waters and thick clouds of the skies.</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97:2</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Clouds and darkness are round about him: righteousness and judgment are the habitation of his throne.</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148:8</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Fire, and hail; snow, and vapour; stormy wind fulfilling his word:</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Jer 4:11 At that time shall it be said to this people and to Jerusalem, A dry wind of the high places in the wilderness toward the daughter of my people, not to fan, nor to cleanse,</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12 Even a full wind from those places shall come unto me: now also will I give sentence against them.</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Jer 1:16 And I will utter my judgments against them touching all their wickedness, who have forsaken me, and have burned incense unto other gods, and worshipped the works of their own hands.</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17 Thou therefore gird up thy loins, and arise, and speak unto them all that I command thee: be not dismayed at their faces, lest I confound thee before them.</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18 For, behold, I have made thee this day a defenced city, and an iron pillar, and brasen walls against the whole land, against the kings of Judah, against the princes thereof, against the priests thereof, and against the people of the land.</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19 And they shall fight against thee; but they shall not prevail against thee; for I am with thee, saith the LORD, to deliver thee.</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Jer 1:8 Be not afraid of their faces: for I am with thee to deliver thee, saith the LORD.</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Jer 1:10 See, I have this day set thee over the nations and over the kingdoms, to root out, and to pull down, and to destroy, and to throw down, to build, and to plant.</w:t>
      </w:r>
    </w:p>
    <w:p>
      <w:pPr>
        <w:spacing w:before="60" w:after="6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Jer 10:13</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When he uttereth his voice, there is a multitude of waters in the heavens, and he causeth the vapours to ascend from the ends of the earth; he maketh lightnings with rain, and bringeth forth the wind out of his treasures.</w:t>
      </w:r>
    </w:p>
    <w:p>
      <w:pPr>
        <w:spacing w:before="60" w:after="6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midst of a storm, we sometimes cannot even hear ourself. Our scream will seem like a whisper with no effect. But that is because we are influenced by the storm. If we can hide in Him, our whisper becomes louder than the storm.</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46:1</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God is our refuge and strength, a very present help in trouble.</w:t>
      </w:r>
    </w:p>
    <w:p>
      <w:pPr>
        <w:spacing w:before="0" w:after="0" w:line="240"/>
        <w:ind w:right="0" w:left="3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Na 1:7</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The LORD is good, a strong hold in the day of trouble; and he knoweth them that trust in him.</w:t>
      </w:r>
    </w:p>
    <w:p>
      <w:pPr>
        <w:numPr>
          <w:ilvl w:val="0"/>
          <w:numId w:val="51"/>
        </w:numPr>
        <w:spacing w:before="0" w:after="0" w:line="240"/>
        <w:ind w:right="0" w:left="108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 10-11David prophesies that the people of the LORD The King will be safe even in a great storm.</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29:10</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i/>
          <w:color w:val="auto"/>
          <w:spacing w:val="0"/>
          <w:position w:val="0"/>
          <w:sz w:val="32"/>
          <w:shd w:fill="auto" w:val="clear"/>
        </w:rPr>
        <w:t xml:space="preserve">The LORD sitteth upon the flood; yea, the LORD sitteth King for ever.</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is not changed by the storm!</w:t>
      </w:r>
    </w:p>
    <w:p>
      <w:pPr>
        <w:numPr>
          <w:ilvl w:val="0"/>
          <w:numId w:val="54"/>
        </w:numPr>
        <w:spacing w:before="60" w:after="60" w:line="240"/>
        <w:ind w:right="0" w:left="1665"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LORD sitteth King for ever</w:t>
      </w:r>
    </w:p>
    <w:p>
      <w:pPr>
        <w:numPr>
          <w:ilvl w:val="0"/>
          <w:numId w:val="54"/>
        </w:numPr>
        <w:spacing w:before="60" w:after="60" w:line="240"/>
        <w:ind w:right="0" w:left="1665"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LORD sitteth upon the flood</w:t>
      </w: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29:11 The LORD will give strength unto his people; the LORD will bless his people with peace.</w:t>
      </w:r>
    </w:p>
    <w:p>
      <w:pPr>
        <w:numPr>
          <w:ilvl w:val="0"/>
          <w:numId w:val="56"/>
        </w:numPr>
        <w:spacing w:before="60" w:after="60" w:line="240"/>
        <w:ind w:right="0" w:left="1665"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Strength and peace is promised in the midst of the storm</w:t>
      </w:r>
    </w:p>
    <w:p>
      <w:pPr>
        <w:spacing w:before="60" w:after="60" w:line="240"/>
        <w:ind w:right="0" w:left="1665"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God is not ringing his hands worried. He is king and sits above it all. </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29:1 Give unto the LORD     11 The LORD will give</w:t>
      </w: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Proclaim His </w:t>
      </w:r>
      <w:r>
        <w:rPr>
          <w:rFonts w:ascii="Times New Roman" w:hAnsi="Times New Roman" w:cs="Times New Roman" w:eastAsia="Times New Roman"/>
          <w:b/>
          <w:color w:val="auto"/>
          <w:spacing w:val="0"/>
          <w:position w:val="0"/>
          <w:sz w:val="32"/>
          <w:u w:val="single"/>
          <w:shd w:fill="auto" w:val="clear"/>
        </w:rPr>
        <w:t xml:space="preserve">Glory</w:t>
      </w:r>
      <w:r>
        <w:rPr>
          <w:rFonts w:ascii="Times New Roman" w:hAnsi="Times New Roman" w:cs="Times New Roman" w:eastAsia="Times New Roman"/>
          <w:color w:val="auto"/>
          <w:spacing w:val="0"/>
          <w:position w:val="0"/>
          <w:sz w:val="32"/>
          <w:shd w:fill="auto" w:val="clear"/>
        </w:rPr>
        <w:t xml:space="preserve">, He will be your glory, Proclaim His ;</w:t>
      </w:r>
      <w:r>
        <w:rPr>
          <w:rFonts w:ascii="Times New Roman" w:hAnsi="Times New Roman" w:cs="Times New Roman" w:eastAsia="Times New Roman"/>
          <w:b/>
          <w:color w:val="auto"/>
          <w:spacing w:val="0"/>
          <w:position w:val="0"/>
          <w:sz w:val="32"/>
          <w:u w:val="single"/>
          <w:shd w:fill="auto" w:val="clear"/>
        </w:rPr>
        <w:t xml:space="preserve">Strength</w:t>
      </w:r>
      <w:r>
        <w:rPr>
          <w:rFonts w:ascii="Times New Roman" w:hAnsi="Times New Roman" w:cs="Times New Roman" w:eastAsia="Times New Roman"/>
          <w:color w:val="auto"/>
          <w:spacing w:val="0"/>
          <w:position w:val="0"/>
          <w:sz w:val="32"/>
          <w:shd w:fill="auto" w:val="clear"/>
        </w:rPr>
        <w:t xml:space="preserve"> Holiness, Lord, His Name, Peace,   The Voice of the Lord   The Word of God</w:t>
      </w:r>
    </w:p>
    <w:p>
      <w:pPr>
        <w:spacing w:before="60" w:after="6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9:11 ¶ Sing praises to the LORD, which dwelleth in Zion: declare among the people his doings.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29:1 Give unto the LORD, O ye mighty, give unto the LORD glory and strength.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 Give unto the LORD the glory due unto his name; worship the LORD in the beauty of holiness.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3 The voice of the LORD is upon the waters: the God of glory thundereth: the LORD is upon many waters.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4 The voice of the LORD is powerful; the voice of the LORD is full of majesty.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5 The voice of the LORD breaketh the cedars; yea, the LORD breaketh the cedars of Lebanon.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6 He maketh them also to skip like a calf; Lebanon and Sirion like a young unicorn.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7 The voice of the LORD divideth the flames of fire.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8 The voice of the LORD shaketh the wilderness; the LORD shaketh the wilderness of Kadesh.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9 The voice of the LORD maketh the hinds to calve, and discovereth the forests: and in his temple doth every one speak of his glory.                                                                                                               10 The LORD sitteth upon the flood; yea, the LORD sitteth King for ever.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11 The LORD will give strength unto his people; the LORD will bless his people with peace.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29:10 The LORD sitteth upon the flood; yea, the LORD sitteth King for ever.</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Warning!!! Don’t wait for the flood, the storm, the calamity to call on the Lord</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Know your crises before it falls and prepare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 6:3 ¶ And the LORD said, My spirit shall not always strive with man, for that he also is flesh: yet his days shall be an hundred and twenty years.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 6:7 And the LORD said, I will destroy man whom I have created from the face of the earth; both man, and beast, and the creeping thing, and the fowls of the air; for it repenteth me that I have made them.</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13 ¶ And God said unto Noah, The end of all flesh is come before me; for the earth is filled with violence through them; and, behold, I will destroy them with the earth.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17 And, behold, I, even I, do bring a flood of waters upon the earth, to destroy all flesh, wherein is the breath of life, from under heaven; and everything that is in the earth shall die.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Psalm 10:16 The LORD is King for ever and ever: the heathen are perished out of his land.</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17 LORD, thou hast heard the desire of the humble: thou wilt prepare their heart, thou wilt cause thine ear to hear: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61"/>
        </w:numPr>
        <w:spacing w:before="0" w:after="0" w:line="240"/>
        <w:ind w:right="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Lord the King will prepare the heart of the humble</w:t>
      </w:r>
    </w:p>
    <w:p>
      <w:pPr>
        <w:numPr>
          <w:ilvl w:val="0"/>
          <w:numId w:val="61"/>
        </w:numPr>
        <w:spacing w:before="0" w:after="0" w:line="24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Every Test is a Divine Preparation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u w:val="single"/>
          <w:shd w:fill="auto" w:val="clear"/>
        </w:rPr>
        <w:t xml:space="preserve">thou</w:t>
      </w:r>
      <w:r>
        <w:rPr>
          <w:rFonts w:ascii="Times New Roman" w:hAnsi="Times New Roman" w:cs="Times New Roman" w:eastAsia="Times New Roman"/>
          <w:color w:val="auto"/>
          <w:spacing w:val="0"/>
          <w:position w:val="0"/>
          <w:sz w:val="32"/>
          <w:shd w:fill="auto" w:val="clear"/>
        </w:rPr>
        <w:t xml:space="preserve"> wilt prepare their heart, </w:t>
      </w:r>
      <w:r>
        <w:rPr>
          <w:rFonts w:ascii="Times New Roman" w:hAnsi="Times New Roman" w:cs="Times New Roman" w:eastAsia="Times New Roman"/>
          <w:b/>
          <w:color w:val="auto"/>
          <w:spacing w:val="0"/>
          <w:position w:val="0"/>
          <w:sz w:val="32"/>
          <w:u w:val="single"/>
          <w:shd w:fill="auto" w:val="clear"/>
        </w:rPr>
        <w:t xml:space="preserve">thou </w:t>
      </w:r>
      <w:r>
        <w:rPr>
          <w:rFonts w:ascii="Times New Roman" w:hAnsi="Times New Roman" w:cs="Times New Roman" w:eastAsia="Times New Roman"/>
          <w:color w:val="auto"/>
          <w:spacing w:val="0"/>
          <w:position w:val="0"/>
          <w:sz w:val="32"/>
          <w:shd w:fill="auto" w:val="clear"/>
        </w:rPr>
        <w:t xml:space="preserve">wilt cause thine ear to hear” </w:t>
      </w:r>
    </w:p>
    <w:p>
      <w:pPr>
        <w:numPr>
          <w:ilvl w:val="0"/>
          <w:numId w:val="64"/>
        </w:numPr>
        <w:spacing w:before="0" w:after="0" w:line="24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Every Judgment is a Divine Preparation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9:7 But the LORD shall endure for ever: he hath prepared his throne for judgment.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8 And he shall judge the world in righteousness, he shall minister judgment to the people in uprightness.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17 The wicked shall be turned into hell, and all the nations that forget God.</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Psalm 10:17</w:t>
      </w:r>
      <w:r>
        <w:rPr>
          <w:rFonts w:ascii="Times New Roman" w:hAnsi="Times New Roman" w:cs="Times New Roman" w:eastAsia="Times New Roman"/>
          <w:color w:val="auto"/>
          <w:spacing w:val="0"/>
          <w:position w:val="0"/>
          <w:sz w:val="32"/>
          <w:shd w:fill="auto" w:val="clear"/>
        </w:rPr>
        <w:t xml:space="preserve"> LORD, thou hast heard the desire of the humble: </w:t>
      </w:r>
      <w:r>
        <w:rPr>
          <w:rFonts w:ascii="Times New Roman" w:hAnsi="Times New Roman" w:cs="Times New Roman" w:eastAsia="Times New Roman"/>
          <w:color w:val="auto"/>
          <w:spacing w:val="0"/>
          <w:position w:val="0"/>
          <w:sz w:val="32"/>
          <w:u w:val="single"/>
          <w:shd w:fill="auto" w:val="clear"/>
        </w:rPr>
        <w:t xml:space="preserve">thou wilt prepare their heart</w:t>
      </w:r>
      <w:r>
        <w:rPr>
          <w:rFonts w:ascii="Times New Roman" w:hAnsi="Times New Roman" w:cs="Times New Roman" w:eastAsia="Times New Roman"/>
          <w:color w:val="auto"/>
          <w:spacing w:val="0"/>
          <w:position w:val="0"/>
          <w:sz w:val="32"/>
          <w:shd w:fill="auto" w:val="clear"/>
        </w:rPr>
        <w:t xml:space="preserve">, thou wilt cause thine ear to hear: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66"/>
        </w:numPr>
        <w:spacing w:before="0" w:after="0" w:line="24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Every Correction is a Divine Preparation</w:t>
      </w:r>
    </w:p>
    <w:p>
      <w:pPr>
        <w:numPr>
          <w:ilvl w:val="0"/>
          <w:numId w:val="66"/>
        </w:numPr>
        <w:spacing w:before="0" w:after="0" w:line="240"/>
        <w:ind w:right="0" w:left="2160" w:hanging="18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true humble heart is one God has humbled </w:t>
      </w:r>
    </w:p>
    <w:p>
      <w:pPr>
        <w:numPr>
          <w:ilvl w:val="0"/>
          <w:numId w:val="66"/>
        </w:numPr>
        <w:spacing w:before="0" w:after="0" w:line="240"/>
        <w:ind w:right="0" w:left="288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Free from pride but guards continually</w:t>
      </w:r>
    </w:p>
    <w:p>
      <w:pPr>
        <w:numPr>
          <w:ilvl w:val="0"/>
          <w:numId w:val="66"/>
        </w:numPr>
        <w:spacing w:before="0" w:after="0" w:line="240"/>
        <w:ind w:right="0" w:left="288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Humility is like the bell in the steeple, it takes a lot to raise it into position but a young boy can ring it.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Ascribe to Him His greatness and He will hear that</w:t>
      </w: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Desire what you read in the Word</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4">
    <w:abstractNumId w:val="90"/>
  </w:num>
  <w:num w:numId="13">
    <w:abstractNumId w:val="84"/>
  </w:num>
  <w:num w:numId="17">
    <w:abstractNumId w:val="78"/>
  </w:num>
  <w:num w:numId="26">
    <w:abstractNumId w:val="72"/>
  </w:num>
  <w:num w:numId="28">
    <w:abstractNumId w:val="66"/>
  </w:num>
  <w:num w:numId="34">
    <w:abstractNumId w:val="60"/>
  </w:num>
  <w:num w:numId="38">
    <w:abstractNumId w:val="54"/>
  </w:num>
  <w:num w:numId="41">
    <w:abstractNumId w:val="48"/>
  </w:num>
  <w:num w:numId="44">
    <w:abstractNumId w:val="42"/>
  </w:num>
  <w:num w:numId="51">
    <w:abstractNumId w:val="36"/>
  </w:num>
  <w:num w:numId="54">
    <w:abstractNumId w:val="30"/>
  </w:num>
  <w:num w:numId="56">
    <w:abstractNumId w:val="24"/>
  </w:num>
  <w:num w:numId="61">
    <w:abstractNumId w:val="18"/>
  </w:num>
  <w:num w:numId="64">
    <w:abstractNumId w:val="12"/>
  </w:num>
  <w:num w:numId="66">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