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6E" w:rsidRDefault="00E81C6E" w:rsidP="00E81C6E">
      <w:pPr>
        <w:rPr>
          <w:rFonts w:ascii="Tahoma" w:hAnsi="Tahoma" w:cs="Tahoma"/>
          <w:szCs w:val="24"/>
        </w:rPr>
      </w:pPr>
      <w:r w:rsidRPr="00A457B0">
        <w:rPr>
          <w:rFonts w:ascii="Tahoma" w:hAnsi="Tahoma" w:cs="Tahoma"/>
          <w:b/>
          <w:sz w:val="28"/>
          <w:szCs w:val="28"/>
        </w:rPr>
        <w:t xml:space="preserve">FMC </w:t>
      </w:r>
      <w:proofErr w:type="spellStart"/>
      <w:r w:rsidRPr="00A457B0">
        <w:rPr>
          <w:rFonts w:ascii="Tahoma" w:hAnsi="Tahoma" w:cs="Tahoma"/>
          <w:b/>
          <w:sz w:val="28"/>
          <w:szCs w:val="28"/>
        </w:rPr>
        <w:t>Cadd</w:t>
      </w:r>
      <w:proofErr w:type="spellEnd"/>
      <w:r>
        <w:rPr>
          <w:rFonts w:ascii="Tahoma" w:hAnsi="Tahoma" w:cs="Tahoma"/>
          <w:sz w:val="20"/>
        </w:rPr>
        <w:t> </w:t>
      </w:r>
      <w:r w:rsidRPr="00A457B0">
        <w:rPr>
          <w:rFonts w:ascii="Tahoma" w:hAnsi="Tahoma" w:cs="Tahoma"/>
          <w:szCs w:val="24"/>
        </w:rPr>
        <w:t>on Preble Street</w:t>
      </w:r>
    </w:p>
    <w:p w:rsidR="00E81C6E" w:rsidRDefault="00E81C6E" w:rsidP="00E81C6E">
      <w:pPr>
        <w:rPr>
          <w:rFonts w:ascii="Tahoma" w:hAnsi="Tahoma" w:cs="Tahoma"/>
          <w:szCs w:val="24"/>
        </w:rPr>
      </w:pPr>
      <w:r>
        <w:rPr>
          <w:rFonts w:cs="Arial"/>
          <w:color w:val="000000"/>
        </w:rPr>
        <w:t xml:space="preserve">141 Preble St, Portland, Maine </w:t>
      </w:r>
      <w:r>
        <w:rPr>
          <w:rFonts w:cs="Arial"/>
          <w:color w:val="000000"/>
        </w:rPr>
        <w:br/>
        <w:t>(207) 878-8511</w:t>
      </w:r>
    </w:p>
    <w:p w:rsidR="00E81C6E" w:rsidRPr="00A457B0" w:rsidRDefault="00E81C6E" w:rsidP="00E81C6E">
      <w:pPr>
        <w:rPr>
          <w:rFonts w:ascii="Tahoma" w:hAnsi="Tahoma" w:cs="Tahoma"/>
          <w:szCs w:val="24"/>
        </w:rPr>
      </w:pPr>
    </w:p>
    <w:p w:rsidR="00E81C6E" w:rsidRPr="005012B2" w:rsidRDefault="00E81C6E" w:rsidP="00E81C6E">
      <w:pPr>
        <w:rPr>
          <w:rFonts w:ascii="Tahoma" w:hAnsi="Tahoma" w:cs="Tahoma"/>
          <w:szCs w:val="24"/>
        </w:rPr>
      </w:pPr>
      <w:r w:rsidRPr="005012B2">
        <w:rPr>
          <w:rFonts w:ascii="Tahoma" w:hAnsi="Tahoma" w:cs="Tahoma"/>
          <w:szCs w:val="24"/>
        </w:rPr>
        <w:t xml:space="preserve">Will you draw up scaled floor plans for the necessary parts of the building?  </w:t>
      </w:r>
    </w:p>
    <w:p w:rsidR="00E81C6E" w:rsidRPr="00DB4501" w:rsidRDefault="00E81C6E" w:rsidP="00E81C6E">
      <w:pPr>
        <w:rPr>
          <w:rFonts w:ascii="Tahoma" w:hAnsi="Tahoma" w:cs="Tahoma"/>
          <w:szCs w:val="24"/>
        </w:rPr>
      </w:pPr>
    </w:p>
    <w:p w:rsidR="00E81C6E" w:rsidRPr="005012B2" w:rsidRDefault="00E81C6E" w:rsidP="00E81C6E">
      <w:pPr>
        <w:rPr>
          <w:szCs w:val="24"/>
        </w:rPr>
      </w:pPr>
      <w:r w:rsidRPr="005012B2">
        <w:rPr>
          <w:rFonts w:ascii="Tahoma" w:hAnsi="Tahoma" w:cs="Tahoma"/>
          <w:szCs w:val="24"/>
        </w:rPr>
        <w:t>Will you work with us to call out fire door assembly and fire wall locations and door schedules? </w:t>
      </w:r>
    </w:p>
    <w:p w:rsidR="00E81C6E" w:rsidRDefault="00E81C6E" w:rsidP="00E81C6E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</w:p>
    <w:p w:rsidR="00E81C6E" w:rsidRDefault="00E81C6E" w:rsidP="00E81C6E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Basement </w:t>
      </w:r>
    </w:p>
    <w:p w:rsidR="00E81C6E" w:rsidRDefault="00E81C6E" w:rsidP="00E81C6E">
      <w:pPr>
        <w:pStyle w:val="BodyText"/>
        <w:numPr>
          <w:ilvl w:val="1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Fire wall and fire door with assembly, perpendicular to (the baths 1&amp;2 and the closet under the stairs)</w:t>
      </w:r>
    </w:p>
    <w:p w:rsidR="00E81C6E" w:rsidRDefault="00E81C6E" w:rsidP="00E81C6E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First floor main hallway</w:t>
      </w:r>
    </w:p>
    <w:p w:rsidR="00E81C6E" w:rsidRDefault="00E81C6E" w:rsidP="00E81C6E">
      <w:pPr>
        <w:pStyle w:val="BodyText"/>
        <w:numPr>
          <w:ilvl w:val="1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Fire door with assembly</w:t>
      </w:r>
    </w:p>
    <w:p w:rsidR="00E81C6E" w:rsidRDefault="00E81C6E" w:rsidP="00E81C6E">
      <w:pPr>
        <w:pStyle w:val="BodyText"/>
        <w:numPr>
          <w:ilvl w:val="1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Fire door with assembly</w:t>
      </w:r>
    </w:p>
    <w:p w:rsidR="00E81C6E" w:rsidRDefault="00E81C6E" w:rsidP="00E81C6E">
      <w:pPr>
        <w:pStyle w:val="BodyText"/>
        <w:numPr>
          <w:ilvl w:val="1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Fire wall and fire door with assembly</w:t>
      </w:r>
    </w:p>
    <w:p w:rsidR="00E81C6E" w:rsidRDefault="00E81C6E" w:rsidP="00E81C6E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Second floor above main hallway</w:t>
      </w:r>
    </w:p>
    <w:p w:rsidR="00E81C6E" w:rsidRDefault="00E81C6E" w:rsidP="00E81C6E">
      <w:pPr>
        <w:pStyle w:val="BodyText"/>
        <w:numPr>
          <w:ilvl w:val="1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 w:rsidRPr="00C07F5F">
        <w:rPr>
          <w:rFonts w:ascii="Times New Roman" w:hAnsi="Times New Roman"/>
          <w:iCs/>
          <w:sz w:val="24"/>
          <w:szCs w:val="24"/>
        </w:rPr>
        <w:t>Second floor stairs going to the third floor</w:t>
      </w:r>
    </w:p>
    <w:p w:rsidR="00E81C6E" w:rsidRPr="00BB064B" w:rsidRDefault="00E81C6E" w:rsidP="00E81C6E">
      <w:pPr>
        <w:pStyle w:val="BodyText"/>
        <w:numPr>
          <w:ilvl w:val="2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Fire wall and fire door with assembly</w:t>
      </w:r>
    </w:p>
    <w:p w:rsidR="00E81C6E" w:rsidRDefault="00E81C6E" w:rsidP="00E81C6E">
      <w:pPr>
        <w:pStyle w:val="BodyText"/>
        <w:numPr>
          <w:ilvl w:val="1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Fire door with assembly</w:t>
      </w:r>
    </w:p>
    <w:p w:rsidR="00E81C6E" w:rsidRDefault="00E81C6E" w:rsidP="00E81C6E">
      <w:pPr>
        <w:pStyle w:val="BodyText"/>
        <w:numPr>
          <w:ilvl w:val="1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Fire wall and fire door with assembly</w:t>
      </w:r>
    </w:p>
    <w:p w:rsidR="00E81C6E" w:rsidRDefault="00E81C6E" w:rsidP="00E81C6E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Second floor between bedroom 8 and balcony</w:t>
      </w:r>
    </w:p>
    <w:p w:rsidR="00E81C6E" w:rsidRDefault="00E81C6E" w:rsidP="00E81C6E">
      <w:pPr>
        <w:pStyle w:val="BodyText"/>
        <w:numPr>
          <w:ilvl w:val="1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Fire wall and fire door with assembly</w:t>
      </w:r>
    </w:p>
    <w:p w:rsidR="00E81C6E" w:rsidRDefault="00E81C6E" w:rsidP="00E81C6E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Third floor</w:t>
      </w:r>
    </w:p>
    <w:p w:rsidR="00E81C6E" w:rsidRPr="00170B9E" w:rsidRDefault="00E81C6E" w:rsidP="00E81C6E">
      <w:pPr>
        <w:pStyle w:val="BodyText"/>
        <w:numPr>
          <w:ilvl w:val="1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Fire wall and fire door with assembly</w:t>
      </w:r>
    </w:p>
    <w:p w:rsidR="00E81C6E" w:rsidRDefault="00E81C6E" w:rsidP="00E81C6E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E81C6E" w:rsidRDefault="00E81C6E" w:rsidP="00E81C6E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1C6E" w:rsidRDefault="00E81C6E" w:rsidP="00E81C6E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Stephen G. Reynolds, Sr.</w:t>
      </w:r>
    </w:p>
    <w:p w:rsidR="00E81C6E" w:rsidRDefault="00E81C6E" w:rsidP="00E81C6E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Assistant Pastor</w:t>
      </w:r>
    </w:p>
    <w:p w:rsidR="00E81C6E" w:rsidRDefault="00E81C6E" w:rsidP="00E81C6E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hyperlink r:id="rId5" w:history="1">
        <w:r w:rsidRPr="00E14E86">
          <w:rPr>
            <w:rStyle w:val="Hyperlink"/>
            <w:sz w:val="24"/>
            <w:szCs w:val="24"/>
          </w:rPr>
          <w:t>s.reynolds@gmx.us</w:t>
        </w:r>
      </w:hyperlink>
    </w:p>
    <w:p w:rsidR="00E81C6E" w:rsidRPr="000D3324" w:rsidRDefault="00E81C6E" w:rsidP="00E81C6E">
      <w:pPr>
        <w:pStyle w:val="BodyText"/>
        <w:spacing w:after="0"/>
        <w:ind w:left="2880" w:firstLine="72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(207) 615-4291</w:t>
      </w:r>
    </w:p>
    <w:p w:rsidR="009F7204" w:rsidRDefault="009F7204"/>
    <w:sectPr w:rsidR="009F7204" w:rsidSect="00891BA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686" w:rsidRPr="0078278D" w:rsidRDefault="00E81C6E" w:rsidP="0078278D">
    <w:pPr>
      <w:pStyle w:val="Footer"/>
      <w:tabs>
        <w:tab w:val="right" w:pos="8820"/>
      </w:tabs>
      <w:ind w:left="-360" w:right="-180"/>
      <w:rPr>
        <w:rFonts w:asciiTheme="minorHAnsi" w:hAnsiTheme="minorHAnsi"/>
        <w:i/>
        <w:iCs/>
        <w:color w:val="333333"/>
        <w:szCs w:val="24"/>
      </w:rPr>
    </w:pPr>
    <w:r w:rsidRPr="0078278D">
      <w:rPr>
        <w:rFonts w:asciiTheme="minorHAnsi" w:hAnsiTheme="minorHAnsi"/>
        <w:i/>
        <w:iCs/>
        <w:color w:val="333333"/>
        <w:szCs w:val="24"/>
      </w:rPr>
      <w:t xml:space="preserve">For the preaching of the cross is to them that perish foolishness; but unto us which are saved it is the power of God. </w:t>
    </w:r>
    <w:r>
      <w:rPr>
        <w:rFonts w:asciiTheme="minorHAnsi" w:hAnsiTheme="minorHAnsi"/>
        <w:i/>
        <w:iCs/>
        <w:color w:val="333333"/>
        <w:szCs w:val="24"/>
      </w:rPr>
      <w:t xml:space="preserve"> </w:t>
    </w:r>
    <w:r w:rsidRPr="0078278D">
      <w:rPr>
        <w:rFonts w:asciiTheme="minorHAnsi" w:hAnsiTheme="minorHAnsi"/>
        <w:i/>
        <w:iCs/>
        <w:color w:val="333333"/>
        <w:szCs w:val="24"/>
      </w:rPr>
      <w:t>–I Corinthians 1:18</w:t>
    </w:r>
  </w:p>
  <w:p w:rsidR="00A26686" w:rsidRDefault="00E81C6E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B2DF2"/>
    <w:multiLevelType w:val="hybridMultilevel"/>
    <w:tmpl w:val="804C7848"/>
    <w:lvl w:ilvl="0" w:tplc="AAD88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C6E"/>
    <w:rsid w:val="009F7204"/>
    <w:rsid w:val="00E81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6E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81C6E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BodyTextChar">
    <w:name w:val="Body Text Char"/>
    <w:basedOn w:val="DefaultParagraphFont"/>
    <w:link w:val="BodyText"/>
    <w:rsid w:val="00E81C6E"/>
    <w:rPr>
      <w:rFonts w:ascii="Garamond" w:eastAsia="Times New Roman" w:hAnsi="Garamond" w:cs="Times New Roman"/>
      <w:kern w:val="18"/>
      <w:sz w:val="20"/>
      <w:szCs w:val="20"/>
    </w:rPr>
  </w:style>
  <w:style w:type="character" w:styleId="Hyperlink">
    <w:name w:val="Hyperlink"/>
    <w:basedOn w:val="DefaultParagraphFont"/>
    <w:rsid w:val="00E81C6E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E81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81C6E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s.reynolds@gmx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2011-09-14T21:07:00Z</dcterms:created>
  <dcterms:modified xsi:type="dcterms:W3CDTF">2011-09-14T21:08:00Z</dcterms:modified>
</cp:coreProperties>
</file>