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center"/>
      </w:pPr>
      <w:r w:rsidDel="00000000" w:rsidR="00000000" w:rsidRPr="00000000">
        <w:rPr>
          <w:smallCaps w:val="0"/>
          <w:highlight w:val="none"/>
          <w:rtl w:val="0"/>
        </w:rPr>
        <w:t xml:space="preserve">Faith God is Real</w:t>
      </w:r>
    </w:p>
    <w:p w:rsidDel="00000000" w:rsidRDefault="00000000" w:rsidR="00000000" w:rsidRPr="00000000" w:rsidP="00000000">
      <w:pPr>
        <w:jc w:val="center"/>
      </w:pPr>
      <w:r w:rsidDel="00000000" w:rsidR="00000000" w:rsidRPr="00000000">
        <w:rPr>
          <w:smallCaps w:val="0"/>
          <w:highlight w:val="none"/>
          <w:rtl w:val="0"/>
        </w:rPr>
        <w:t xml:space="preserve">I believe Jesus Christ is the Son of God</w:t>
      </w:r>
    </w:p>
    <w:p w:rsidDel="00000000" w:rsidRDefault="00000000" w:rsidR="00000000" w:rsidRPr="00000000" w:rsidP="00000000">
      <w:pPr/>
      <w:r w:rsidDel="00000000" w:rsidR="00000000" w:rsidRPr="00000000">
        <w:rPr>
          <w:smallCaps w:val="0"/>
          <w:highlight w:val="none"/>
          <w:rtl w:val="0"/>
        </w:rPr>
        <w:t xml:space="preserve">How do you know God is real?</w:t>
      </w:r>
    </w:p>
    <w:p w:rsidDel="00000000" w:rsidRDefault="00000000" w:rsidR="00000000" w:rsidRPr="00000000" w:rsidP="00000000">
      <w:pPr/>
      <w:r w:rsidDel="00000000" w:rsidR="00000000" w:rsidRPr="00000000">
        <w:rPr>
          <w:smallCaps w:val="0"/>
          <w:highlight w:val="none"/>
          <w:rtl w:val="0"/>
        </w:rPr>
        <w:t xml:space="preserve">John  1:12 But as many as received him, to them gave he power to become the sons of God, even to them that believe on his name: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3:15 That whosoever believeth in him should not perish, but have eternal life.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16 For God so loved the world, that he gave his only begotten Son, that whosoever believeth in him should not perish, but have everlasting life.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17 For God sent not his Son into the world to condemn the world; but that the world through him might be saved.</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18 He that believeth on him is not condemned: but he that believeth not is condemned already, because he hath not believed in the name of the only begotten Son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19 And this is the condemnation, that light is come into the world, and men loved darkness rather than light, because their deeds were evil.</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20 For every one that doeth evil hateth the light, neither cometh to the light, lest his deeds should be reproved. </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21 But he that doeth truth cometh to the light, that his deeds may be made manifest, that they are wrought in God.</w:t>
      </w:r>
    </w:p>
    <w:p w:rsidDel="00000000" w:rsidRDefault="00000000" w:rsidR="00000000" w:rsidRPr="00000000" w:rsidP="00000000">
      <w:pPr/>
      <w:r w:rsidDel="00000000" w:rsidR="00000000" w:rsidRPr="00000000">
        <w:rPr>
          <w:smallCaps w:val="0"/>
          <w:highlight w:val="none"/>
          <w:rtl w:val="0"/>
        </w:rPr>
        <w:t xml:space="preserve">3:36 He that believeth on the Son hath everlasting life: and he that believeth not the Son shall not see life; but the wrath of God abideth on him.</w:t>
      </w:r>
    </w:p>
    <w:p w:rsidDel="00000000" w:rsidRDefault="00000000" w:rsidR="00000000" w:rsidRPr="00000000" w:rsidP="00000000">
      <w:pPr/>
      <w:r w:rsidDel="00000000" w:rsidR="00000000" w:rsidRPr="00000000">
        <w:rPr>
          <w:smallCaps w:val="0"/>
          <w:highlight w:val="none"/>
          <w:rtl w:val="0"/>
        </w:rPr>
        <w:t xml:space="preserve">Romans 1:17 For therein is the righteousness of God revealed from faith to faith: as it is written, The just shall live by faith.</w:t>
      </w:r>
    </w:p>
    <w:p w:rsidDel="00000000" w:rsidRDefault="00000000" w:rsidR="00000000" w:rsidRPr="00000000" w:rsidP="00000000">
      <w:pPr/>
      <w:r w:rsidDel="00000000" w:rsidR="00000000" w:rsidRPr="00000000">
        <w:rPr>
          <w:smallCaps w:val="0"/>
          <w:highlight w:val="none"/>
          <w:rtl w:val="0"/>
        </w:rPr>
        <w:t xml:space="preserve">Galatians  2:20 I am crucified with Christ: nevertheless I live; yet not I, but Christ liveth in me: and the life which I now live in the flesh I live by the faith of the Son of God, who loved me, and gave himself for me.                                                                                                                                                                                                  3:26 For ye are all the children of God by faith in Christ Jesus.                                                                                     4:5 To redeem them that were under the law, that we might receive the adoption of sons.                                  5:24 And they that are Christ's have crucified the flesh with the affections and lusts.</w:t>
      </w:r>
    </w:p>
    <w:p w:rsidDel="00000000" w:rsidRDefault="00000000" w:rsidR="00000000" w:rsidRPr="00000000" w:rsidP="00000000">
      <w:pPr/>
      <w:r w:rsidDel="00000000" w:rsidR="00000000" w:rsidRPr="00000000">
        <w:rPr>
          <w:smallCaps w:val="0"/>
          <w:highlight w:val="none"/>
          <w:rtl w:val="0"/>
        </w:rPr>
        <w:t xml:space="preserve">Php 3:9 ¶ And be found in him, not having mine own righteousness, which is of the law, but that which is through the faith of Christ, the righteousness which is of God by faith:</w:t>
      </w:r>
    </w:p>
    <w:p w:rsidDel="00000000" w:rsidRDefault="00000000" w:rsidR="00000000" w:rsidRPr="00000000" w:rsidP="00000000">
      <w:pPr/>
      <w:r w:rsidDel="00000000" w:rsidR="00000000" w:rsidRPr="00000000">
        <w:rPr>
          <w:smallCaps w:val="0"/>
          <w:highlight w:val="none"/>
          <w:rtl w:val="0"/>
        </w:rPr>
        <w:t xml:space="preserve">Titus 2:14 Who gave himself for us, that he might redeem us from all iniquity, and purify unto himself a peculiar people, zealous of good works.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Faith God is Real.docx.docx</dc:title>
</cp:coreProperties>
</file>