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His Holiness, Glory – His Word, Righteousness -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single"/>
          <w:vertAlign w:val="baseline"/>
          <w:rtl w:val="0"/>
        </w:rPr>
        <w:t xml:space="preserve">His </w:t>
      </w:r>
      <w:r w:rsidDel="00000000" w:rsidR="00000000" w:rsidRPr="00000000">
        <w:rPr>
          <w:rFonts w:eastAsia="Times New Roman" w:ascii="Times New Roman" w:hAnsi="Times New Roman" w:cs="Times New Roman"/>
          <w:b w:val="1"/>
          <w:i w:val="0"/>
          <w:smallCaps w:val="0"/>
          <w:strike w:val="0"/>
          <w:color w:val="000000"/>
          <w:sz w:val="24"/>
          <w:highlight w:val="none"/>
          <w:u w:val="single"/>
          <w:vertAlign w:val="baseline"/>
          <w:rtl w:val="0"/>
        </w:rPr>
        <w:t xml:space="preserve">Love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, Sanctification - His Joy, Salvation - His unity, one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John 17:6 ¶ I have manifested thy name unto the men which thou gavest me out of the world: thine they were, and thou gavest them me; and they have kept thy word.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10 And all mine are thine, and thine are mine; and I am glorified in them.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11 ¶ And now I am no more in the world, but these are in the world, and I come to thee. </w:t>
      </w:r>
      <w:r w:rsidDel="00000000" w:rsidR="00000000" w:rsidRPr="00000000">
        <w:rPr>
          <w:rFonts w:eastAsia="Times New Roman" w:ascii="Times New Roman" w:hAnsi="Times New Roman" w:cs="Times New Roman"/>
          <w:b w:val="1"/>
          <w:smallCaps w:val="0"/>
          <w:sz w:val="24"/>
          <w:highlight w:val="none"/>
          <w:u w:val="single"/>
          <w:rtl w:val="0"/>
        </w:rPr>
        <w:t xml:space="preserve">Holy Father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, keep through thine own name those whom thou hast given me, that they may be </w:t>
      </w:r>
      <w:r w:rsidDel="00000000" w:rsidR="00000000" w:rsidRPr="00000000">
        <w:rPr>
          <w:rFonts w:eastAsia="Times New Roman" w:ascii="Times New Roman" w:hAnsi="Times New Roman" w:cs="Times New Roman"/>
          <w:b w:val="1"/>
          <w:smallCaps w:val="0"/>
          <w:sz w:val="24"/>
          <w:highlight w:val="none"/>
          <w:u w:val="single"/>
          <w:rtl w:val="0"/>
        </w:rPr>
        <w:t xml:space="preserve">one, as we are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.  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b w:val="1"/>
          <w:smallCaps w:val="0"/>
          <w:sz w:val="24"/>
          <w:highlight w:val="none"/>
          <w:u w:val="single"/>
          <w:rtl w:val="0"/>
        </w:rPr>
        <w:t xml:space="preserve">John 17:12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 While I was with them in the world, I kept them in thy name: those that thou gavest me I have kept, and none of them is lost, but the son of perdition; that the scripture might be fulfilled.                                                                                                       13 And now come I to thee; and these things I speak in the world, that they might have my 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u w:val="single"/>
          <w:rtl w:val="0"/>
        </w:rPr>
        <w:t xml:space="preserve">joy fulfilled in themselves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John 17:14 I have given them thy word; and the world hath hated them, because they are not of the world, even as I am not of the world.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 15 I pray not that thou shouldest take them out of the world, but that thou shouldest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single"/>
          <w:vertAlign w:val="baseline"/>
          <w:rtl w:val="0"/>
        </w:rPr>
        <w:t xml:space="preserve">keep them from the evil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 16 They are not of the world, even as I am not of the world.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 17 Sanctify them through thy truth: thy word is truth.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 18 As thou hast sent me into the world, even so have I also sent them into the world.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 19 And for their sakes I sanctify myself, that they also might be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single"/>
          <w:vertAlign w:val="baseline"/>
          <w:rtl w:val="0"/>
        </w:rPr>
        <w:t xml:space="preserve">sanctified through the truth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. 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 20 Neither pray I for these alone, but for them also which shall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single"/>
          <w:vertAlign w:val="baseline"/>
          <w:rtl w:val="0"/>
        </w:rPr>
        <w:t xml:space="preserve">believe on me through their word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;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21 </w:t>
      </w:r>
      <w:r w:rsidDel="00000000" w:rsidR="00000000" w:rsidRPr="00000000">
        <w:rPr>
          <w:rFonts w:eastAsia="Times New Roman" w:ascii="Times New Roman" w:hAnsi="Times New Roman" w:cs="Times New Roman"/>
          <w:b w:val="1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That </w:t>
      </w:r>
      <w:r w:rsidDel="00000000" w:rsidR="00000000" w:rsidRPr="00000000">
        <w:rPr>
          <w:rFonts w:eastAsia="Times New Roman" w:ascii="Times New Roman" w:hAnsi="Times New Roman" w:cs="Times New Roman"/>
          <w:b w:val="1"/>
          <w:i w:val="0"/>
          <w:smallCaps w:val="0"/>
          <w:strike w:val="0"/>
          <w:color w:val="000000"/>
          <w:sz w:val="24"/>
          <w:highlight w:val="none"/>
          <w:u w:val="single"/>
          <w:vertAlign w:val="baseline"/>
          <w:rtl w:val="0"/>
        </w:rPr>
        <w:t xml:space="preserve">they all may be one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; as thou, Father, art in me, and I in thee, </w:t>
      </w:r>
      <w:r w:rsidDel="00000000" w:rsidR="00000000" w:rsidRPr="00000000">
        <w:rPr>
          <w:rFonts w:eastAsia="Times New Roman" w:ascii="Times New Roman" w:hAnsi="Times New Roman" w:cs="Times New Roman"/>
          <w:b w:val="1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that they also may be </w:t>
      </w:r>
      <w:r w:rsidDel="00000000" w:rsidR="00000000" w:rsidRPr="00000000">
        <w:rPr>
          <w:rFonts w:eastAsia="Times New Roman" w:ascii="Times New Roman" w:hAnsi="Times New Roman" w:cs="Times New Roman"/>
          <w:b w:val="1"/>
          <w:i w:val="0"/>
          <w:smallCaps w:val="0"/>
          <w:strike w:val="0"/>
          <w:color w:val="000000"/>
          <w:sz w:val="24"/>
          <w:highlight w:val="none"/>
          <w:u w:val="single"/>
          <w:vertAlign w:val="baseline"/>
          <w:rtl w:val="0"/>
        </w:rPr>
        <w:t xml:space="preserve">one in us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single"/>
          <w:vertAlign w:val="baseline"/>
          <w:rtl w:val="0"/>
        </w:rPr>
        <w:t xml:space="preserve">that the world may believe that thou hast sent me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22 And </w:t>
      </w:r>
      <w:r w:rsidDel="00000000" w:rsidR="00000000" w:rsidRPr="00000000">
        <w:rPr>
          <w:rFonts w:eastAsia="Times New Roman" w:ascii="Times New Roman" w:hAnsi="Times New Roman" w:cs="Times New Roman"/>
          <w:b w:val="1"/>
          <w:i w:val="0"/>
          <w:smallCaps w:val="0"/>
          <w:strike w:val="0"/>
          <w:color w:val="000000"/>
          <w:sz w:val="24"/>
          <w:highlight w:val="none"/>
          <w:u w:val="single"/>
          <w:vertAlign w:val="baseline"/>
          <w:rtl w:val="0"/>
        </w:rPr>
        <w:t xml:space="preserve">the glory which thou gavest me I have given them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; that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single"/>
          <w:vertAlign w:val="baseline"/>
          <w:rtl w:val="0"/>
        </w:rPr>
        <w:t xml:space="preserve">they may be one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, even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single"/>
          <w:vertAlign w:val="baseline"/>
          <w:rtl w:val="0"/>
        </w:rPr>
        <w:t xml:space="preserve">as we are one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: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23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single"/>
          <w:vertAlign w:val="baseline"/>
          <w:rtl w:val="0"/>
        </w:rPr>
        <w:t xml:space="preserve">I in them, and thou in me, that they may be made perfect in one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; and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single"/>
          <w:vertAlign w:val="baseline"/>
          <w:rtl w:val="0"/>
        </w:rPr>
        <w:t xml:space="preserve">that the world may know that thou hast sent me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, and </w:t>
      </w:r>
      <w:r w:rsidDel="00000000" w:rsidR="00000000" w:rsidRPr="00000000">
        <w:rPr>
          <w:rFonts w:eastAsia="Times New Roman" w:ascii="Times New Roman" w:hAnsi="Times New Roman" w:cs="Times New Roman"/>
          <w:b w:val="1"/>
          <w:i w:val="0"/>
          <w:smallCaps w:val="0"/>
          <w:strike w:val="0"/>
          <w:color w:val="000000"/>
          <w:sz w:val="24"/>
          <w:highlight w:val="none"/>
          <w:u w:val="single"/>
          <w:vertAlign w:val="baseline"/>
          <w:rtl w:val="0"/>
        </w:rPr>
        <w:t xml:space="preserve">hast loved them, as thou hast loved me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24 Father, </w:t>
      </w:r>
      <w:r w:rsidDel="00000000" w:rsidR="00000000" w:rsidRPr="00000000">
        <w:rPr>
          <w:rFonts w:eastAsia="Times New Roman" w:ascii="Times New Roman" w:hAnsi="Times New Roman" w:cs="Times New Roman"/>
          <w:b w:val="1"/>
          <w:i w:val="0"/>
          <w:smallCaps w:val="0"/>
          <w:strike w:val="0"/>
          <w:color w:val="000000"/>
          <w:sz w:val="24"/>
          <w:highlight w:val="none"/>
          <w:u w:val="single"/>
          <w:vertAlign w:val="baseline"/>
          <w:rtl w:val="0"/>
        </w:rPr>
        <w:t xml:space="preserve">I will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 that they also, whom thou hast given me,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single"/>
          <w:vertAlign w:val="baseline"/>
          <w:rtl w:val="0"/>
        </w:rPr>
        <w:t xml:space="preserve">be with me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 where I am; that they may behold my glory, which thou hast given me: for thou lovedst me before the foundation of the world.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25 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single"/>
          <w:vertAlign w:val="baseline"/>
          <w:rtl w:val="0"/>
        </w:rPr>
        <w:t xml:space="preserve">O righteous Father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, the world hath not known thee: but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single"/>
          <w:vertAlign w:val="baseline"/>
          <w:rtl w:val="0"/>
        </w:rPr>
        <w:t xml:space="preserve">I have known thee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, and these have known that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single"/>
          <w:vertAlign w:val="baseline"/>
          <w:rtl w:val="0"/>
        </w:rPr>
        <w:t xml:space="preserve">thou hast sent me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26 And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single"/>
          <w:vertAlign w:val="baseline"/>
          <w:rtl w:val="0"/>
        </w:rPr>
        <w:t xml:space="preserve">I have declared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 unto them thy name, and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single"/>
          <w:vertAlign w:val="baseline"/>
          <w:rtl w:val="0"/>
        </w:rPr>
        <w:t xml:space="preserve">will declare it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: that </w:t>
      </w:r>
      <w:r w:rsidDel="00000000" w:rsidR="00000000" w:rsidRPr="00000000">
        <w:rPr>
          <w:rFonts w:eastAsia="Times New Roman" w:ascii="Times New Roman" w:hAnsi="Times New Roman" w:cs="Times New Roman"/>
          <w:b w:val="1"/>
          <w:i w:val="0"/>
          <w:smallCaps w:val="0"/>
          <w:strike w:val="0"/>
          <w:color w:val="000000"/>
          <w:sz w:val="24"/>
          <w:highlight w:val="none"/>
          <w:u w:val="single"/>
          <w:vertAlign w:val="baseline"/>
          <w:rtl w:val="0"/>
        </w:rPr>
        <w:t xml:space="preserve">the love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 wherewith thou hast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single"/>
          <w:vertAlign w:val="baseline"/>
          <w:rtl w:val="0"/>
        </w:rPr>
        <w:t xml:space="preserve">loved me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 may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single"/>
          <w:vertAlign w:val="baseline"/>
          <w:rtl w:val="0"/>
        </w:rPr>
        <w:t xml:space="preserve">be in them, and I in them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John 12:28 Father, glorify thy name. Then came there a voice from heaven, saying, I have both glorified it, and will glorify it again.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John 13:32 If God be glorified in him, God shall also glorify him in himself, and shall straightway glorify him.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An Everlasting Love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Isa 61:8 For I the LORD love judgment, I hate robbery for burnt offering; and I will direct their work in truth, and I will make an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single"/>
          <w:vertAlign w:val="baseline"/>
          <w:rtl w:val="0"/>
        </w:rPr>
        <w:t xml:space="preserve">everlasting covenant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 with them.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Salvation for all that believe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The law of God revealed within the mind and the heart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Holy Ghost indwelling and unction.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The whole counsel of God obeyed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Partakers of His Divine Nature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 Jer 31:3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single"/>
          <w:vertAlign w:val="baseline"/>
          <w:rtl w:val="0"/>
        </w:rPr>
        <w:t xml:space="preserve">The LORD hath appeared of old unto me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, saying, Yea, I have loved thee with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single"/>
          <w:vertAlign w:val="baseline"/>
          <w:rtl w:val="0"/>
        </w:rPr>
        <w:t xml:space="preserve">an </w:t>
      </w:r>
      <w:r w:rsidDel="00000000" w:rsidR="00000000" w:rsidRPr="00000000">
        <w:rPr>
          <w:rFonts w:eastAsia="Times New Roman" w:ascii="Times New Roman" w:hAnsi="Times New Roman" w:cs="Times New Roman"/>
          <w:b w:val="1"/>
          <w:i w:val="0"/>
          <w:smallCaps w:val="0"/>
          <w:strike w:val="0"/>
          <w:color w:val="000000"/>
          <w:sz w:val="24"/>
          <w:highlight w:val="none"/>
          <w:u w:val="single"/>
          <w:vertAlign w:val="baseline"/>
          <w:rtl w:val="0"/>
        </w:rPr>
        <w:t xml:space="preserve">everlasting love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: therefore with lovingkindness have I drawn thee.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Jn.17:13 And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single"/>
          <w:vertAlign w:val="baseline"/>
          <w:rtl w:val="0"/>
        </w:rPr>
        <w:t xml:space="preserve">now come I to thee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; and these things I speak in the world, that they might have my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single"/>
          <w:vertAlign w:val="baseline"/>
          <w:rtl w:val="0"/>
        </w:rPr>
        <w:t xml:space="preserve">joy fulfilled in themselves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1Jo 3:1 ¶ Behold, what manner of love the Father hath bestowed upon us, that we should be called the sons of God: therefore the world knoweth us not, because it knew him not.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Lu 15:18 I will arise and go to my father, and will say unto him, Father, I have sinned against heaven, and before thee,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19 And am no more worthy to be called thy son: make me as one of thy hired servants.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20 And he arose, and came to his father. But when he was yet a great way off, his father saw him, and had compassion, and ran, and fell on his neck, and kissed him.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21 And the son said unto him, Father, I have sinned against heaven, and in thy sight, and am no more worthy to be called thy son.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22 But the father said to his servants, Bring forth the best robe, and put it on him; and put a ring on his hand, and shoes on his feet: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23 And bring hither the fatted calf, and kill it; and let us eat, and be merry: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24 For this my son was dead, and is alive again; he was lost, and is found. And they began to be merry.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25 Now his elder son was in the field: and as he came and drew nigh to the house, he heard musick and dancing.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26 And he called one of the servants, and asked what these things meant.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27 And he said unto him, Thy brother is come; and thy father hath killed the fatted calf, because he hath received him safe and sound.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28 And he was angry, and would not go in: therefore came his father out, and intreated him.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29 And he answering said to his father, Lo, these many years do I serve thee, neither transgressed I at any time thy commandment: and yet thou never gavest me a kid, that I might make merry with my friends: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30 But as soon as this thy son was come, which hath devoured thy living with harlots, thou hast killed for him the fatted calf.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31 And he said unto him, Son, thou art ever with me, and </w:t>
      </w:r>
      <w:r w:rsidDel="00000000" w:rsidR="00000000" w:rsidRPr="00000000">
        <w:rPr>
          <w:rFonts w:eastAsia="Times New Roman" w:ascii="Times New Roman" w:hAnsi="Times New Roman" w:cs="Times New Roman"/>
          <w:b w:val="1"/>
          <w:i w:val="0"/>
          <w:smallCaps w:val="0"/>
          <w:strike w:val="0"/>
          <w:color w:val="000000"/>
          <w:sz w:val="24"/>
          <w:highlight w:val="none"/>
          <w:u w:val="single"/>
          <w:vertAlign w:val="baseline"/>
          <w:rtl w:val="0"/>
        </w:rPr>
        <w:t xml:space="preserve">all that I have is thine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.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32 It was meet that we should make merry, and be glad: for this thy brother was dead, and is alive again; and was lost, and is found.</w:t>
      </w:r>
    </w:p>
    <w:sectPr>
      <w:pgSz w:w="12240" w:h="158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firstLine="0" w:left="7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14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1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28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6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3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0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57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4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20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17 love.docx.docx</dc:title>
</cp:coreProperties>
</file>