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0CF" w:rsidRPr="000A50CF" w:rsidRDefault="000A50CF" w:rsidP="000A50CF">
      <w:pPr>
        <w:shd w:val="clear" w:color="auto" w:fill="1C1C1C"/>
        <w:spacing w:after="0" w:line="240" w:lineRule="auto"/>
        <w:outlineLvl w:val="2"/>
        <w:rPr>
          <w:rFonts w:ascii="Georgia" w:eastAsia="Times New Roman" w:hAnsi="Georgia" w:cs="Arial"/>
          <w:b/>
          <w:bCs/>
          <w:color w:val="CCCCCC"/>
          <w:sz w:val="27"/>
          <w:szCs w:val="27"/>
        </w:rPr>
      </w:pPr>
      <w:r w:rsidRPr="000A50CF">
        <w:rPr>
          <w:rFonts w:ascii="Georgia" w:eastAsia="Times New Roman" w:hAnsi="Georgia" w:cs="Arial"/>
          <w:b/>
          <w:bCs/>
          <w:color w:val="CCCCCC"/>
          <w:sz w:val="27"/>
          <w:szCs w:val="27"/>
        </w:rPr>
        <w:t xml:space="preserve">Judges 17 &amp; 18, </w:t>
      </w:r>
      <w:proofErr w:type="gramStart"/>
      <w:r w:rsidRPr="000A50CF">
        <w:rPr>
          <w:rFonts w:ascii="Georgia" w:eastAsia="Times New Roman" w:hAnsi="Georgia" w:cs="Arial"/>
          <w:b/>
          <w:bCs/>
          <w:color w:val="CCCCCC"/>
          <w:sz w:val="27"/>
          <w:szCs w:val="27"/>
        </w:rPr>
        <w:t>What</w:t>
      </w:r>
      <w:proofErr w:type="gramEnd"/>
      <w:r w:rsidRPr="000A50CF">
        <w:rPr>
          <w:rFonts w:ascii="Georgia" w:eastAsia="Times New Roman" w:hAnsi="Georgia" w:cs="Arial"/>
          <w:b/>
          <w:bCs/>
          <w:color w:val="CCCCCC"/>
          <w:sz w:val="27"/>
          <w:szCs w:val="27"/>
        </w:rPr>
        <w:t xml:space="preserve"> happens when you neglect and reject God's word? </w:t>
      </w:r>
    </w:p>
    <w:p w:rsidR="000A50CF" w:rsidRPr="000A50CF" w:rsidRDefault="000A50CF" w:rsidP="000A50CF">
      <w:pPr>
        <w:shd w:val="clear" w:color="auto" w:fill="1C1C1C"/>
        <w:spacing w:before="100" w:beforeAutospacing="1" w:after="100" w:afterAutospacing="1" w:line="240" w:lineRule="auto"/>
        <w:rPr>
          <w:rFonts w:ascii="Arial" w:eastAsia="Times New Roman" w:hAnsi="Arial" w:cs="Arial"/>
          <w:color w:val="CCCCCC"/>
          <w:sz w:val="23"/>
          <w:szCs w:val="23"/>
        </w:rPr>
      </w:pPr>
      <w:r w:rsidRPr="000A50CF">
        <w:rPr>
          <w:rFonts w:ascii="Arial" w:eastAsia="Times New Roman" w:hAnsi="Arial" w:cs="Arial"/>
          <w:color w:val="CCCCCC"/>
          <w:sz w:val="23"/>
          <w:szCs w:val="23"/>
        </w:rPr>
        <w:t xml:space="preserve">Today we are going back to the book of Judges to go back to where we left off. We left Judges after the story of Samson in order to study Ruth together. We saw in the book of Judges the moral and spiritual decays spiraling out of control. In the midst of chaotic time of Judges, we saw Naomi, Ruth and Boaz shining brightly with their godly character and their devotion to God. Now, we are returning back to Judges, specifically to chapter 17 and 18. These two chapters along with the chapter 19-21 form the double conclusions for the book of Judges. </w:t>
      </w:r>
    </w:p>
    <w:p w:rsidR="000A50CF" w:rsidRPr="000A50CF" w:rsidRDefault="000A50CF" w:rsidP="000A50CF">
      <w:pPr>
        <w:shd w:val="clear" w:color="auto" w:fill="1C1C1C"/>
        <w:spacing w:before="100" w:beforeAutospacing="1" w:after="100" w:afterAutospacing="1" w:line="240" w:lineRule="auto"/>
        <w:rPr>
          <w:rFonts w:ascii="Arial" w:eastAsia="Times New Roman" w:hAnsi="Arial" w:cs="Arial"/>
          <w:color w:val="CCCCCC"/>
          <w:sz w:val="23"/>
          <w:szCs w:val="23"/>
        </w:rPr>
      </w:pPr>
      <w:r w:rsidRPr="000A50CF">
        <w:rPr>
          <w:rFonts w:ascii="Arial" w:eastAsia="Times New Roman" w:hAnsi="Arial" w:cs="Arial"/>
          <w:b/>
          <w:bCs/>
          <w:color w:val="CCCCCC"/>
          <w:sz w:val="23"/>
          <w:szCs w:val="23"/>
          <w:u w:val="single"/>
        </w:rPr>
        <w:t>Micah and his mother (</w:t>
      </w:r>
      <w:hyperlink r:id="rId5" w:history="1">
        <w:r w:rsidRPr="000A50CF">
          <w:rPr>
            <w:rFonts w:ascii="Arial" w:eastAsia="Times New Roman" w:hAnsi="Arial" w:cs="Arial"/>
            <w:b/>
            <w:bCs/>
            <w:color w:val="FF9900"/>
            <w:sz w:val="23"/>
          </w:rPr>
          <w:t>Judges 17:1-6</w:t>
        </w:r>
      </w:hyperlink>
      <w:r w:rsidRPr="000A50CF">
        <w:rPr>
          <w:rFonts w:ascii="Arial" w:eastAsia="Times New Roman" w:hAnsi="Arial" w:cs="Arial"/>
          <w:b/>
          <w:bCs/>
          <w:color w:val="CCCCCC"/>
          <w:sz w:val="23"/>
          <w:szCs w:val="23"/>
          <w:u w:val="single"/>
        </w:rPr>
        <w:t>)</w:t>
      </w:r>
      <w:r w:rsidRPr="000A50CF">
        <w:rPr>
          <w:rFonts w:ascii="Arial" w:eastAsia="Times New Roman" w:hAnsi="Arial" w:cs="Arial"/>
          <w:color w:val="CCCCCC"/>
          <w:sz w:val="23"/>
          <w:szCs w:val="23"/>
        </w:rPr>
        <w:t xml:space="preserve"> </w:t>
      </w:r>
    </w:p>
    <w:p w:rsidR="000A50CF" w:rsidRPr="000A50CF" w:rsidRDefault="000A50CF" w:rsidP="000A50CF">
      <w:pPr>
        <w:shd w:val="clear" w:color="auto" w:fill="1C1C1C"/>
        <w:spacing w:before="100" w:beforeAutospacing="1" w:after="100" w:afterAutospacing="1" w:line="240" w:lineRule="auto"/>
        <w:rPr>
          <w:rFonts w:ascii="Arial" w:eastAsia="Times New Roman" w:hAnsi="Arial" w:cs="Arial"/>
          <w:color w:val="CCCCCC"/>
          <w:sz w:val="23"/>
          <w:szCs w:val="23"/>
        </w:rPr>
      </w:pPr>
      <w:r w:rsidRPr="000A50CF">
        <w:rPr>
          <w:rFonts w:ascii="Arial" w:eastAsia="Times New Roman" w:hAnsi="Arial" w:cs="Arial"/>
          <w:color w:val="CCCCCC"/>
          <w:sz w:val="23"/>
          <w:szCs w:val="23"/>
        </w:rPr>
        <w:t xml:space="preserve">In </w:t>
      </w:r>
      <w:r w:rsidRPr="000A50CF">
        <w:rPr>
          <w:rFonts w:ascii="Arial" w:eastAsia="Times New Roman" w:hAnsi="Arial" w:cs="Arial"/>
          <w:color w:val="CCCCCC"/>
          <w:sz w:val="23"/>
          <w:szCs w:val="23"/>
          <w:u w:val="single"/>
        </w:rPr>
        <w:t>Judges 17</w:t>
      </w:r>
      <w:r w:rsidRPr="000A50CF">
        <w:rPr>
          <w:rFonts w:ascii="Arial" w:eastAsia="Times New Roman" w:hAnsi="Arial" w:cs="Arial"/>
          <w:color w:val="CCCCCC"/>
          <w:sz w:val="23"/>
          <w:szCs w:val="23"/>
        </w:rPr>
        <w:t>, we are introduced to a character named Micah. His name means, “</w:t>
      </w:r>
      <w:r w:rsidRPr="000A50CF">
        <w:rPr>
          <w:rFonts w:ascii="Arial" w:eastAsia="Times New Roman" w:hAnsi="Arial" w:cs="Arial"/>
          <w:i/>
          <w:iCs/>
          <w:color w:val="CCCCCC"/>
          <w:sz w:val="23"/>
          <w:szCs w:val="23"/>
        </w:rPr>
        <w:t>Who is like God?</w:t>
      </w:r>
      <w:r w:rsidRPr="000A50CF">
        <w:rPr>
          <w:rFonts w:ascii="Arial" w:eastAsia="Times New Roman" w:hAnsi="Arial" w:cs="Arial"/>
          <w:color w:val="CCCCCC"/>
          <w:sz w:val="23"/>
          <w:szCs w:val="23"/>
        </w:rPr>
        <w:t xml:space="preserve">” But, as we will see, his meaningful and godly name didn’t translate into godliness for him. </w:t>
      </w:r>
    </w:p>
    <w:p w:rsidR="000A50CF" w:rsidRPr="000A50CF" w:rsidRDefault="000A50CF" w:rsidP="000A50CF">
      <w:pPr>
        <w:shd w:val="clear" w:color="auto" w:fill="1C1C1C"/>
        <w:spacing w:before="100" w:beforeAutospacing="1" w:after="100" w:afterAutospacing="1" w:line="240" w:lineRule="auto"/>
        <w:rPr>
          <w:rFonts w:ascii="Arial" w:eastAsia="Times New Roman" w:hAnsi="Arial" w:cs="Arial"/>
          <w:color w:val="CCCCCC"/>
          <w:sz w:val="23"/>
          <w:szCs w:val="23"/>
        </w:rPr>
      </w:pPr>
      <w:r w:rsidRPr="000A50CF">
        <w:rPr>
          <w:rFonts w:ascii="Arial" w:eastAsia="Times New Roman" w:hAnsi="Arial" w:cs="Arial"/>
          <w:color w:val="CCCCCC"/>
          <w:sz w:val="23"/>
          <w:szCs w:val="23"/>
        </w:rPr>
        <w:t xml:space="preserve">His mother was quite wealthy. Someone stole eleven hundred shekels of silver from her. A yearly wage of ten shekels would make eleven hundred shekels, worth 110 years of wages. That is a lot of money. </w:t>
      </w:r>
    </w:p>
    <w:p w:rsidR="000A50CF" w:rsidRPr="000A50CF" w:rsidRDefault="000A50CF" w:rsidP="000A50CF">
      <w:pPr>
        <w:shd w:val="clear" w:color="auto" w:fill="1C1C1C"/>
        <w:spacing w:before="100" w:beforeAutospacing="1" w:after="100" w:afterAutospacing="1" w:line="240" w:lineRule="auto"/>
        <w:rPr>
          <w:rFonts w:ascii="Arial" w:eastAsia="Times New Roman" w:hAnsi="Arial" w:cs="Arial"/>
          <w:color w:val="CCCCCC"/>
          <w:sz w:val="23"/>
          <w:szCs w:val="23"/>
        </w:rPr>
      </w:pPr>
      <w:r w:rsidRPr="000A50CF">
        <w:rPr>
          <w:rFonts w:ascii="Arial" w:eastAsia="Times New Roman" w:hAnsi="Arial" w:cs="Arial"/>
          <w:color w:val="CCCCCC"/>
          <w:sz w:val="23"/>
          <w:szCs w:val="23"/>
        </w:rPr>
        <w:t>There was an article titled, “</w:t>
      </w:r>
      <w:r w:rsidRPr="000A50CF">
        <w:rPr>
          <w:rFonts w:ascii="Arial" w:eastAsia="Times New Roman" w:hAnsi="Arial" w:cs="Arial"/>
          <w:i/>
          <w:iCs/>
          <w:color w:val="CCCCCC"/>
          <w:sz w:val="23"/>
          <w:szCs w:val="23"/>
        </w:rPr>
        <w:t>Children Who Steal</w:t>
      </w:r>
      <w:r w:rsidRPr="000A50CF">
        <w:rPr>
          <w:rFonts w:ascii="Arial" w:eastAsia="Times New Roman" w:hAnsi="Arial" w:cs="Arial"/>
          <w:color w:val="CCCCCC"/>
          <w:sz w:val="23"/>
          <w:szCs w:val="23"/>
        </w:rPr>
        <w:t>”</w:t>
      </w:r>
      <w:hyperlink r:id="rId6" w:anchor="sdendnote1sym" w:history="1">
        <w:r w:rsidRPr="000A50CF">
          <w:rPr>
            <w:rFonts w:ascii="Arial" w:eastAsia="Times New Roman" w:hAnsi="Arial" w:cs="Arial"/>
            <w:color w:val="FF9900"/>
            <w:sz w:val="23"/>
            <w:vertAlign w:val="superscript"/>
          </w:rPr>
          <w:t>1</w:t>
        </w:r>
      </w:hyperlink>
      <w:r w:rsidRPr="000A50CF">
        <w:rPr>
          <w:rFonts w:ascii="Arial" w:eastAsia="Times New Roman" w:hAnsi="Arial" w:cs="Arial"/>
          <w:color w:val="CCCCCC"/>
          <w:sz w:val="23"/>
          <w:szCs w:val="23"/>
        </w:rPr>
        <w:t xml:space="preserve"> by American </w:t>
      </w:r>
    </w:p>
    <w:p w:rsidR="000A50CF" w:rsidRPr="000A50CF" w:rsidRDefault="000A50CF" w:rsidP="000A50CF">
      <w:pPr>
        <w:shd w:val="clear" w:color="auto" w:fill="1C1C1C"/>
        <w:spacing w:before="100" w:beforeAutospacing="1" w:after="100" w:afterAutospacing="1" w:line="240" w:lineRule="auto"/>
        <w:rPr>
          <w:rFonts w:ascii="Arial" w:eastAsia="Times New Roman" w:hAnsi="Arial" w:cs="Arial"/>
          <w:color w:val="CCCCCC"/>
          <w:sz w:val="23"/>
          <w:szCs w:val="23"/>
        </w:rPr>
      </w:pPr>
      <w:proofErr w:type="gramStart"/>
      <w:r w:rsidRPr="000A50CF">
        <w:rPr>
          <w:rFonts w:ascii="Arial" w:eastAsia="Times New Roman" w:hAnsi="Arial" w:cs="Arial"/>
          <w:color w:val="CCCCCC"/>
          <w:sz w:val="23"/>
          <w:szCs w:val="23"/>
        </w:rPr>
        <w:t>Academy of Child and Adolescent Psychiatry.</w:t>
      </w:r>
      <w:proofErr w:type="gramEnd"/>
      <w:r w:rsidRPr="000A50CF">
        <w:rPr>
          <w:rFonts w:ascii="Arial" w:eastAsia="Times New Roman" w:hAnsi="Arial" w:cs="Arial"/>
          <w:color w:val="CCCCCC"/>
          <w:sz w:val="23"/>
          <w:szCs w:val="23"/>
        </w:rPr>
        <w:t xml:space="preserve"> In this article, it says that children by the age of three to five years old are able to understand that taking something which belongs to another person is wrong. And, here were the recommendations to parents when their children are caught in stealing. </w:t>
      </w:r>
    </w:p>
    <w:p w:rsidR="000A50CF" w:rsidRPr="000A50CF" w:rsidRDefault="000A50CF" w:rsidP="000A50CF">
      <w:pPr>
        <w:numPr>
          <w:ilvl w:val="0"/>
          <w:numId w:val="1"/>
        </w:numPr>
        <w:shd w:val="clear" w:color="auto" w:fill="1C1C1C"/>
        <w:spacing w:before="100" w:beforeAutospacing="1" w:after="100" w:afterAutospacing="1" w:line="240" w:lineRule="auto"/>
        <w:ind w:left="420"/>
        <w:rPr>
          <w:rFonts w:ascii="Arial" w:eastAsia="Times New Roman" w:hAnsi="Arial" w:cs="Arial"/>
          <w:color w:val="CCCCCC"/>
          <w:sz w:val="23"/>
          <w:szCs w:val="23"/>
        </w:rPr>
      </w:pPr>
      <w:r w:rsidRPr="000A50CF">
        <w:rPr>
          <w:rFonts w:ascii="Arial" w:eastAsia="Times New Roman" w:hAnsi="Arial" w:cs="Arial"/>
          <w:color w:val="CCCCCC"/>
          <w:sz w:val="23"/>
          <w:szCs w:val="23"/>
        </w:rPr>
        <w:t>tell the child that stealing is wrong</w:t>
      </w:r>
    </w:p>
    <w:p w:rsidR="000A50CF" w:rsidRPr="000A50CF" w:rsidRDefault="000A50CF" w:rsidP="000A50CF">
      <w:pPr>
        <w:numPr>
          <w:ilvl w:val="0"/>
          <w:numId w:val="1"/>
        </w:numPr>
        <w:shd w:val="clear" w:color="auto" w:fill="1C1C1C"/>
        <w:spacing w:before="100" w:beforeAutospacing="1" w:after="100" w:afterAutospacing="1" w:line="240" w:lineRule="auto"/>
        <w:ind w:left="420"/>
        <w:rPr>
          <w:rFonts w:ascii="Arial" w:eastAsia="Times New Roman" w:hAnsi="Arial" w:cs="Arial"/>
          <w:color w:val="CCCCCC"/>
          <w:sz w:val="23"/>
          <w:szCs w:val="23"/>
        </w:rPr>
      </w:pPr>
      <w:r w:rsidRPr="000A50CF">
        <w:rPr>
          <w:rFonts w:ascii="Arial" w:eastAsia="Times New Roman" w:hAnsi="Arial" w:cs="Arial"/>
          <w:color w:val="CCCCCC"/>
          <w:sz w:val="23"/>
          <w:szCs w:val="23"/>
        </w:rPr>
        <w:t>help the youngster to pay for or return the stolen object</w:t>
      </w:r>
    </w:p>
    <w:p w:rsidR="000A50CF" w:rsidRPr="000A50CF" w:rsidRDefault="000A50CF" w:rsidP="000A50CF">
      <w:pPr>
        <w:numPr>
          <w:ilvl w:val="0"/>
          <w:numId w:val="1"/>
        </w:numPr>
        <w:shd w:val="clear" w:color="auto" w:fill="1C1C1C"/>
        <w:spacing w:before="100" w:beforeAutospacing="1" w:after="100" w:afterAutospacing="1" w:line="240" w:lineRule="auto"/>
        <w:ind w:left="420"/>
        <w:rPr>
          <w:rFonts w:ascii="Arial" w:eastAsia="Times New Roman" w:hAnsi="Arial" w:cs="Arial"/>
          <w:color w:val="CCCCCC"/>
          <w:sz w:val="23"/>
          <w:szCs w:val="23"/>
        </w:rPr>
      </w:pPr>
      <w:r w:rsidRPr="000A50CF">
        <w:rPr>
          <w:rFonts w:ascii="Arial" w:eastAsia="Times New Roman" w:hAnsi="Arial" w:cs="Arial"/>
          <w:color w:val="CCCCCC"/>
          <w:sz w:val="23"/>
          <w:szCs w:val="23"/>
        </w:rPr>
        <w:t xml:space="preserve">make sure that the child does not benefit from the theft in any way </w:t>
      </w:r>
    </w:p>
    <w:p w:rsidR="000A50CF" w:rsidRPr="000A50CF" w:rsidRDefault="000A50CF" w:rsidP="000A50CF">
      <w:pPr>
        <w:numPr>
          <w:ilvl w:val="0"/>
          <w:numId w:val="1"/>
        </w:numPr>
        <w:shd w:val="clear" w:color="auto" w:fill="1C1C1C"/>
        <w:spacing w:before="100" w:beforeAutospacing="1" w:after="100" w:afterAutospacing="1" w:line="240" w:lineRule="auto"/>
        <w:ind w:left="420"/>
        <w:rPr>
          <w:rFonts w:ascii="Arial" w:eastAsia="Times New Roman" w:hAnsi="Arial" w:cs="Arial"/>
          <w:color w:val="CCCCCC"/>
          <w:sz w:val="23"/>
          <w:szCs w:val="23"/>
        </w:rPr>
      </w:pPr>
      <w:r w:rsidRPr="000A50CF">
        <w:rPr>
          <w:rFonts w:ascii="Arial" w:eastAsia="Times New Roman" w:hAnsi="Arial" w:cs="Arial"/>
          <w:color w:val="CCCCCC"/>
          <w:sz w:val="23"/>
          <w:szCs w:val="23"/>
        </w:rPr>
        <w:t>avoid lecturing, predicting future bad behavior, or saying that they now consider the child to be a thief or a bad person</w:t>
      </w:r>
    </w:p>
    <w:p w:rsidR="000A50CF" w:rsidRPr="000A50CF" w:rsidRDefault="000A50CF" w:rsidP="000A50CF">
      <w:pPr>
        <w:numPr>
          <w:ilvl w:val="0"/>
          <w:numId w:val="1"/>
        </w:numPr>
        <w:shd w:val="clear" w:color="auto" w:fill="1C1C1C"/>
        <w:spacing w:before="100" w:beforeAutospacing="1" w:after="100" w:afterAutospacing="1" w:line="240" w:lineRule="auto"/>
        <w:ind w:left="420"/>
        <w:rPr>
          <w:rFonts w:ascii="Arial" w:eastAsia="Times New Roman" w:hAnsi="Arial" w:cs="Arial"/>
          <w:color w:val="CCCCCC"/>
          <w:sz w:val="23"/>
          <w:szCs w:val="23"/>
        </w:rPr>
      </w:pPr>
      <w:r w:rsidRPr="000A50CF">
        <w:rPr>
          <w:rFonts w:ascii="Arial" w:eastAsia="Times New Roman" w:hAnsi="Arial" w:cs="Arial"/>
          <w:color w:val="CCCCCC"/>
          <w:sz w:val="23"/>
          <w:szCs w:val="23"/>
        </w:rPr>
        <w:t>make clear that this behavior is totally unacceptable within the family tradition and the community</w:t>
      </w:r>
    </w:p>
    <w:p w:rsidR="000A50CF" w:rsidRPr="000A50CF" w:rsidRDefault="000A50CF" w:rsidP="000A50CF">
      <w:pPr>
        <w:shd w:val="clear" w:color="auto" w:fill="1C1C1C"/>
        <w:spacing w:before="100" w:beforeAutospacing="1" w:after="100" w:afterAutospacing="1" w:line="240" w:lineRule="auto"/>
        <w:rPr>
          <w:rFonts w:ascii="Arial" w:eastAsia="Times New Roman" w:hAnsi="Arial" w:cs="Arial"/>
          <w:color w:val="CCCCCC"/>
          <w:sz w:val="23"/>
          <w:szCs w:val="23"/>
        </w:rPr>
      </w:pPr>
      <w:r w:rsidRPr="000A50CF">
        <w:rPr>
          <w:rFonts w:ascii="Arial" w:eastAsia="Times New Roman" w:hAnsi="Arial" w:cs="Arial"/>
          <w:color w:val="CCCCCC"/>
          <w:sz w:val="23"/>
          <w:szCs w:val="23"/>
        </w:rPr>
        <w:t xml:space="preserve">I would add to this list why stealing is wrong from the biblical perspective as well. What did Micah’s mother do when her son stole from her? </w:t>
      </w:r>
    </w:p>
    <w:p w:rsidR="000A50CF" w:rsidRPr="000A50CF" w:rsidRDefault="000A50CF" w:rsidP="000A50CF">
      <w:pPr>
        <w:shd w:val="clear" w:color="auto" w:fill="1C1C1C"/>
        <w:spacing w:before="100" w:beforeAutospacing="1" w:after="100" w:afterAutospacing="1" w:line="240" w:lineRule="auto"/>
        <w:rPr>
          <w:rFonts w:ascii="Arial" w:eastAsia="Times New Roman" w:hAnsi="Arial" w:cs="Arial"/>
          <w:color w:val="CCCCCC"/>
          <w:sz w:val="23"/>
          <w:szCs w:val="23"/>
        </w:rPr>
      </w:pPr>
      <w:r w:rsidRPr="000A50CF">
        <w:rPr>
          <w:rFonts w:ascii="Arial" w:eastAsia="Times New Roman" w:hAnsi="Arial" w:cs="Arial"/>
          <w:color w:val="CCCCCC"/>
          <w:sz w:val="23"/>
          <w:szCs w:val="23"/>
        </w:rPr>
        <w:t xml:space="preserve">Having lost the huge amount of her wealth, the mother cursed the thief, not knowing that it was her own son who stole from her. Matthew Henry comments, “Outward losses drive good people to their prayers, but bad people to their curses.” We don’t know the nature of Micah’s mother’s curse. But, it was severe enough to scare her son into confess how he stole from her. </w:t>
      </w:r>
    </w:p>
    <w:p w:rsidR="000A50CF" w:rsidRPr="000A50CF" w:rsidRDefault="000A50CF" w:rsidP="000A50CF">
      <w:pPr>
        <w:shd w:val="clear" w:color="auto" w:fill="1C1C1C"/>
        <w:spacing w:before="100" w:beforeAutospacing="1" w:after="100" w:afterAutospacing="1" w:line="240" w:lineRule="auto"/>
        <w:rPr>
          <w:rFonts w:ascii="Arial" w:eastAsia="Times New Roman" w:hAnsi="Arial" w:cs="Arial"/>
          <w:color w:val="CCCCCC"/>
          <w:sz w:val="23"/>
          <w:szCs w:val="23"/>
        </w:rPr>
      </w:pPr>
      <w:proofErr w:type="gramStart"/>
      <w:r w:rsidRPr="000A50CF">
        <w:rPr>
          <w:rFonts w:ascii="Arial" w:eastAsia="Times New Roman" w:hAnsi="Arial" w:cs="Arial"/>
          <w:color w:val="CCCCCC"/>
          <w:sz w:val="23"/>
          <w:szCs w:val="23"/>
        </w:rPr>
        <w:t xml:space="preserve">Having confessed his sin of stealing, according to </w:t>
      </w:r>
      <w:hyperlink r:id="rId7" w:history="1">
        <w:r w:rsidRPr="000A50CF">
          <w:rPr>
            <w:rFonts w:ascii="Arial" w:eastAsia="Times New Roman" w:hAnsi="Arial" w:cs="Arial"/>
            <w:color w:val="FF9900"/>
            <w:sz w:val="23"/>
          </w:rPr>
          <w:t>Leviticus 6:1-6</w:t>
        </w:r>
      </w:hyperlink>
      <w:r w:rsidRPr="000A50CF">
        <w:rPr>
          <w:rFonts w:ascii="Arial" w:eastAsia="Times New Roman" w:hAnsi="Arial" w:cs="Arial"/>
          <w:color w:val="CCCCCC"/>
          <w:sz w:val="23"/>
          <w:szCs w:val="23"/>
        </w:rPr>
        <w:t>, Micah was required to do the following.</w:t>
      </w:r>
      <w:proofErr w:type="gramEnd"/>
      <w:r w:rsidRPr="000A50CF">
        <w:rPr>
          <w:rFonts w:ascii="Arial" w:eastAsia="Times New Roman" w:hAnsi="Arial" w:cs="Arial"/>
          <w:color w:val="CCCCCC"/>
          <w:sz w:val="23"/>
          <w:szCs w:val="23"/>
        </w:rPr>
        <w:t xml:space="preserve"> He was to present his guilt offering to the Lord at the tabernacle. Another word, he was to confess his sin before the Lord and offer a guilt offering through the priest </w:t>
      </w:r>
      <w:r w:rsidRPr="000A50CF">
        <w:rPr>
          <w:rFonts w:ascii="Arial" w:eastAsia="Times New Roman" w:hAnsi="Arial" w:cs="Arial"/>
          <w:color w:val="CCCCCC"/>
          <w:sz w:val="23"/>
          <w:szCs w:val="23"/>
        </w:rPr>
        <w:lastRenderedPageBreak/>
        <w:t xml:space="preserve">to receive forgiveness of his sin. And, on the same day, he was to pay back a fifth of the value on the top of the principal to his mother whom he stole from. The only thing he did was to pay back the principal he stole from his mother. His mother didn’t say anything about what he didn’t do right, what he needed to do to make things right, how he could walk in God’s way. </w:t>
      </w:r>
    </w:p>
    <w:p w:rsidR="000A50CF" w:rsidRPr="000A50CF" w:rsidRDefault="000A50CF" w:rsidP="000A50CF">
      <w:pPr>
        <w:shd w:val="clear" w:color="auto" w:fill="1C1C1C"/>
        <w:spacing w:before="100" w:beforeAutospacing="1" w:after="100" w:afterAutospacing="1" w:line="240" w:lineRule="auto"/>
        <w:rPr>
          <w:rFonts w:ascii="Arial" w:eastAsia="Times New Roman" w:hAnsi="Arial" w:cs="Arial"/>
          <w:color w:val="CCCCCC"/>
          <w:sz w:val="23"/>
          <w:szCs w:val="23"/>
        </w:rPr>
      </w:pPr>
      <w:r w:rsidRPr="000A50CF">
        <w:rPr>
          <w:rFonts w:ascii="Arial" w:eastAsia="Times New Roman" w:hAnsi="Arial" w:cs="Arial"/>
          <w:color w:val="CCCCCC"/>
          <w:sz w:val="23"/>
          <w:szCs w:val="23"/>
        </w:rPr>
        <w:t>Instead, when Micah brought the money back to her, she replied, “</w:t>
      </w:r>
      <w:r w:rsidRPr="000A50CF">
        <w:rPr>
          <w:rFonts w:ascii="Arial" w:eastAsia="Times New Roman" w:hAnsi="Arial" w:cs="Arial"/>
          <w:i/>
          <w:iCs/>
          <w:color w:val="CCCCCC"/>
          <w:sz w:val="23"/>
          <w:szCs w:val="23"/>
        </w:rPr>
        <w:t xml:space="preserve">The LORD </w:t>
      </w:r>
      <w:proofErr w:type="gramStart"/>
      <w:r w:rsidRPr="000A50CF">
        <w:rPr>
          <w:rFonts w:ascii="Arial" w:eastAsia="Times New Roman" w:hAnsi="Arial" w:cs="Arial"/>
          <w:i/>
          <w:iCs/>
          <w:color w:val="CCCCCC"/>
          <w:sz w:val="23"/>
          <w:szCs w:val="23"/>
        </w:rPr>
        <w:t>bless</w:t>
      </w:r>
      <w:proofErr w:type="gramEnd"/>
      <w:r w:rsidRPr="000A50CF">
        <w:rPr>
          <w:rFonts w:ascii="Arial" w:eastAsia="Times New Roman" w:hAnsi="Arial" w:cs="Arial"/>
          <w:i/>
          <w:iCs/>
          <w:color w:val="CCCCCC"/>
          <w:sz w:val="23"/>
          <w:szCs w:val="23"/>
        </w:rPr>
        <w:t xml:space="preserve"> you, my son!</w:t>
      </w:r>
      <w:r w:rsidRPr="000A50CF">
        <w:rPr>
          <w:rFonts w:ascii="Arial" w:eastAsia="Times New Roman" w:hAnsi="Arial" w:cs="Arial"/>
          <w:color w:val="CCCCCC"/>
          <w:sz w:val="23"/>
          <w:szCs w:val="23"/>
        </w:rPr>
        <w:t xml:space="preserve">” in </w:t>
      </w:r>
      <w:r w:rsidRPr="000A50CF">
        <w:rPr>
          <w:rFonts w:ascii="Arial" w:eastAsia="Times New Roman" w:hAnsi="Arial" w:cs="Arial"/>
          <w:color w:val="CCCCCC"/>
          <w:sz w:val="23"/>
          <w:szCs w:val="23"/>
          <w:u w:val="single"/>
        </w:rPr>
        <w:t>verse 2</w:t>
      </w:r>
      <w:r w:rsidRPr="000A50CF">
        <w:rPr>
          <w:rFonts w:ascii="Arial" w:eastAsia="Times New Roman" w:hAnsi="Arial" w:cs="Arial"/>
          <w:color w:val="CCCCCC"/>
          <w:sz w:val="23"/>
          <w:szCs w:val="23"/>
        </w:rPr>
        <w:t>. Perhaps, she was proud of him for having come out clean. She continued, “</w:t>
      </w:r>
      <w:r w:rsidRPr="000A50CF">
        <w:rPr>
          <w:rFonts w:ascii="Arial" w:eastAsia="Times New Roman" w:hAnsi="Arial" w:cs="Arial"/>
          <w:i/>
          <w:iCs/>
          <w:color w:val="CCCCCC"/>
          <w:sz w:val="23"/>
          <w:szCs w:val="23"/>
        </w:rPr>
        <w:t>I solemnly consecrate my silver to the LORD for my son…</w:t>
      </w:r>
      <w:r w:rsidRPr="000A50CF">
        <w:rPr>
          <w:rFonts w:ascii="Arial" w:eastAsia="Times New Roman" w:hAnsi="Arial" w:cs="Arial"/>
          <w:color w:val="CCCCCC"/>
          <w:sz w:val="23"/>
          <w:szCs w:val="23"/>
        </w:rPr>
        <w:t xml:space="preserve">” This appears to be a great expression of worship, devotion to God; to dedicate all eleven hundred shekels of silver! </w:t>
      </w:r>
    </w:p>
    <w:p w:rsidR="000A50CF" w:rsidRPr="000A50CF" w:rsidRDefault="000A50CF" w:rsidP="000A50CF">
      <w:pPr>
        <w:shd w:val="clear" w:color="auto" w:fill="1C1C1C"/>
        <w:spacing w:before="100" w:beforeAutospacing="1" w:after="100" w:afterAutospacing="1" w:line="240" w:lineRule="auto"/>
        <w:rPr>
          <w:rFonts w:ascii="Arial" w:eastAsia="Times New Roman" w:hAnsi="Arial" w:cs="Arial"/>
          <w:color w:val="CCCCCC"/>
          <w:sz w:val="23"/>
          <w:szCs w:val="23"/>
        </w:rPr>
      </w:pPr>
      <w:r w:rsidRPr="000A50CF">
        <w:rPr>
          <w:rFonts w:ascii="Arial" w:eastAsia="Times New Roman" w:hAnsi="Arial" w:cs="Arial"/>
          <w:color w:val="CCCCCC"/>
          <w:sz w:val="23"/>
          <w:szCs w:val="23"/>
        </w:rPr>
        <w:t>But, then she went on to say, “…</w:t>
      </w:r>
      <w:r w:rsidRPr="000A50CF">
        <w:rPr>
          <w:rFonts w:ascii="Arial" w:eastAsia="Times New Roman" w:hAnsi="Arial" w:cs="Arial"/>
          <w:i/>
          <w:iCs/>
          <w:color w:val="CCCCCC"/>
          <w:sz w:val="23"/>
          <w:szCs w:val="23"/>
        </w:rPr>
        <w:t>to make a carved image and a cast idol. I will give it back to you</w:t>
      </w:r>
      <w:r w:rsidRPr="000A50CF">
        <w:rPr>
          <w:rFonts w:ascii="Arial" w:eastAsia="Times New Roman" w:hAnsi="Arial" w:cs="Arial"/>
          <w:color w:val="CCCCCC"/>
          <w:sz w:val="23"/>
          <w:szCs w:val="23"/>
        </w:rPr>
        <w:t xml:space="preserve">.” What appeared to be a solemn consecration and devotion to the LORD turned out to be nothing more than “deviation to self-serving idolatry and demon-worship” according to Matthew Henry. She hired a silversmith to make the image and the idol with two hundred shekels of silver; she pocketed the rest. </w:t>
      </w:r>
    </w:p>
    <w:p w:rsidR="000A50CF" w:rsidRPr="000A50CF" w:rsidRDefault="000A50CF" w:rsidP="000A50CF">
      <w:pPr>
        <w:shd w:val="clear" w:color="auto" w:fill="1C1C1C"/>
        <w:spacing w:before="100" w:beforeAutospacing="1" w:after="100" w:afterAutospacing="1" w:line="240" w:lineRule="auto"/>
        <w:rPr>
          <w:rFonts w:ascii="Arial" w:eastAsia="Times New Roman" w:hAnsi="Arial" w:cs="Arial"/>
          <w:color w:val="CCCCCC"/>
          <w:sz w:val="23"/>
          <w:szCs w:val="23"/>
        </w:rPr>
      </w:pPr>
      <w:r w:rsidRPr="000A50CF">
        <w:rPr>
          <w:rFonts w:ascii="Arial" w:eastAsia="Times New Roman" w:hAnsi="Arial" w:cs="Arial"/>
          <w:color w:val="CCCCCC"/>
          <w:sz w:val="23"/>
          <w:szCs w:val="23"/>
          <w:u w:val="single"/>
        </w:rPr>
        <w:t>Verse 5</w:t>
      </w:r>
      <w:r w:rsidRPr="000A50CF">
        <w:rPr>
          <w:rFonts w:ascii="Arial" w:eastAsia="Times New Roman" w:hAnsi="Arial" w:cs="Arial"/>
          <w:color w:val="CCCCCC"/>
          <w:sz w:val="23"/>
          <w:szCs w:val="23"/>
        </w:rPr>
        <w:t xml:space="preserve"> tells us that the carved image, the cast idol Micah’s mother made along with an ephod and other idols, household gods, were all placed in a shrine in Micah’s house. Micah then installed one of his sons as his priest. </w:t>
      </w:r>
    </w:p>
    <w:p w:rsidR="000A50CF" w:rsidRPr="000A50CF" w:rsidRDefault="000A50CF" w:rsidP="000A50CF">
      <w:pPr>
        <w:shd w:val="clear" w:color="auto" w:fill="1C1C1C"/>
        <w:spacing w:before="100" w:beforeAutospacing="1" w:after="100" w:afterAutospacing="1" w:line="240" w:lineRule="auto"/>
        <w:rPr>
          <w:rFonts w:ascii="Arial" w:eastAsia="Times New Roman" w:hAnsi="Arial" w:cs="Arial"/>
          <w:color w:val="CCCCCC"/>
          <w:sz w:val="23"/>
          <w:szCs w:val="23"/>
        </w:rPr>
      </w:pPr>
      <w:r w:rsidRPr="000A50CF">
        <w:rPr>
          <w:rFonts w:ascii="Arial" w:eastAsia="Times New Roman" w:hAnsi="Arial" w:cs="Arial"/>
          <w:color w:val="CCCCCC"/>
          <w:sz w:val="23"/>
          <w:szCs w:val="23"/>
        </w:rPr>
        <w:t>Micah didn’t deal with his sin of stealing in God’s way; it is not surprising that he disregarded God who prohibited him from making any carved images or cast idols according to his second commandment (</w:t>
      </w:r>
      <w:proofErr w:type="spellStart"/>
      <w:r w:rsidRPr="000A50CF">
        <w:rPr>
          <w:rFonts w:ascii="Arial" w:eastAsia="Times New Roman" w:hAnsi="Arial" w:cs="Arial"/>
          <w:color w:val="CCCCCC"/>
          <w:sz w:val="23"/>
          <w:szCs w:val="23"/>
        </w:rPr>
        <w:fldChar w:fldCharType="begin"/>
      </w:r>
      <w:r w:rsidRPr="000A50CF">
        <w:rPr>
          <w:rFonts w:ascii="Arial" w:eastAsia="Times New Roman" w:hAnsi="Arial" w:cs="Arial"/>
          <w:color w:val="CCCCCC"/>
          <w:sz w:val="23"/>
          <w:szCs w:val="23"/>
        </w:rPr>
        <w:instrText xml:space="preserve"> HYPERLINK "http://biblia.com/bible/niv/Exo.%2020.4" </w:instrText>
      </w:r>
      <w:r w:rsidRPr="000A50CF">
        <w:rPr>
          <w:rFonts w:ascii="Arial" w:eastAsia="Times New Roman" w:hAnsi="Arial" w:cs="Arial"/>
          <w:color w:val="CCCCCC"/>
          <w:sz w:val="23"/>
          <w:szCs w:val="23"/>
        </w:rPr>
        <w:fldChar w:fldCharType="separate"/>
      </w:r>
      <w:r w:rsidRPr="000A50CF">
        <w:rPr>
          <w:rFonts w:ascii="Arial" w:eastAsia="Times New Roman" w:hAnsi="Arial" w:cs="Arial"/>
          <w:color w:val="FF9900"/>
          <w:sz w:val="23"/>
        </w:rPr>
        <w:t>Exo</w:t>
      </w:r>
      <w:proofErr w:type="spellEnd"/>
      <w:r w:rsidRPr="000A50CF">
        <w:rPr>
          <w:rFonts w:ascii="Arial" w:eastAsia="Times New Roman" w:hAnsi="Arial" w:cs="Arial"/>
          <w:color w:val="FF9900"/>
          <w:sz w:val="23"/>
        </w:rPr>
        <w:t>. 20:4</w:t>
      </w:r>
      <w:r w:rsidRPr="000A50CF">
        <w:rPr>
          <w:rFonts w:ascii="Arial" w:eastAsia="Times New Roman" w:hAnsi="Arial" w:cs="Arial"/>
          <w:color w:val="CCCCCC"/>
          <w:sz w:val="23"/>
          <w:szCs w:val="23"/>
        </w:rPr>
        <w:fldChar w:fldCharType="end"/>
      </w:r>
      <w:r w:rsidRPr="000A50CF">
        <w:rPr>
          <w:rFonts w:ascii="Arial" w:eastAsia="Times New Roman" w:hAnsi="Arial" w:cs="Arial"/>
          <w:color w:val="CCCCCC"/>
          <w:sz w:val="23"/>
          <w:szCs w:val="23"/>
        </w:rPr>
        <w:t xml:space="preserve">, </w:t>
      </w:r>
      <w:hyperlink r:id="rId8" w:history="1">
        <w:r w:rsidRPr="000A50CF">
          <w:rPr>
            <w:rFonts w:ascii="Arial" w:eastAsia="Times New Roman" w:hAnsi="Arial" w:cs="Arial"/>
            <w:color w:val="FF9900"/>
            <w:sz w:val="23"/>
          </w:rPr>
          <w:t>23</w:t>
        </w:r>
      </w:hyperlink>
      <w:r w:rsidRPr="000A50CF">
        <w:rPr>
          <w:rFonts w:ascii="Arial" w:eastAsia="Times New Roman" w:hAnsi="Arial" w:cs="Arial"/>
          <w:color w:val="CCCCCC"/>
          <w:sz w:val="23"/>
          <w:szCs w:val="23"/>
        </w:rPr>
        <w:t xml:space="preserve">; </w:t>
      </w:r>
      <w:hyperlink r:id="rId9" w:history="1">
        <w:r w:rsidRPr="000A50CF">
          <w:rPr>
            <w:rFonts w:ascii="Arial" w:eastAsia="Times New Roman" w:hAnsi="Arial" w:cs="Arial"/>
            <w:color w:val="FF9900"/>
            <w:sz w:val="23"/>
          </w:rPr>
          <w:t>Lev. 19:4</w:t>
        </w:r>
      </w:hyperlink>
      <w:r w:rsidRPr="000A50CF">
        <w:rPr>
          <w:rFonts w:ascii="Arial" w:eastAsia="Times New Roman" w:hAnsi="Arial" w:cs="Arial"/>
          <w:color w:val="CCCCCC"/>
          <w:sz w:val="23"/>
          <w:szCs w:val="23"/>
        </w:rPr>
        <w:t xml:space="preserve">). He made an ephod just like Gideon did again against God’s laws; he also made idols, </w:t>
      </w:r>
      <w:proofErr w:type="spellStart"/>
      <w:r w:rsidRPr="000A50CF">
        <w:rPr>
          <w:rFonts w:ascii="Arial" w:eastAsia="Times New Roman" w:hAnsi="Arial" w:cs="Arial"/>
          <w:color w:val="CCCCCC"/>
          <w:sz w:val="23"/>
          <w:szCs w:val="23"/>
        </w:rPr>
        <w:t>teraphims</w:t>
      </w:r>
      <w:proofErr w:type="spellEnd"/>
      <w:r w:rsidRPr="000A50CF">
        <w:rPr>
          <w:rFonts w:ascii="Arial" w:eastAsia="Times New Roman" w:hAnsi="Arial" w:cs="Arial"/>
          <w:color w:val="CCCCCC"/>
          <w:sz w:val="23"/>
          <w:szCs w:val="23"/>
        </w:rPr>
        <w:t>, which were used for inquiring the will of gods, not the God of Israel; he also installed someone other than a Levite as a priest, his own son (</w:t>
      </w:r>
      <w:hyperlink r:id="rId10" w:history="1">
        <w:r w:rsidRPr="000A50CF">
          <w:rPr>
            <w:rFonts w:ascii="Arial" w:eastAsia="Times New Roman" w:hAnsi="Arial" w:cs="Arial"/>
            <w:color w:val="FF9900"/>
            <w:sz w:val="23"/>
          </w:rPr>
          <w:t>Exodus 29:9</w:t>
        </w:r>
      </w:hyperlink>
      <w:r w:rsidRPr="000A50CF">
        <w:rPr>
          <w:rFonts w:ascii="Arial" w:eastAsia="Times New Roman" w:hAnsi="Arial" w:cs="Arial"/>
          <w:color w:val="CCCCCC"/>
          <w:sz w:val="23"/>
          <w:szCs w:val="23"/>
        </w:rPr>
        <w:t xml:space="preserve">; </w:t>
      </w:r>
      <w:hyperlink r:id="rId11" w:history="1">
        <w:r w:rsidRPr="000A50CF">
          <w:rPr>
            <w:rFonts w:ascii="Arial" w:eastAsia="Times New Roman" w:hAnsi="Arial" w:cs="Arial"/>
            <w:color w:val="FF9900"/>
            <w:sz w:val="23"/>
          </w:rPr>
          <w:t>Num 16:10</w:t>
        </w:r>
      </w:hyperlink>
      <w:r w:rsidRPr="000A50CF">
        <w:rPr>
          <w:rFonts w:ascii="Arial" w:eastAsia="Times New Roman" w:hAnsi="Arial" w:cs="Arial"/>
          <w:color w:val="CCCCCC"/>
          <w:sz w:val="23"/>
          <w:szCs w:val="23"/>
        </w:rPr>
        <w:t xml:space="preserve">). Not to mention his ethically and morally deprived action to steal from his mother. To have a personal shrine was against the law which permitted only one place for true worship according to </w:t>
      </w:r>
      <w:hyperlink r:id="rId12" w:history="1">
        <w:r w:rsidRPr="000A50CF">
          <w:rPr>
            <w:rFonts w:ascii="Arial" w:eastAsia="Times New Roman" w:hAnsi="Arial" w:cs="Arial"/>
            <w:color w:val="FF9900"/>
            <w:sz w:val="23"/>
          </w:rPr>
          <w:t>Deuteronomy 12:5-7</w:t>
        </w:r>
      </w:hyperlink>
      <w:r w:rsidRPr="000A50CF">
        <w:rPr>
          <w:rFonts w:ascii="Arial" w:eastAsia="Times New Roman" w:hAnsi="Arial" w:cs="Arial"/>
          <w:color w:val="CCCCCC"/>
          <w:sz w:val="23"/>
          <w:szCs w:val="23"/>
        </w:rPr>
        <w:t xml:space="preserve">: </w:t>
      </w:r>
    </w:p>
    <w:p w:rsidR="000A50CF" w:rsidRPr="000A50CF" w:rsidRDefault="000A50CF" w:rsidP="000A50CF">
      <w:pPr>
        <w:shd w:val="clear" w:color="auto" w:fill="1C1C1C"/>
        <w:spacing w:before="100" w:beforeAutospacing="1" w:after="100" w:afterAutospacing="1" w:line="240" w:lineRule="auto"/>
        <w:rPr>
          <w:rFonts w:ascii="Arial" w:eastAsia="Times New Roman" w:hAnsi="Arial" w:cs="Arial"/>
          <w:color w:val="CCCCCC"/>
          <w:sz w:val="23"/>
          <w:szCs w:val="23"/>
        </w:rPr>
      </w:pPr>
      <w:r w:rsidRPr="000A50CF">
        <w:rPr>
          <w:rFonts w:ascii="Arial" w:eastAsia="Times New Roman" w:hAnsi="Arial" w:cs="Arial"/>
          <w:color w:val="CCCCCC"/>
          <w:sz w:val="23"/>
          <w:szCs w:val="23"/>
        </w:rPr>
        <w:t xml:space="preserve">But you are to seek the place the LORD your God will choose from among all your tribes to put his Name there for his dwelling. To that place you must go; </w:t>
      </w:r>
      <w:r w:rsidRPr="000A50CF">
        <w:rPr>
          <w:rFonts w:ascii="Arial" w:eastAsia="Times New Roman" w:hAnsi="Arial" w:cs="Arial"/>
          <w:color w:val="CCCCCC"/>
          <w:sz w:val="23"/>
          <w:szCs w:val="23"/>
          <w:vertAlign w:val="superscript"/>
        </w:rPr>
        <w:t>6</w:t>
      </w:r>
      <w:r w:rsidRPr="000A50CF">
        <w:rPr>
          <w:rFonts w:ascii="Arial" w:eastAsia="Times New Roman" w:hAnsi="Arial" w:cs="Arial"/>
          <w:color w:val="CCCCCC"/>
          <w:sz w:val="23"/>
          <w:szCs w:val="23"/>
        </w:rPr>
        <w:t xml:space="preserve"> there bring your burnt offerings and sacrifices, your tithes and special gifts, what you have vowed to give and your freewill offerings, and the firstborn of your herds and flocks. </w:t>
      </w:r>
      <w:r w:rsidRPr="000A50CF">
        <w:rPr>
          <w:rFonts w:ascii="Arial" w:eastAsia="Times New Roman" w:hAnsi="Arial" w:cs="Arial"/>
          <w:color w:val="CCCCCC"/>
          <w:sz w:val="23"/>
          <w:szCs w:val="23"/>
          <w:vertAlign w:val="superscript"/>
        </w:rPr>
        <w:t>7</w:t>
      </w:r>
      <w:r w:rsidRPr="000A50CF">
        <w:rPr>
          <w:rFonts w:ascii="Arial" w:eastAsia="Times New Roman" w:hAnsi="Arial" w:cs="Arial"/>
          <w:color w:val="CCCCCC"/>
          <w:sz w:val="23"/>
          <w:szCs w:val="23"/>
        </w:rPr>
        <w:t xml:space="preserve"> There, in the presence of the LORD your God, you and your families shall eat and shall rejoice in everything you have put your hand to, because the LORD your God has blessed you.</w:t>
      </w:r>
      <w:r w:rsidRPr="000A50CF">
        <w:rPr>
          <w:rFonts w:ascii="Arial" w:eastAsia="Times New Roman" w:hAnsi="Arial" w:cs="Arial"/>
          <w:i/>
          <w:iCs/>
          <w:color w:val="CCCCCC"/>
          <w:sz w:val="23"/>
          <w:szCs w:val="23"/>
        </w:rPr>
        <w:t xml:space="preserve"> </w:t>
      </w:r>
    </w:p>
    <w:p w:rsidR="000A50CF" w:rsidRPr="000A50CF" w:rsidRDefault="000A50CF" w:rsidP="000A50CF">
      <w:pPr>
        <w:shd w:val="clear" w:color="auto" w:fill="1C1C1C"/>
        <w:spacing w:before="100" w:beforeAutospacing="1" w:after="100" w:afterAutospacing="1" w:line="240" w:lineRule="auto"/>
        <w:rPr>
          <w:rFonts w:ascii="Arial" w:eastAsia="Times New Roman" w:hAnsi="Arial" w:cs="Arial"/>
          <w:color w:val="CCCCCC"/>
          <w:sz w:val="23"/>
          <w:szCs w:val="23"/>
        </w:rPr>
      </w:pPr>
      <w:r w:rsidRPr="000A50CF">
        <w:rPr>
          <w:rFonts w:ascii="Arial" w:eastAsia="Times New Roman" w:hAnsi="Arial" w:cs="Arial"/>
          <w:color w:val="CCCCCC"/>
          <w:sz w:val="23"/>
          <w:szCs w:val="23"/>
        </w:rPr>
        <w:t xml:space="preserve">All this took place in Micah’s home in the hill country of Ephraim, not too far from Shiloh, which was the legitimate place for worship where tabernacle was placed during the period of Judges. </w:t>
      </w:r>
    </w:p>
    <w:p w:rsidR="000A50CF" w:rsidRPr="000A50CF" w:rsidRDefault="000A50CF" w:rsidP="000A50CF">
      <w:pPr>
        <w:shd w:val="clear" w:color="auto" w:fill="1C1C1C"/>
        <w:spacing w:before="100" w:beforeAutospacing="1" w:after="100" w:afterAutospacing="1" w:line="240" w:lineRule="auto"/>
        <w:rPr>
          <w:rFonts w:ascii="Arial" w:eastAsia="Times New Roman" w:hAnsi="Arial" w:cs="Arial"/>
          <w:color w:val="CCCCCC"/>
          <w:sz w:val="23"/>
          <w:szCs w:val="23"/>
        </w:rPr>
      </w:pPr>
      <w:r w:rsidRPr="000A50CF">
        <w:rPr>
          <w:rFonts w:ascii="Arial" w:eastAsia="Times New Roman" w:hAnsi="Arial" w:cs="Arial"/>
          <w:color w:val="CCCCCC"/>
          <w:sz w:val="23"/>
          <w:szCs w:val="23"/>
        </w:rPr>
        <w:t xml:space="preserve">What was going on with this family? </w:t>
      </w:r>
      <w:r w:rsidRPr="000A50CF">
        <w:rPr>
          <w:rFonts w:ascii="Arial" w:eastAsia="Times New Roman" w:hAnsi="Arial" w:cs="Arial"/>
          <w:color w:val="CCCCCC"/>
          <w:sz w:val="23"/>
          <w:szCs w:val="23"/>
          <w:u w:val="single"/>
        </w:rPr>
        <w:t>Verse 6</w:t>
      </w:r>
      <w:r w:rsidRPr="000A50CF">
        <w:rPr>
          <w:rFonts w:ascii="Arial" w:eastAsia="Times New Roman" w:hAnsi="Arial" w:cs="Arial"/>
          <w:color w:val="CCCCCC"/>
          <w:sz w:val="23"/>
          <w:szCs w:val="23"/>
        </w:rPr>
        <w:t xml:space="preserve"> tells the story, “</w:t>
      </w:r>
      <w:r w:rsidRPr="000A50CF">
        <w:rPr>
          <w:rFonts w:ascii="Arial" w:eastAsia="Times New Roman" w:hAnsi="Arial" w:cs="Arial"/>
          <w:i/>
          <w:iCs/>
          <w:color w:val="CCCCCC"/>
          <w:sz w:val="23"/>
          <w:szCs w:val="23"/>
        </w:rPr>
        <w:t>In those days Israel had no king; everyone did as he saw fit</w:t>
      </w:r>
      <w:r w:rsidRPr="000A50CF">
        <w:rPr>
          <w:rFonts w:ascii="Arial" w:eastAsia="Times New Roman" w:hAnsi="Arial" w:cs="Arial"/>
          <w:color w:val="CCCCCC"/>
          <w:sz w:val="23"/>
          <w:szCs w:val="23"/>
        </w:rPr>
        <w:t xml:space="preserve">.” </w:t>
      </w:r>
    </w:p>
    <w:p w:rsidR="000A50CF" w:rsidRPr="000A50CF" w:rsidRDefault="000A50CF" w:rsidP="000A50CF">
      <w:pPr>
        <w:shd w:val="clear" w:color="auto" w:fill="1C1C1C"/>
        <w:spacing w:before="100" w:beforeAutospacing="1" w:after="100" w:afterAutospacing="1" w:line="240" w:lineRule="auto"/>
        <w:rPr>
          <w:rFonts w:ascii="Arial" w:eastAsia="Times New Roman" w:hAnsi="Arial" w:cs="Arial"/>
          <w:color w:val="CCCCCC"/>
          <w:sz w:val="23"/>
          <w:szCs w:val="23"/>
        </w:rPr>
      </w:pPr>
      <w:r w:rsidRPr="000A50CF">
        <w:rPr>
          <w:rFonts w:ascii="Arial" w:eastAsia="Times New Roman" w:hAnsi="Arial" w:cs="Arial"/>
          <w:color w:val="CCCCCC"/>
          <w:sz w:val="23"/>
          <w:szCs w:val="23"/>
        </w:rPr>
        <w:t xml:space="preserve">There was an appearance of doing what was right; confessing sin and returning the stolen money, consecrating the returned money to God… but for everything else they did as they saw fit, not according to God’s will. </w:t>
      </w:r>
    </w:p>
    <w:p w:rsidR="000A50CF" w:rsidRPr="000A50CF" w:rsidRDefault="000A50CF" w:rsidP="000A50CF">
      <w:pPr>
        <w:shd w:val="clear" w:color="auto" w:fill="1C1C1C"/>
        <w:spacing w:before="100" w:beforeAutospacing="1" w:after="100" w:afterAutospacing="1" w:line="240" w:lineRule="auto"/>
        <w:rPr>
          <w:rFonts w:ascii="Arial" w:eastAsia="Times New Roman" w:hAnsi="Arial" w:cs="Arial"/>
          <w:color w:val="CCCCCC"/>
          <w:sz w:val="23"/>
          <w:szCs w:val="23"/>
        </w:rPr>
      </w:pPr>
      <w:r w:rsidRPr="000A50CF">
        <w:rPr>
          <w:rFonts w:ascii="Arial" w:eastAsia="Times New Roman" w:hAnsi="Arial" w:cs="Arial"/>
          <w:b/>
          <w:bCs/>
          <w:color w:val="CCCCCC"/>
          <w:sz w:val="23"/>
          <w:szCs w:val="23"/>
          <w:u w:val="single"/>
        </w:rPr>
        <w:lastRenderedPageBreak/>
        <w:t xml:space="preserve">Micah </w:t>
      </w:r>
      <w:proofErr w:type="gramStart"/>
      <w:r w:rsidRPr="000A50CF">
        <w:rPr>
          <w:rFonts w:ascii="Arial" w:eastAsia="Times New Roman" w:hAnsi="Arial" w:cs="Arial"/>
          <w:b/>
          <w:bCs/>
          <w:color w:val="CCCCCC"/>
          <w:sz w:val="23"/>
          <w:szCs w:val="23"/>
          <w:u w:val="single"/>
        </w:rPr>
        <w:t>And</w:t>
      </w:r>
      <w:proofErr w:type="gramEnd"/>
      <w:r w:rsidRPr="000A50CF">
        <w:rPr>
          <w:rFonts w:ascii="Arial" w:eastAsia="Times New Roman" w:hAnsi="Arial" w:cs="Arial"/>
          <w:b/>
          <w:bCs/>
          <w:color w:val="CCCCCC"/>
          <w:sz w:val="23"/>
          <w:szCs w:val="23"/>
          <w:u w:val="single"/>
        </w:rPr>
        <w:t xml:space="preserve"> the Levite (</w:t>
      </w:r>
      <w:hyperlink r:id="rId13" w:history="1">
        <w:r w:rsidRPr="000A50CF">
          <w:rPr>
            <w:rFonts w:ascii="Arial" w:eastAsia="Times New Roman" w:hAnsi="Arial" w:cs="Arial"/>
            <w:b/>
            <w:bCs/>
            <w:color w:val="FF9900"/>
            <w:sz w:val="23"/>
          </w:rPr>
          <w:t>Judges 17:7-13</w:t>
        </w:r>
      </w:hyperlink>
      <w:r w:rsidRPr="000A50CF">
        <w:rPr>
          <w:rFonts w:ascii="Arial" w:eastAsia="Times New Roman" w:hAnsi="Arial" w:cs="Arial"/>
          <w:b/>
          <w:bCs/>
          <w:color w:val="CCCCCC"/>
          <w:sz w:val="23"/>
          <w:szCs w:val="23"/>
          <w:u w:val="single"/>
        </w:rPr>
        <w:t>)</w:t>
      </w:r>
      <w:r w:rsidRPr="000A50CF">
        <w:rPr>
          <w:rFonts w:ascii="Arial" w:eastAsia="Times New Roman" w:hAnsi="Arial" w:cs="Arial"/>
          <w:color w:val="CCCCCC"/>
          <w:sz w:val="23"/>
          <w:szCs w:val="23"/>
        </w:rPr>
        <w:t xml:space="preserve"> </w:t>
      </w:r>
    </w:p>
    <w:p w:rsidR="000A50CF" w:rsidRPr="000A50CF" w:rsidRDefault="000A50CF" w:rsidP="000A50CF">
      <w:pPr>
        <w:shd w:val="clear" w:color="auto" w:fill="1C1C1C"/>
        <w:spacing w:before="100" w:beforeAutospacing="1" w:after="100" w:afterAutospacing="1" w:line="240" w:lineRule="auto"/>
        <w:rPr>
          <w:rFonts w:ascii="Arial" w:eastAsia="Times New Roman" w:hAnsi="Arial" w:cs="Arial"/>
          <w:color w:val="CCCCCC"/>
          <w:sz w:val="23"/>
          <w:szCs w:val="23"/>
        </w:rPr>
      </w:pPr>
      <w:r w:rsidRPr="000A50CF">
        <w:rPr>
          <w:rFonts w:ascii="Arial" w:eastAsia="Times New Roman" w:hAnsi="Arial" w:cs="Arial"/>
          <w:color w:val="CCCCCC"/>
          <w:sz w:val="23"/>
          <w:szCs w:val="23"/>
        </w:rPr>
        <w:t xml:space="preserve">The story of Micah and his mother is followed by the story of Micah and a Levite in the rest of </w:t>
      </w:r>
      <w:r w:rsidRPr="000A50CF">
        <w:rPr>
          <w:rFonts w:ascii="Arial" w:eastAsia="Times New Roman" w:hAnsi="Arial" w:cs="Arial"/>
          <w:color w:val="CCCCCC"/>
          <w:sz w:val="23"/>
          <w:szCs w:val="23"/>
          <w:u w:val="single"/>
        </w:rPr>
        <w:t>chapter 17</w:t>
      </w:r>
      <w:r w:rsidRPr="000A50CF">
        <w:rPr>
          <w:rFonts w:ascii="Arial" w:eastAsia="Times New Roman" w:hAnsi="Arial" w:cs="Arial"/>
          <w:color w:val="CCCCCC"/>
          <w:sz w:val="23"/>
          <w:szCs w:val="23"/>
        </w:rPr>
        <w:t xml:space="preserve">. </w:t>
      </w:r>
    </w:p>
    <w:p w:rsidR="000A50CF" w:rsidRPr="000A50CF" w:rsidRDefault="000A50CF" w:rsidP="000A50CF">
      <w:pPr>
        <w:shd w:val="clear" w:color="auto" w:fill="1C1C1C"/>
        <w:spacing w:before="100" w:beforeAutospacing="1" w:after="100" w:afterAutospacing="1" w:line="240" w:lineRule="auto"/>
        <w:rPr>
          <w:rFonts w:ascii="Arial" w:eastAsia="Times New Roman" w:hAnsi="Arial" w:cs="Arial"/>
          <w:color w:val="CCCCCC"/>
          <w:sz w:val="23"/>
          <w:szCs w:val="23"/>
        </w:rPr>
      </w:pPr>
      <w:r w:rsidRPr="000A50CF">
        <w:rPr>
          <w:rFonts w:ascii="Arial" w:eastAsia="Times New Roman" w:hAnsi="Arial" w:cs="Arial"/>
          <w:color w:val="CCCCCC"/>
          <w:sz w:val="23"/>
          <w:szCs w:val="23"/>
          <w:u w:val="single"/>
        </w:rPr>
        <w:t>17:7</w:t>
      </w:r>
      <w:r w:rsidRPr="000A50CF">
        <w:rPr>
          <w:rFonts w:ascii="Arial" w:eastAsia="Times New Roman" w:hAnsi="Arial" w:cs="Arial"/>
          <w:color w:val="CCCCCC"/>
          <w:sz w:val="23"/>
          <w:szCs w:val="23"/>
        </w:rPr>
        <w:t xml:space="preserve"> introduces to us a young Levite. He is said to be from Bethlehem, but left Bethlehem in search of some other place to stay. From </w:t>
      </w:r>
      <w:r w:rsidRPr="000A50CF">
        <w:rPr>
          <w:rFonts w:ascii="Arial" w:eastAsia="Times New Roman" w:hAnsi="Arial" w:cs="Arial"/>
          <w:color w:val="CCCCCC"/>
          <w:sz w:val="23"/>
          <w:szCs w:val="23"/>
          <w:u w:val="single"/>
        </w:rPr>
        <w:t>18:30</w:t>
      </w:r>
      <w:r w:rsidRPr="000A50CF">
        <w:rPr>
          <w:rFonts w:ascii="Arial" w:eastAsia="Times New Roman" w:hAnsi="Arial" w:cs="Arial"/>
          <w:color w:val="CCCCCC"/>
          <w:sz w:val="23"/>
          <w:szCs w:val="23"/>
        </w:rPr>
        <w:t xml:space="preserve">, we learn that this young Levite was Jonathan, son of </w:t>
      </w:r>
      <w:proofErr w:type="spellStart"/>
      <w:r w:rsidRPr="000A50CF">
        <w:rPr>
          <w:rFonts w:ascii="Arial" w:eastAsia="Times New Roman" w:hAnsi="Arial" w:cs="Arial"/>
          <w:color w:val="CCCCCC"/>
          <w:sz w:val="23"/>
          <w:szCs w:val="23"/>
        </w:rPr>
        <w:t>Gershom</w:t>
      </w:r>
      <w:proofErr w:type="spellEnd"/>
      <w:r w:rsidRPr="000A50CF">
        <w:rPr>
          <w:rFonts w:ascii="Arial" w:eastAsia="Times New Roman" w:hAnsi="Arial" w:cs="Arial"/>
          <w:color w:val="CCCCCC"/>
          <w:sz w:val="23"/>
          <w:szCs w:val="23"/>
        </w:rPr>
        <w:t xml:space="preserve"> who was the son of Moses. </w:t>
      </w:r>
      <w:r w:rsidRPr="000A50CF">
        <w:rPr>
          <w:rFonts w:ascii="Arial" w:eastAsia="Times New Roman" w:hAnsi="Arial" w:cs="Arial"/>
          <w:color w:val="CCCCCC"/>
          <w:sz w:val="23"/>
          <w:szCs w:val="23"/>
          <w:u w:val="single"/>
        </w:rPr>
        <w:t>Joshua 21</w:t>
      </w:r>
      <w:r w:rsidRPr="000A50CF">
        <w:rPr>
          <w:rFonts w:ascii="Arial" w:eastAsia="Times New Roman" w:hAnsi="Arial" w:cs="Arial"/>
          <w:color w:val="CCCCCC"/>
          <w:sz w:val="23"/>
          <w:szCs w:val="23"/>
        </w:rPr>
        <w:t xml:space="preserve"> lists specifically designated 48 </w:t>
      </w:r>
      <w:proofErr w:type="spellStart"/>
      <w:r w:rsidRPr="000A50CF">
        <w:rPr>
          <w:rFonts w:ascii="Arial" w:eastAsia="Times New Roman" w:hAnsi="Arial" w:cs="Arial"/>
          <w:color w:val="CCCCCC"/>
          <w:sz w:val="23"/>
          <w:szCs w:val="23"/>
        </w:rPr>
        <w:t>Levitical</w:t>
      </w:r>
      <w:proofErr w:type="spellEnd"/>
      <w:r w:rsidRPr="000A50CF">
        <w:rPr>
          <w:rFonts w:ascii="Arial" w:eastAsia="Times New Roman" w:hAnsi="Arial" w:cs="Arial"/>
          <w:color w:val="CCCCCC"/>
          <w:sz w:val="23"/>
          <w:szCs w:val="23"/>
        </w:rPr>
        <w:t xml:space="preserve"> cities where Levites were to live. Bethlehem was not one of these 48 cities. The way God intended was for the Levites to live by what people offered to God. But, because the Israelites failed to obey God’s laws, the support system for the Levites failed as well. This explains why this young Levite was in search of some place to live. </w:t>
      </w:r>
    </w:p>
    <w:p w:rsidR="000A50CF" w:rsidRPr="000A50CF" w:rsidRDefault="000A50CF" w:rsidP="000A50CF">
      <w:pPr>
        <w:shd w:val="clear" w:color="auto" w:fill="1C1C1C"/>
        <w:spacing w:before="100" w:beforeAutospacing="1" w:after="100" w:afterAutospacing="1" w:line="240" w:lineRule="auto"/>
        <w:rPr>
          <w:rFonts w:ascii="Arial" w:eastAsia="Times New Roman" w:hAnsi="Arial" w:cs="Arial"/>
          <w:color w:val="CCCCCC"/>
          <w:sz w:val="23"/>
          <w:szCs w:val="23"/>
        </w:rPr>
      </w:pPr>
      <w:r w:rsidRPr="000A50CF">
        <w:rPr>
          <w:rFonts w:ascii="Arial" w:eastAsia="Times New Roman" w:hAnsi="Arial" w:cs="Arial"/>
          <w:color w:val="CCCCCC"/>
          <w:sz w:val="23"/>
          <w:szCs w:val="23"/>
        </w:rPr>
        <w:t xml:space="preserve">This young Levite, Jonathan a grandson of Moses, came across Micah’s house in the hill country of Ephraim. And, Micah having learned Jonathan was a Levite offered him a yearly pay, clothes and food to become his spiritual father and priest. </w:t>
      </w:r>
      <w:r w:rsidRPr="000A50CF">
        <w:rPr>
          <w:rFonts w:ascii="Arial" w:eastAsia="Times New Roman" w:hAnsi="Arial" w:cs="Arial"/>
          <w:color w:val="CCCCCC"/>
          <w:sz w:val="23"/>
          <w:szCs w:val="23"/>
          <w:u w:val="single"/>
        </w:rPr>
        <w:t>Verse 12</w:t>
      </w:r>
      <w:r w:rsidRPr="000A50CF">
        <w:rPr>
          <w:rFonts w:ascii="Arial" w:eastAsia="Times New Roman" w:hAnsi="Arial" w:cs="Arial"/>
          <w:color w:val="CCCCCC"/>
          <w:sz w:val="23"/>
          <w:szCs w:val="23"/>
        </w:rPr>
        <w:t xml:space="preserve"> tells us that the Levite became Micah’s priest and lived in his house. And, </w:t>
      </w:r>
      <w:r w:rsidRPr="000A50CF">
        <w:rPr>
          <w:rFonts w:ascii="Arial" w:eastAsia="Times New Roman" w:hAnsi="Arial" w:cs="Arial"/>
          <w:color w:val="CCCCCC"/>
          <w:sz w:val="23"/>
          <w:szCs w:val="23"/>
          <w:u w:val="single"/>
        </w:rPr>
        <w:t>verse 13</w:t>
      </w:r>
      <w:r w:rsidRPr="000A50CF">
        <w:rPr>
          <w:rFonts w:ascii="Arial" w:eastAsia="Times New Roman" w:hAnsi="Arial" w:cs="Arial"/>
          <w:color w:val="CCCCCC"/>
          <w:sz w:val="23"/>
          <w:szCs w:val="23"/>
        </w:rPr>
        <w:t xml:space="preserve"> tells us how this made Micah feel, “</w:t>
      </w:r>
      <w:r w:rsidRPr="000A50CF">
        <w:rPr>
          <w:rFonts w:ascii="Arial" w:eastAsia="Times New Roman" w:hAnsi="Arial" w:cs="Arial"/>
          <w:i/>
          <w:iCs/>
          <w:color w:val="CCCCCC"/>
          <w:sz w:val="23"/>
          <w:szCs w:val="23"/>
        </w:rPr>
        <w:t>Now I know that the LORD will be good to me, since this Levite has become my priest.</w:t>
      </w:r>
      <w:r w:rsidRPr="000A50CF">
        <w:rPr>
          <w:rFonts w:ascii="Arial" w:eastAsia="Times New Roman" w:hAnsi="Arial" w:cs="Arial"/>
          <w:color w:val="CCCCCC"/>
          <w:sz w:val="23"/>
          <w:szCs w:val="23"/>
        </w:rPr>
        <w:t xml:space="preserve">” It felt so right for Micah to have this Levite as his own priest at his own home for the worship of the carved images and the idols; he was convinced that the LORD was going to bless this arrangement. </w:t>
      </w:r>
    </w:p>
    <w:p w:rsidR="000A50CF" w:rsidRPr="000A50CF" w:rsidRDefault="000A50CF" w:rsidP="000A50CF">
      <w:pPr>
        <w:shd w:val="clear" w:color="auto" w:fill="1C1C1C"/>
        <w:spacing w:before="100" w:beforeAutospacing="1" w:after="100" w:afterAutospacing="1" w:line="240" w:lineRule="auto"/>
        <w:rPr>
          <w:rFonts w:ascii="Arial" w:eastAsia="Times New Roman" w:hAnsi="Arial" w:cs="Arial"/>
          <w:color w:val="CCCCCC"/>
          <w:sz w:val="23"/>
          <w:szCs w:val="23"/>
        </w:rPr>
      </w:pPr>
      <w:r w:rsidRPr="000A50CF">
        <w:rPr>
          <w:rFonts w:ascii="Arial" w:eastAsia="Times New Roman" w:hAnsi="Arial" w:cs="Arial"/>
          <w:color w:val="CCCCCC"/>
          <w:sz w:val="23"/>
          <w:szCs w:val="23"/>
        </w:rPr>
        <w:t xml:space="preserve">His was going about against God’s will; yet he was so confident that God was now going to bless him so much! Isn’t this ironic? </w:t>
      </w:r>
    </w:p>
    <w:p w:rsidR="000A50CF" w:rsidRPr="000A50CF" w:rsidRDefault="000A50CF" w:rsidP="000A50CF">
      <w:pPr>
        <w:shd w:val="clear" w:color="auto" w:fill="1C1C1C"/>
        <w:spacing w:before="100" w:beforeAutospacing="1" w:after="100" w:afterAutospacing="1" w:line="240" w:lineRule="auto"/>
        <w:rPr>
          <w:rFonts w:ascii="Arial" w:eastAsia="Times New Roman" w:hAnsi="Arial" w:cs="Arial"/>
          <w:color w:val="CCCCCC"/>
          <w:sz w:val="23"/>
          <w:szCs w:val="23"/>
        </w:rPr>
      </w:pPr>
      <w:r w:rsidRPr="000A50CF">
        <w:rPr>
          <w:rFonts w:ascii="Arial" w:eastAsia="Times New Roman" w:hAnsi="Arial" w:cs="Arial"/>
          <w:b/>
          <w:bCs/>
          <w:color w:val="CCCCCC"/>
          <w:sz w:val="23"/>
          <w:szCs w:val="23"/>
          <w:u w:val="single"/>
        </w:rPr>
        <w:t xml:space="preserve">The Levites and the </w:t>
      </w:r>
      <w:proofErr w:type="spellStart"/>
      <w:r w:rsidRPr="000A50CF">
        <w:rPr>
          <w:rFonts w:ascii="Arial" w:eastAsia="Times New Roman" w:hAnsi="Arial" w:cs="Arial"/>
          <w:b/>
          <w:bCs/>
          <w:color w:val="CCCCCC"/>
          <w:sz w:val="23"/>
          <w:szCs w:val="23"/>
          <w:u w:val="single"/>
        </w:rPr>
        <w:t>Danites</w:t>
      </w:r>
      <w:proofErr w:type="spellEnd"/>
      <w:r w:rsidRPr="000A50CF">
        <w:rPr>
          <w:rFonts w:ascii="Arial" w:eastAsia="Times New Roman" w:hAnsi="Arial" w:cs="Arial"/>
          <w:b/>
          <w:bCs/>
          <w:color w:val="CCCCCC"/>
          <w:sz w:val="23"/>
          <w:szCs w:val="23"/>
          <w:u w:val="single"/>
        </w:rPr>
        <w:t xml:space="preserve"> (Judges 18)</w:t>
      </w:r>
      <w:r w:rsidRPr="000A50CF">
        <w:rPr>
          <w:rFonts w:ascii="Arial" w:eastAsia="Times New Roman" w:hAnsi="Arial" w:cs="Arial"/>
          <w:color w:val="CCCCCC"/>
          <w:sz w:val="23"/>
          <w:szCs w:val="23"/>
        </w:rPr>
        <w:t xml:space="preserve"> </w:t>
      </w:r>
    </w:p>
    <w:p w:rsidR="000A50CF" w:rsidRPr="000A50CF" w:rsidRDefault="000A50CF" w:rsidP="000A50CF">
      <w:pPr>
        <w:shd w:val="clear" w:color="auto" w:fill="1C1C1C"/>
        <w:spacing w:before="100" w:beforeAutospacing="1" w:after="100" w:afterAutospacing="1" w:line="240" w:lineRule="auto"/>
        <w:rPr>
          <w:rFonts w:ascii="Arial" w:eastAsia="Times New Roman" w:hAnsi="Arial" w:cs="Arial"/>
          <w:color w:val="CCCCCC"/>
          <w:sz w:val="23"/>
          <w:szCs w:val="23"/>
        </w:rPr>
      </w:pPr>
      <w:r w:rsidRPr="000A50CF">
        <w:rPr>
          <w:rFonts w:ascii="Arial" w:eastAsia="Times New Roman" w:hAnsi="Arial" w:cs="Arial"/>
          <w:color w:val="CCCCCC"/>
          <w:sz w:val="23"/>
          <w:szCs w:val="23"/>
        </w:rPr>
        <w:t>Chapter 18 begins with all too familiar saying, “</w:t>
      </w:r>
      <w:r w:rsidRPr="000A50CF">
        <w:rPr>
          <w:rFonts w:ascii="Arial" w:eastAsia="Times New Roman" w:hAnsi="Arial" w:cs="Arial"/>
          <w:i/>
          <w:iCs/>
          <w:color w:val="CCCCCC"/>
          <w:sz w:val="23"/>
          <w:szCs w:val="23"/>
        </w:rPr>
        <w:t>In those days Israel had no king</w:t>
      </w:r>
      <w:r w:rsidRPr="000A50CF">
        <w:rPr>
          <w:rFonts w:ascii="Arial" w:eastAsia="Times New Roman" w:hAnsi="Arial" w:cs="Arial"/>
          <w:color w:val="CCCCCC"/>
          <w:sz w:val="23"/>
          <w:szCs w:val="23"/>
        </w:rPr>
        <w:t xml:space="preserve">” </w:t>
      </w:r>
      <w:r w:rsidRPr="000A50CF">
        <w:rPr>
          <w:rFonts w:ascii="Arial" w:eastAsia="Times New Roman" w:hAnsi="Arial" w:cs="Arial"/>
          <w:color w:val="CCCCCC"/>
          <w:sz w:val="23"/>
          <w:szCs w:val="23"/>
          <w:u w:val="single"/>
        </w:rPr>
        <w:t>in verse 1</w:t>
      </w:r>
      <w:r w:rsidRPr="000A50CF">
        <w:rPr>
          <w:rFonts w:ascii="Arial" w:eastAsia="Times New Roman" w:hAnsi="Arial" w:cs="Arial"/>
          <w:color w:val="CCCCCC"/>
          <w:sz w:val="23"/>
          <w:szCs w:val="23"/>
        </w:rPr>
        <w:t xml:space="preserve">. Chapter 17 was an illustration of what happened at the individual level when Israel had no king. Now, chapter 18 addresses the broader impact at the tribal level when Israel had no king. Having no king meant that they didn’t live under God’s kingship. </w:t>
      </w:r>
    </w:p>
    <w:p w:rsidR="000A50CF" w:rsidRPr="000A50CF" w:rsidRDefault="000A50CF" w:rsidP="000A50CF">
      <w:pPr>
        <w:shd w:val="clear" w:color="auto" w:fill="1C1C1C"/>
        <w:spacing w:before="100" w:beforeAutospacing="1" w:after="100" w:afterAutospacing="1" w:line="240" w:lineRule="auto"/>
        <w:rPr>
          <w:rFonts w:ascii="Arial" w:eastAsia="Times New Roman" w:hAnsi="Arial" w:cs="Arial"/>
          <w:color w:val="CCCCCC"/>
          <w:sz w:val="23"/>
          <w:szCs w:val="23"/>
        </w:rPr>
      </w:pPr>
      <w:hyperlink r:id="rId14" w:history="1">
        <w:r w:rsidRPr="000A50CF">
          <w:rPr>
            <w:rFonts w:ascii="Arial" w:eastAsia="Times New Roman" w:hAnsi="Arial" w:cs="Arial"/>
            <w:color w:val="FF9900"/>
            <w:sz w:val="23"/>
          </w:rPr>
          <w:t>Judges 18:1</w:t>
        </w:r>
      </w:hyperlink>
      <w:r w:rsidRPr="000A50CF">
        <w:rPr>
          <w:rFonts w:ascii="Arial" w:eastAsia="Times New Roman" w:hAnsi="Arial" w:cs="Arial"/>
          <w:color w:val="CCCCCC"/>
          <w:sz w:val="23"/>
          <w:szCs w:val="23"/>
        </w:rPr>
        <w:t xml:space="preserve"> says, “</w:t>
      </w:r>
      <w:proofErr w:type="gramStart"/>
      <w:r w:rsidRPr="000A50CF">
        <w:rPr>
          <w:rFonts w:ascii="Arial" w:eastAsia="Times New Roman" w:hAnsi="Arial" w:cs="Arial"/>
          <w:i/>
          <w:iCs/>
          <w:color w:val="CCCCCC"/>
          <w:sz w:val="23"/>
          <w:szCs w:val="23"/>
        </w:rPr>
        <w:t>the</w:t>
      </w:r>
      <w:proofErr w:type="gramEnd"/>
      <w:r w:rsidRPr="000A50CF">
        <w:rPr>
          <w:rFonts w:ascii="Arial" w:eastAsia="Times New Roman" w:hAnsi="Arial" w:cs="Arial"/>
          <w:i/>
          <w:iCs/>
          <w:color w:val="CCCCCC"/>
          <w:sz w:val="23"/>
          <w:szCs w:val="23"/>
        </w:rPr>
        <w:t xml:space="preserve"> tribe of the </w:t>
      </w:r>
      <w:proofErr w:type="spellStart"/>
      <w:r w:rsidRPr="000A50CF">
        <w:rPr>
          <w:rFonts w:ascii="Arial" w:eastAsia="Times New Roman" w:hAnsi="Arial" w:cs="Arial"/>
          <w:i/>
          <w:iCs/>
          <w:color w:val="CCCCCC"/>
          <w:sz w:val="23"/>
          <w:szCs w:val="23"/>
        </w:rPr>
        <w:t>Danites</w:t>
      </w:r>
      <w:proofErr w:type="spellEnd"/>
      <w:r w:rsidRPr="000A50CF">
        <w:rPr>
          <w:rFonts w:ascii="Arial" w:eastAsia="Times New Roman" w:hAnsi="Arial" w:cs="Arial"/>
          <w:i/>
          <w:iCs/>
          <w:color w:val="CCCCCC"/>
          <w:sz w:val="23"/>
          <w:szCs w:val="23"/>
        </w:rPr>
        <w:t xml:space="preserve"> was seeking a place of their own where they might settle, because</w:t>
      </w:r>
      <w:r w:rsidRPr="000A50CF">
        <w:rPr>
          <w:rFonts w:ascii="Arial" w:eastAsia="Times New Roman" w:hAnsi="Arial" w:cs="Arial"/>
          <w:color w:val="CCCCCC"/>
          <w:sz w:val="23"/>
          <w:szCs w:val="23"/>
        </w:rPr>
        <w:t xml:space="preserve"> </w:t>
      </w:r>
      <w:r w:rsidRPr="000A50CF">
        <w:rPr>
          <w:rFonts w:ascii="Arial" w:eastAsia="Times New Roman" w:hAnsi="Arial" w:cs="Arial"/>
          <w:i/>
          <w:iCs/>
          <w:color w:val="CCCCCC"/>
          <w:sz w:val="23"/>
          <w:szCs w:val="23"/>
        </w:rPr>
        <w:t>they had not yet come into an inheritance among the tribes of Israel</w:t>
      </w:r>
      <w:r w:rsidRPr="000A50CF">
        <w:rPr>
          <w:rFonts w:ascii="Arial" w:eastAsia="Times New Roman" w:hAnsi="Arial" w:cs="Arial"/>
          <w:color w:val="CCCCCC"/>
          <w:sz w:val="23"/>
          <w:szCs w:val="23"/>
        </w:rPr>
        <w:t xml:space="preserve">.” Why were they not in procession of the allotted land from God? </w:t>
      </w:r>
      <w:hyperlink r:id="rId15" w:history="1">
        <w:r w:rsidRPr="000A50CF">
          <w:rPr>
            <w:rFonts w:ascii="Arial" w:eastAsia="Times New Roman" w:hAnsi="Arial" w:cs="Arial"/>
            <w:color w:val="FF9900"/>
            <w:sz w:val="23"/>
          </w:rPr>
          <w:t>Judges 1:34</w:t>
        </w:r>
      </w:hyperlink>
      <w:r w:rsidRPr="000A50CF">
        <w:rPr>
          <w:rFonts w:ascii="Arial" w:eastAsia="Times New Roman" w:hAnsi="Arial" w:cs="Arial"/>
          <w:color w:val="CCCCCC"/>
          <w:sz w:val="23"/>
          <w:szCs w:val="23"/>
        </w:rPr>
        <w:t xml:space="preserve"> answers this question. It says, “</w:t>
      </w:r>
      <w:r w:rsidRPr="000A50CF">
        <w:rPr>
          <w:rFonts w:ascii="Arial" w:eastAsia="Times New Roman" w:hAnsi="Arial" w:cs="Arial"/>
          <w:i/>
          <w:iCs/>
          <w:color w:val="CCCCCC"/>
          <w:sz w:val="23"/>
          <w:szCs w:val="23"/>
        </w:rPr>
        <w:t xml:space="preserve">The Amorites confined the </w:t>
      </w:r>
      <w:proofErr w:type="spellStart"/>
      <w:r w:rsidRPr="000A50CF">
        <w:rPr>
          <w:rFonts w:ascii="Arial" w:eastAsia="Times New Roman" w:hAnsi="Arial" w:cs="Arial"/>
          <w:i/>
          <w:iCs/>
          <w:color w:val="CCCCCC"/>
          <w:sz w:val="23"/>
          <w:szCs w:val="23"/>
        </w:rPr>
        <w:t>Danites</w:t>
      </w:r>
      <w:proofErr w:type="spellEnd"/>
      <w:r w:rsidRPr="000A50CF">
        <w:rPr>
          <w:rFonts w:ascii="Arial" w:eastAsia="Times New Roman" w:hAnsi="Arial" w:cs="Arial"/>
          <w:i/>
          <w:iCs/>
          <w:color w:val="CCCCCC"/>
          <w:sz w:val="23"/>
          <w:szCs w:val="23"/>
        </w:rPr>
        <w:t xml:space="preserve"> to the hill country, not allowing them to come down into the plain.</w:t>
      </w:r>
      <w:r w:rsidRPr="000A50CF">
        <w:rPr>
          <w:rFonts w:ascii="Arial" w:eastAsia="Times New Roman" w:hAnsi="Arial" w:cs="Arial"/>
          <w:color w:val="CCCCCC"/>
          <w:sz w:val="23"/>
          <w:szCs w:val="23"/>
        </w:rPr>
        <w:t xml:space="preserve">” They were not able to overcome the Amorites’ presence and their pressure against them. </w:t>
      </w:r>
      <w:hyperlink r:id="rId16" w:history="1">
        <w:r w:rsidRPr="000A50CF">
          <w:rPr>
            <w:rFonts w:ascii="Arial" w:eastAsia="Times New Roman" w:hAnsi="Arial" w:cs="Arial"/>
            <w:color w:val="FF9900"/>
            <w:sz w:val="23"/>
          </w:rPr>
          <w:t>Joshua 19:40-46</w:t>
        </w:r>
      </w:hyperlink>
      <w:r w:rsidRPr="000A50CF">
        <w:rPr>
          <w:rFonts w:ascii="Arial" w:eastAsia="Times New Roman" w:hAnsi="Arial" w:cs="Arial"/>
          <w:color w:val="CCCCCC"/>
          <w:sz w:val="23"/>
          <w:szCs w:val="23"/>
        </w:rPr>
        <w:t xml:space="preserve"> records the actual cities and towns that God allotted to the </w:t>
      </w:r>
      <w:proofErr w:type="spellStart"/>
      <w:r w:rsidRPr="000A50CF">
        <w:rPr>
          <w:rFonts w:ascii="Arial" w:eastAsia="Times New Roman" w:hAnsi="Arial" w:cs="Arial"/>
          <w:color w:val="CCCCCC"/>
          <w:sz w:val="23"/>
          <w:szCs w:val="23"/>
        </w:rPr>
        <w:t>Danites</w:t>
      </w:r>
      <w:proofErr w:type="spellEnd"/>
      <w:r w:rsidRPr="000A50CF">
        <w:rPr>
          <w:rFonts w:ascii="Arial" w:eastAsia="Times New Roman" w:hAnsi="Arial" w:cs="Arial"/>
          <w:color w:val="CCCCCC"/>
          <w:sz w:val="23"/>
          <w:szCs w:val="23"/>
        </w:rPr>
        <w:t xml:space="preserve">. But, </w:t>
      </w:r>
      <w:hyperlink r:id="rId17" w:history="1">
        <w:r w:rsidRPr="000A50CF">
          <w:rPr>
            <w:rFonts w:ascii="Arial" w:eastAsia="Times New Roman" w:hAnsi="Arial" w:cs="Arial"/>
            <w:color w:val="FF9900"/>
            <w:sz w:val="23"/>
          </w:rPr>
          <w:t>Joshua 19:47</w:t>
        </w:r>
      </w:hyperlink>
      <w:r w:rsidRPr="000A50CF">
        <w:rPr>
          <w:rFonts w:ascii="Arial" w:eastAsia="Times New Roman" w:hAnsi="Arial" w:cs="Arial"/>
          <w:color w:val="CCCCCC"/>
          <w:sz w:val="23"/>
          <w:szCs w:val="23"/>
        </w:rPr>
        <w:t xml:space="preserve"> says that the </w:t>
      </w:r>
      <w:proofErr w:type="spellStart"/>
      <w:r w:rsidRPr="000A50CF">
        <w:rPr>
          <w:rFonts w:ascii="Arial" w:eastAsia="Times New Roman" w:hAnsi="Arial" w:cs="Arial"/>
          <w:color w:val="CCCCCC"/>
          <w:sz w:val="23"/>
          <w:szCs w:val="23"/>
        </w:rPr>
        <w:t>Danites</w:t>
      </w:r>
      <w:proofErr w:type="spellEnd"/>
      <w:r w:rsidRPr="000A50CF">
        <w:rPr>
          <w:rFonts w:ascii="Arial" w:eastAsia="Times New Roman" w:hAnsi="Arial" w:cs="Arial"/>
          <w:color w:val="CCCCCC"/>
          <w:sz w:val="23"/>
          <w:szCs w:val="23"/>
        </w:rPr>
        <w:t xml:space="preserve"> had difficult time taking the land that was allotted to them. Instead of persisting in their effort to appropriate their God given allotment, it says, “</w:t>
      </w:r>
      <w:r w:rsidRPr="000A50CF">
        <w:rPr>
          <w:rFonts w:ascii="Arial" w:eastAsia="Times New Roman" w:hAnsi="Arial" w:cs="Arial"/>
          <w:i/>
          <w:iCs/>
          <w:color w:val="CCCCCC"/>
          <w:sz w:val="23"/>
          <w:szCs w:val="23"/>
        </w:rPr>
        <w:t xml:space="preserve">they went up and attacked </w:t>
      </w:r>
      <w:proofErr w:type="spellStart"/>
      <w:r w:rsidRPr="000A50CF">
        <w:rPr>
          <w:rFonts w:ascii="Arial" w:eastAsia="Times New Roman" w:hAnsi="Arial" w:cs="Arial"/>
          <w:i/>
          <w:iCs/>
          <w:color w:val="CCCCCC"/>
          <w:sz w:val="23"/>
          <w:szCs w:val="23"/>
        </w:rPr>
        <w:t>Leshem</w:t>
      </w:r>
      <w:proofErr w:type="spellEnd"/>
      <w:r w:rsidRPr="000A50CF">
        <w:rPr>
          <w:rFonts w:ascii="Arial" w:eastAsia="Times New Roman" w:hAnsi="Arial" w:cs="Arial"/>
          <w:i/>
          <w:iCs/>
          <w:color w:val="CCCCCC"/>
          <w:sz w:val="23"/>
          <w:szCs w:val="23"/>
        </w:rPr>
        <w:t xml:space="preserve">, took it, put it to the sword and occupied it. They settled in </w:t>
      </w:r>
      <w:proofErr w:type="spellStart"/>
      <w:r w:rsidRPr="000A50CF">
        <w:rPr>
          <w:rFonts w:ascii="Arial" w:eastAsia="Times New Roman" w:hAnsi="Arial" w:cs="Arial"/>
          <w:i/>
          <w:iCs/>
          <w:color w:val="CCCCCC"/>
          <w:sz w:val="23"/>
          <w:szCs w:val="23"/>
        </w:rPr>
        <w:t>Leshem</w:t>
      </w:r>
      <w:proofErr w:type="spellEnd"/>
      <w:r w:rsidRPr="000A50CF">
        <w:rPr>
          <w:rFonts w:ascii="Arial" w:eastAsia="Times New Roman" w:hAnsi="Arial" w:cs="Arial"/>
          <w:i/>
          <w:iCs/>
          <w:color w:val="CCCCCC"/>
          <w:sz w:val="23"/>
          <w:szCs w:val="23"/>
        </w:rPr>
        <w:t xml:space="preserve"> and named it Dan after their forefather.</w:t>
      </w:r>
      <w:r w:rsidRPr="000A50CF">
        <w:rPr>
          <w:rFonts w:ascii="Arial" w:eastAsia="Times New Roman" w:hAnsi="Arial" w:cs="Arial"/>
          <w:color w:val="CCCCCC"/>
          <w:sz w:val="23"/>
          <w:szCs w:val="23"/>
        </w:rPr>
        <w:t xml:space="preserve">” </w:t>
      </w:r>
      <w:r w:rsidRPr="000A50CF">
        <w:rPr>
          <w:rFonts w:ascii="Arial" w:eastAsia="Times New Roman" w:hAnsi="Arial" w:cs="Arial"/>
          <w:color w:val="CCCCCC"/>
          <w:sz w:val="23"/>
          <w:szCs w:val="23"/>
          <w:u w:val="single"/>
        </w:rPr>
        <w:t>Judges 18</w:t>
      </w:r>
      <w:r w:rsidRPr="000A50CF">
        <w:rPr>
          <w:rFonts w:ascii="Arial" w:eastAsia="Times New Roman" w:hAnsi="Arial" w:cs="Arial"/>
          <w:color w:val="CCCCCC"/>
          <w:sz w:val="23"/>
          <w:szCs w:val="23"/>
        </w:rPr>
        <w:t xml:space="preserve"> expands this account from the book of Joshua on the </w:t>
      </w:r>
      <w:proofErr w:type="spellStart"/>
      <w:r w:rsidRPr="000A50CF">
        <w:rPr>
          <w:rFonts w:ascii="Arial" w:eastAsia="Times New Roman" w:hAnsi="Arial" w:cs="Arial"/>
          <w:color w:val="CCCCCC"/>
          <w:sz w:val="23"/>
          <w:szCs w:val="23"/>
        </w:rPr>
        <w:t>Danites</w:t>
      </w:r>
      <w:proofErr w:type="spellEnd"/>
      <w:r w:rsidRPr="000A50CF">
        <w:rPr>
          <w:rFonts w:ascii="Arial" w:eastAsia="Times New Roman" w:hAnsi="Arial" w:cs="Arial"/>
          <w:color w:val="CCCCCC"/>
          <w:sz w:val="23"/>
          <w:szCs w:val="23"/>
        </w:rPr>
        <w:t xml:space="preserve">’ failure to appropriate their inheritance and their possession of a city not allotted to them. This is a picture of God’s people not following God’s will because of the opposition and the difficulty. </w:t>
      </w:r>
    </w:p>
    <w:p w:rsidR="000A50CF" w:rsidRPr="000A50CF" w:rsidRDefault="000A50CF" w:rsidP="000A50CF">
      <w:pPr>
        <w:shd w:val="clear" w:color="auto" w:fill="1C1C1C"/>
        <w:spacing w:before="100" w:beforeAutospacing="1" w:after="100" w:afterAutospacing="1" w:line="240" w:lineRule="auto"/>
        <w:rPr>
          <w:rFonts w:ascii="Arial" w:eastAsia="Times New Roman" w:hAnsi="Arial" w:cs="Arial"/>
          <w:color w:val="CCCCCC"/>
          <w:sz w:val="23"/>
          <w:szCs w:val="23"/>
        </w:rPr>
      </w:pPr>
      <w:r w:rsidRPr="000A50CF">
        <w:rPr>
          <w:rFonts w:ascii="Arial" w:eastAsia="Times New Roman" w:hAnsi="Arial" w:cs="Arial"/>
          <w:color w:val="CCCCCC"/>
          <w:sz w:val="23"/>
          <w:szCs w:val="23"/>
        </w:rPr>
        <w:t xml:space="preserve">Having met the resistance and the difficult of appropriating the land God has given them, the </w:t>
      </w:r>
      <w:proofErr w:type="spellStart"/>
      <w:r w:rsidRPr="000A50CF">
        <w:rPr>
          <w:rFonts w:ascii="Arial" w:eastAsia="Times New Roman" w:hAnsi="Arial" w:cs="Arial"/>
          <w:color w:val="CCCCCC"/>
          <w:sz w:val="23"/>
          <w:szCs w:val="23"/>
        </w:rPr>
        <w:t>Danites</w:t>
      </w:r>
      <w:proofErr w:type="spellEnd"/>
      <w:r w:rsidRPr="000A50CF">
        <w:rPr>
          <w:rFonts w:ascii="Arial" w:eastAsia="Times New Roman" w:hAnsi="Arial" w:cs="Arial"/>
          <w:color w:val="CCCCCC"/>
          <w:sz w:val="23"/>
          <w:szCs w:val="23"/>
        </w:rPr>
        <w:t xml:space="preserve"> sent out five warriors to spy out and to explore the land where they might settle. </w:t>
      </w:r>
      <w:r w:rsidRPr="000A50CF">
        <w:rPr>
          <w:rFonts w:ascii="Arial" w:eastAsia="Times New Roman" w:hAnsi="Arial" w:cs="Arial"/>
          <w:color w:val="CCCCCC"/>
          <w:sz w:val="23"/>
          <w:szCs w:val="23"/>
        </w:rPr>
        <w:lastRenderedPageBreak/>
        <w:t xml:space="preserve">They gave up on the land God had given them; instead they wanted to explore other alternatives out there. </w:t>
      </w:r>
    </w:p>
    <w:p w:rsidR="000A50CF" w:rsidRPr="000A50CF" w:rsidRDefault="000A50CF" w:rsidP="000A50CF">
      <w:pPr>
        <w:shd w:val="clear" w:color="auto" w:fill="1C1C1C"/>
        <w:spacing w:before="100" w:beforeAutospacing="1" w:after="100" w:afterAutospacing="1" w:line="240" w:lineRule="auto"/>
        <w:rPr>
          <w:rFonts w:ascii="Arial" w:eastAsia="Times New Roman" w:hAnsi="Arial" w:cs="Arial"/>
          <w:color w:val="CCCCCC"/>
          <w:sz w:val="23"/>
          <w:szCs w:val="23"/>
        </w:rPr>
      </w:pPr>
      <w:r w:rsidRPr="000A50CF">
        <w:rPr>
          <w:rFonts w:ascii="Arial" w:eastAsia="Times New Roman" w:hAnsi="Arial" w:cs="Arial"/>
          <w:color w:val="CCCCCC"/>
          <w:sz w:val="23"/>
          <w:szCs w:val="23"/>
        </w:rPr>
        <w:t xml:space="preserve">These five warriors came across the house of Micah in the hill country of Ephraim and spent a night there. When they came near Micah’s house, they recognized the voice of the young Levite. Perhaps, his local accent gave it away. The spies asked the Levite why he was at Micah’s house. The Levite explained how Micah hired him to be a priest over the images and idols in Micah’s house for yearly wage, clothes, and food. </w:t>
      </w:r>
    </w:p>
    <w:p w:rsidR="000A50CF" w:rsidRPr="000A50CF" w:rsidRDefault="000A50CF" w:rsidP="000A50CF">
      <w:pPr>
        <w:shd w:val="clear" w:color="auto" w:fill="1C1C1C"/>
        <w:spacing w:before="100" w:beforeAutospacing="1" w:after="100" w:afterAutospacing="1" w:line="240" w:lineRule="auto"/>
        <w:rPr>
          <w:rFonts w:ascii="Arial" w:eastAsia="Times New Roman" w:hAnsi="Arial" w:cs="Arial"/>
          <w:color w:val="CCCCCC"/>
          <w:sz w:val="23"/>
          <w:szCs w:val="23"/>
        </w:rPr>
      </w:pPr>
      <w:r w:rsidRPr="000A50CF">
        <w:rPr>
          <w:rFonts w:ascii="Arial" w:eastAsia="Times New Roman" w:hAnsi="Arial" w:cs="Arial"/>
          <w:color w:val="CCCCCC"/>
          <w:sz w:val="23"/>
          <w:szCs w:val="23"/>
        </w:rPr>
        <w:t xml:space="preserve">Anyone with even the minimal knowledge of God’s word would have seen this arrangement as downright sinful! What would these five </w:t>
      </w:r>
      <w:proofErr w:type="spellStart"/>
      <w:r w:rsidRPr="000A50CF">
        <w:rPr>
          <w:rFonts w:ascii="Arial" w:eastAsia="Times New Roman" w:hAnsi="Arial" w:cs="Arial"/>
          <w:color w:val="CCCCCC"/>
          <w:sz w:val="23"/>
          <w:szCs w:val="23"/>
        </w:rPr>
        <w:t>Danites</w:t>
      </w:r>
      <w:proofErr w:type="spellEnd"/>
      <w:r w:rsidRPr="000A50CF">
        <w:rPr>
          <w:rFonts w:ascii="Arial" w:eastAsia="Times New Roman" w:hAnsi="Arial" w:cs="Arial"/>
          <w:color w:val="CCCCCC"/>
          <w:sz w:val="23"/>
          <w:szCs w:val="23"/>
        </w:rPr>
        <w:t xml:space="preserve"> say to this renegade Levite doing as he saw fit instead of living by God’s word? </w:t>
      </w:r>
    </w:p>
    <w:p w:rsidR="000A50CF" w:rsidRPr="000A50CF" w:rsidRDefault="000A50CF" w:rsidP="000A50CF">
      <w:pPr>
        <w:shd w:val="clear" w:color="auto" w:fill="1C1C1C"/>
        <w:spacing w:before="100" w:beforeAutospacing="1" w:after="100" w:afterAutospacing="1" w:line="240" w:lineRule="auto"/>
        <w:rPr>
          <w:rFonts w:ascii="Arial" w:eastAsia="Times New Roman" w:hAnsi="Arial" w:cs="Arial"/>
          <w:color w:val="CCCCCC"/>
          <w:sz w:val="23"/>
          <w:szCs w:val="23"/>
        </w:rPr>
      </w:pPr>
      <w:r w:rsidRPr="000A50CF">
        <w:rPr>
          <w:rFonts w:ascii="Arial" w:eastAsia="Times New Roman" w:hAnsi="Arial" w:cs="Arial"/>
          <w:color w:val="CCCCCC"/>
          <w:sz w:val="23"/>
          <w:szCs w:val="23"/>
          <w:u w:val="single"/>
        </w:rPr>
        <w:t>Verse 5</w:t>
      </w:r>
      <w:r w:rsidRPr="000A50CF">
        <w:rPr>
          <w:rFonts w:ascii="Arial" w:eastAsia="Times New Roman" w:hAnsi="Arial" w:cs="Arial"/>
          <w:color w:val="CCCCCC"/>
          <w:sz w:val="23"/>
          <w:szCs w:val="23"/>
        </w:rPr>
        <w:t>, they said to the Levite, “</w:t>
      </w:r>
      <w:r w:rsidRPr="000A50CF">
        <w:rPr>
          <w:rFonts w:ascii="Arial" w:eastAsia="Times New Roman" w:hAnsi="Arial" w:cs="Arial"/>
          <w:i/>
          <w:iCs/>
          <w:color w:val="CCCCCC"/>
          <w:sz w:val="23"/>
          <w:szCs w:val="23"/>
        </w:rPr>
        <w:t>Please inquire of God to learn whether our journey will be successful.”</w:t>
      </w:r>
      <w:r w:rsidRPr="000A50CF">
        <w:rPr>
          <w:rFonts w:ascii="Arial" w:eastAsia="Times New Roman" w:hAnsi="Arial" w:cs="Arial"/>
          <w:color w:val="CCCCCC"/>
          <w:sz w:val="23"/>
          <w:szCs w:val="23"/>
        </w:rPr>
        <w:t xml:space="preserve"> No rebuke against the Levite for his unfaithfulness by these five </w:t>
      </w:r>
      <w:proofErr w:type="spellStart"/>
      <w:r w:rsidRPr="000A50CF">
        <w:rPr>
          <w:rFonts w:ascii="Arial" w:eastAsia="Times New Roman" w:hAnsi="Arial" w:cs="Arial"/>
          <w:color w:val="CCCCCC"/>
          <w:sz w:val="23"/>
          <w:szCs w:val="23"/>
        </w:rPr>
        <w:t>Danites</w:t>
      </w:r>
      <w:proofErr w:type="spellEnd"/>
      <w:r w:rsidRPr="000A50CF">
        <w:rPr>
          <w:rFonts w:ascii="Arial" w:eastAsia="Times New Roman" w:hAnsi="Arial" w:cs="Arial"/>
          <w:color w:val="CCCCCC"/>
          <w:sz w:val="23"/>
          <w:szCs w:val="23"/>
        </w:rPr>
        <w:t xml:space="preserve">! All that they cared was someone to validate their waywardness. </w:t>
      </w:r>
    </w:p>
    <w:p w:rsidR="000A50CF" w:rsidRPr="000A50CF" w:rsidRDefault="000A50CF" w:rsidP="000A50CF">
      <w:pPr>
        <w:shd w:val="clear" w:color="auto" w:fill="1C1C1C"/>
        <w:spacing w:before="100" w:beforeAutospacing="1" w:after="100" w:afterAutospacing="1" w:line="240" w:lineRule="auto"/>
        <w:rPr>
          <w:rFonts w:ascii="Arial" w:eastAsia="Times New Roman" w:hAnsi="Arial" w:cs="Arial"/>
          <w:color w:val="CCCCCC"/>
          <w:sz w:val="23"/>
          <w:szCs w:val="23"/>
        </w:rPr>
      </w:pPr>
      <w:r w:rsidRPr="000A50CF">
        <w:rPr>
          <w:rFonts w:ascii="Arial" w:eastAsia="Times New Roman" w:hAnsi="Arial" w:cs="Arial"/>
          <w:color w:val="CCCCCC"/>
          <w:sz w:val="23"/>
          <w:szCs w:val="23"/>
          <w:u w:val="single"/>
        </w:rPr>
        <w:t>Verse 6</w:t>
      </w:r>
      <w:r w:rsidRPr="000A50CF">
        <w:rPr>
          <w:rFonts w:ascii="Arial" w:eastAsia="Times New Roman" w:hAnsi="Arial" w:cs="Arial"/>
          <w:i/>
          <w:iCs/>
          <w:color w:val="CCCCCC"/>
          <w:sz w:val="23"/>
          <w:szCs w:val="23"/>
        </w:rPr>
        <w:t xml:space="preserve">, </w:t>
      </w:r>
      <w:r w:rsidRPr="000A50CF">
        <w:rPr>
          <w:rFonts w:ascii="Arial" w:eastAsia="Times New Roman" w:hAnsi="Arial" w:cs="Arial"/>
          <w:color w:val="CCCCCC"/>
          <w:sz w:val="23"/>
          <w:szCs w:val="23"/>
        </w:rPr>
        <w:t>the Levite replied, “</w:t>
      </w:r>
      <w:r w:rsidRPr="000A50CF">
        <w:rPr>
          <w:rFonts w:ascii="Arial" w:eastAsia="Times New Roman" w:hAnsi="Arial" w:cs="Arial"/>
          <w:i/>
          <w:iCs/>
          <w:color w:val="CCCCCC"/>
          <w:sz w:val="23"/>
          <w:szCs w:val="23"/>
        </w:rPr>
        <w:t>Go in peace. Your journey has the LORD’s approval.</w:t>
      </w:r>
      <w:r w:rsidRPr="000A50CF">
        <w:rPr>
          <w:rFonts w:ascii="Arial" w:eastAsia="Times New Roman" w:hAnsi="Arial" w:cs="Arial"/>
          <w:color w:val="CCCCCC"/>
          <w:sz w:val="23"/>
          <w:szCs w:val="23"/>
        </w:rPr>
        <w:t xml:space="preserve">” How could this Levite pronounce God’s response to the </w:t>
      </w:r>
      <w:proofErr w:type="spellStart"/>
      <w:r w:rsidRPr="000A50CF">
        <w:rPr>
          <w:rFonts w:ascii="Arial" w:eastAsia="Times New Roman" w:hAnsi="Arial" w:cs="Arial"/>
          <w:color w:val="CCCCCC"/>
          <w:sz w:val="23"/>
          <w:szCs w:val="23"/>
        </w:rPr>
        <w:t>Danites</w:t>
      </w:r>
      <w:proofErr w:type="spellEnd"/>
      <w:r w:rsidRPr="000A50CF">
        <w:rPr>
          <w:rFonts w:ascii="Arial" w:eastAsia="Times New Roman" w:hAnsi="Arial" w:cs="Arial"/>
          <w:color w:val="CCCCCC"/>
          <w:sz w:val="23"/>
          <w:szCs w:val="23"/>
        </w:rPr>
        <w:t xml:space="preserve"> so confidently when he himself wasn’t even walking with the Lord? He couldn’t have. The Levite walking wayward couldn’t see how wrong it was for the </w:t>
      </w:r>
      <w:proofErr w:type="spellStart"/>
      <w:r w:rsidRPr="000A50CF">
        <w:rPr>
          <w:rFonts w:ascii="Arial" w:eastAsia="Times New Roman" w:hAnsi="Arial" w:cs="Arial"/>
          <w:color w:val="CCCCCC"/>
          <w:sz w:val="23"/>
          <w:szCs w:val="23"/>
        </w:rPr>
        <w:t>Danites</w:t>
      </w:r>
      <w:proofErr w:type="spellEnd"/>
      <w:r w:rsidRPr="000A50CF">
        <w:rPr>
          <w:rFonts w:ascii="Arial" w:eastAsia="Times New Roman" w:hAnsi="Arial" w:cs="Arial"/>
          <w:color w:val="CCCCCC"/>
          <w:sz w:val="23"/>
          <w:szCs w:val="23"/>
        </w:rPr>
        <w:t xml:space="preserve"> to seek validation on their sinful adventure. God already revealed to </w:t>
      </w:r>
      <w:proofErr w:type="spellStart"/>
      <w:r w:rsidRPr="000A50CF">
        <w:rPr>
          <w:rFonts w:ascii="Arial" w:eastAsia="Times New Roman" w:hAnsi="Arial" w:cs="Arial"/>
          <w:color w:val="CCCCCC"/>
          <w:sz w:val="23"/>
          <w:szCs w:val="23"/>
        </w:rPr>
        <w:t>Danites</w:t>
      </w:r>
      <w:proofErr w:type="spellEnd"/>
      <w:r w:rsidRPr="000A50CF">
        <w:rPr>
          <w:rFonts w:ascii="Arial" w:eastAsia="Times New Roman" w:hAnsi="Arial" w:cs="Arial"/>
          <w:color w:val="CCCCCC"/>
          <w:sz w:val="23"/>
          <w:szCs w:val="23"/>
        </w:rPr>
        <w:t xml:space="preserve"> what they were to do; they were to go and take the land God had given them as their inheritance. God didn’t give them </w:t>
      </w:r>
      <w:proofErr w:type="spellStart"/>
      <w:r w:rsidRPr="000A50CF">
        <w:rPr>
          <w:rFonts w:ascii="Arial" w:eastAsia="Times New Roman" w:hAnsi="Arial" w:cs="Arial"/>
          <w:color w:val="CCCCCC"/>
          <w:sz w:val="23"/>
          <w:szCs w:val="23"/>
        </w:rPr>
        <w:t>Laish</w:t>
      </w:r>
      <w:proofErr w:type="spellEnd"/>
      <w:r w:rsidRPr="000A50CF">
        <w:rPr>
          <w:rFonts w:ascii="Arial" w:eastAsia="Times New Roman" w:hAnsi="Arial" w:cs="Arial"/>
          <w:color w:val="CCCCCC"/>
          <w:sz w:val="23"/>
          <w:szCs w:val="23"/>
        </w:rPr>
        <w:t xml:space="preserve"> or </w:t>
      </w:r>
      <w:proofErr w:type="spellStart"/>
      <w:r w:rsidRPr="000A50CF">
        <w:rPr>
          <w:rFonts w:ascii="Arial" w:eastAsia="Times New Roman" w:hAnsi="Arial" w:cs="Arial"/>
          <w:color w:val="CCCCCC"/>
          <w:sz w:val="23"/>
          <w:szCs w:val="23"/>
        </w:rPr>
        <w:t>Leshm</w:t>
      </w:r>
      <w:proofErr w:type="spellEnd"/>
      <w:r w:rsidRPr="000A50CF">
        <w:rPr>
          <w:rFonts w:ascii="Arial" w:eastAsia="Times New Roman" w:hAnsi="Arial" w:cs="Arial"/>
          <w:color w:val="CCCCCC"/>
          <w:sz w:val="23"/>
          <w:szCs w:val="23"/>
        </w:rPr>
        <w:t xml:space="preserve"> as their inheritance in </w:t>
      </w:r>
      <w:hyperlink r:id="rId18" w:history="1">
        <w:r w:rsidRPr="000A50CF">
          <w:rPr>
            <w:rFonts w:ascii="Arial" w:eastAsia="Times New Roman" w:hAnsi="Arial" w:cs="Arial"/>
            <w:color w:val="FF9900"/>
            <w:sz w:val="23"/>
          </w:rPr>
          <w:t>Joshua 19:40-46</w:t>
        </w:r>
      </w:hyperlink>
      <w:r w:rsidRPr="000A50CF">
        <w:rPr>
          <w:rFonts w:ascii="Arial" w:eastAsia="Times New Roman" w:hAnsi="Arial" w:cs="Arial"/>
          <w:color w:val="CCCCCC"/>
          <w:sz w:val="23"/>
          <w:szCs w:val="23"/>
        </w:rPr>
        <w:t xml:space="preserve">. This Levite wasn’t speaking on behalf of God; he was speaking as he saw fit. </w:t>
      </w:r>
    </w:p>
    <w:p w:rsidR="000A50CF" w:rsidRPr="000A50CF" w:rsidRDefault="000A50CF" w:rsidP="000A50CF">
      <w:pPr>
        <w:shd w:val="clear" w:color="auto" w:fill="1C1C1C"/>
        <w:spacing w:before="100" w:beforeAutospacing="1" w:after="100" w:afterAutospacing="1" w:line="240" w:lineRule="auto"/>
        <w:rPr>
          <w:rFonts w:ascii="Arial" w:eastAsia="Times New Roman" w:hAnsi="Arial" w:cs="Arial"/>
          <w:color w:val="CCCCCC"/>
          <w:sz w:val="23"/>
          <w:szCs w:val="23"/>
        </w:rPr>
      </w:pPr>
      <w:r w:rsidRPr="000A50CF">
        <w:rPr>
          <w:rFonts w:ascii="Arial" w:eastAsia="Times New Roman" w:hAnsi="Arial" w:cs="Arial"/>
          <w:color w:val="CCCCCC"/>
          <w:sz w:val="23"/>
          <w:szCs w:val="23"/>
          <w:u w:val="single"/>
        </w:rPr>
        <w:t>18:7</w:t>
      </w:r>
      <w:r w:rsidRPr="000A50CF">
        <w:rPr>
          <w:rFonts w:ascii="Arial" w:eastAsia="Times New Roman" w:hAnsi="Arial" w:cs="Arial"/>
          <w:color w:val="CCCCCC"/>
          <w:sz w:val="23"/>
          <w:szCs w:val="23"/>
        </w:rPr>
        <w:t xml:space="preserve">, we learn their reasoning for wanting to take </w:t>
      </w:r>
      <w:proofErr w:type="spellStart"/>
      <w:r w:rsidRPr="000A50CF">
        <w:rPr>
          <w:rFonts w:ascii="Arial" w:eastAsia="Times New Roman" w:hAnsi="Arial" w:cs="Arial"/>
          <w:color w:val="CCCCCC"/>
          <w:sz w:val="23"/>
          <w:szCs w:val="23"/>
        </w:rPr>
        <w:t>Laish</w:t>
      </w:r>
      <w:proofErr w:type="spellEnd"/>
      <w:r w:rsidRPr="000A50CF">
        <w:rPr>
          <w:rFonts w:ascii="Arial" w:eastAsia="Times New Roman" w:hAnsi="Arial" w:cs="Arial"/>
          <w:color w:val="CCCCCC"/>
          <w:sz w:val="23"/>
          <w:szCs w:val="23"/>
        </w:rPr>
        <w:t xml:space="preserve">. It was an easy target to them. The people of </w:t>
      </w:r>
      <w:proofErr w:type="spellStart"/>
      <w:r w:rsidRPr="000A50CF">
        <w:rPr>
          <w:rFonts w:ascii="Arial" w:eastAsia="Times New Roman" w:hAnsi="Arial" w:cs="Arial"/>
          <w:color w:val="CCCCCC"/>
          <w:sz w:val="23"/>
          <w:szCs w:val="23"/>
        </w:rPr>
        <w:t>Laish</w:t>
      </w:r>
      <w:proofErr w:type="spellEnd"/>
      <w:r w:rsidRPr="000A50CF">
        <w:rPr>
          <w:rFonts w:ascii="Arial" w:eastAsia="Times New Roman" w:hAnsi="Arial" w:cs="Arial"/>
          <w:color w:val="CCCCCC"/>
          <w:sz w:val="23"/>
          <w:szCs w:val="23"/>
        </w:rPr>
        <w:t xml:space="preserve"> were </w:t>
      </w:r>
      <w:r w:rsidRPr="000A50CF">
        <w:rPr>
          <w:rFonts w:ascii="Arial" w:eastAsia="Times New Roman" w:hAnsi="Arial" w:cs="Arial"/>
          <w:i/>
          <w:iCs/>
          <w:color w:val="CCCCCC"/>
          <w:sz w:val="23"/>
          <w:szCs w:val="23"/>
        </w:rPr>
        <w:t xml:space="preserve">living in safety… unsuspecting and secure </w:t>
      </w:r>
      <w:r w:rsidRPr="000A50CF">
        <w:rPr>
          <w:rFonts w:ascii="Arial" w:eastAsia="Times New Roman" w:hAnsi="Arial" w:cs="Arial"/>
          <w:color w:val="CCCCCC"/>
          <w:sz w:val="23"/>
          <w:szCs w:val="23"/>
        </w:rPr>
        <w:t xml:space="preserve">and living in isolation with no ties to other people. They were easy target! They reasoned with the rest of the </w:t>
      </w:r>
      <w:proofErr w:type="spellStart"/>
      <w:r w:rsidRPr="000A50CF">
        <w:rPr>
          <w:rFonts w:ascii="Arial" w:eastAsia="Times New Roman" w:hAnsi="Arial" w:cs="Arial"/>
          <w:color w:val="CCCCCC"/>
          <w:sz w:val="23"/>
          <w:szCs w:val="23"/>
        </w:rPr>
        <w:t>Danites</w:t>
      </w:r>
      <w:proofErr w:type="spellEnd"/>
      <w:r w:rsidRPr="000A50CF">
        <w:rPr>
          <w:rFonts w:ascii="Arial" w:eastAsia="Times New Roman" w:hAnsi="Arial" w:cs="Arial"/>
          <w:color w:val="CCCCCC"/>
          <w:sz w:val="23"/>
          <w:szCs w:val="23"/>
        </w:rPr>
        <w:t xml:space="preserve"> in </w:t>
      </w:r>
      <w:r w:rsidRPr="000A50CF">
        <w:rPr>
          <w:rFonts w:ascii="Arial" w:eastAsia="Times New Roman" w:hAnsi="Arial" w:cs="Arial"/>
          <w:color w:val="CCCCCC"/>
          <w:sz w:val="23"/>
          <w:szCs w:val="23"/>
          <w:u w:val="single"/>
        </w:rPr>
        <w:t>verse 10</w:t>
      </w:r>
      <w:r w:rsidRPr="000A50CF">
        <w:rPr>
          <w:rFonts w:ascii="Arial" w:eastAsia="Times New Roman" w:hAnsi="Arial" w:cs="Arial"/>
          <w:color w:val="CCCCCC"/>
          <w:sz w:val="23"/>
          <w:szCs w:val="23"/>
        </w:rPr>
        <w:t>, “</w:t>
      </w:r>
      <w:r w:rsidRPr="000A50CF">
        <w:rPr>
          <w:rFonts w:ascii="Arial" w:eastAsia="Times New Roman" w:hAnsi="Arial" w:cs="Arial"/>
          <w:i/>
          <w:iCs/>
          <w:color w:val="CCCCCC"/>
          <w:sz w:val="23"/>
          <w:szCs w:val="23"/>
        </w:rPr>
        <w:t>When you get there, you will find an unsuspecting people and a spacious land that God has put into your hands, a land that lacks nothing whatever.</w:t>
      </w:r>
      <w:r w:rsidRPr="000A50CF">
        <w:rPr>
          <w:rFonts w:ascii="Arial" w:eastAsia="Times New Roman" w:hAnsi="Arial" w:cs="Arial"/>
          <w:color w:val="CCCCCC"/>
          <w:sz w:val="23"/>
          <w:szCs w:val="23"/>
        </w:rPr>
        <w:t xml:space="preserve">” </w:t>
      </w:r>
    </w:p>
    <w:p w:rsidR="000A50CF" w:rsidRPr="000A50CF" w:rsidRDefault="000A50CF" w:rsidP="000A50CF">
      <w:pPr>
        <w:shd w:val="clear" w:color="auto" w:fill="1C1C1C"/>
        <w:spacing w:before="100" w:beforeAutospacing="1" w:after="100" w:afterAutospacing="1" w:line="240" w:lineRule="auto"/>
        <w:rPr>
          <w:rFonts w:ascii="Arial" w:eastAsia="Times New Roman" w:hAnsi="Arial" w:cs="Arial"/>
          <w:color w:val="CCCCCC"/>
          <w:sz w:val="23"/>
          <w:szCs w:val="23"/>
        </w:rPr>
      </w:pPr>
      <w:r w:rsidRPr="000A50CF">
        <w:rPr>
          <w:rFonts w:ascii="Arial" w:eastAsia="Times New Roman" w:hAnsi="Arial" w:cs="Arial"/>
          <w:color w:val="CCCCCC"/>
          <w:sz w:val="23"/>
          <w:szCs w:val="23"/>
        </w:rPr>
        <w:t xml:space="preserve">The only problem with their logic was that God didn’t give this land to the tribe of Dan. God didn’t put </w:t>
      </w:r>
      <w:proofErr w:type="spellStart"/>
      <w:r w:rsidRPr="000A50CF">
        <w:rPr>
          <w:rFonts w:ascii="Arial" w:eastAsia="Times New Roman" w:hAnsi="Arial" w:cs="Arial"/>
          <w:color w:val="CCCCCC"/>
          <w:sz w:val="23"/>
          <w:szCs w:val="23"/>
        </w:rPr>
        <w:t>Laish</w:t>
      </w:r>
      <w:proofErr w:type="spellEnd"/>
      <w:r w:rsidRPr="000A50CF">
        <w:rPr>
          <w:rFonts w:ascii="Arial" w:eastAsia="Times New Roman" w:hAnsi="Arial" w:cs="Arial"/>
          <w:color w:val="CCCCCC"/>
          <w:sz w:val="23"/>
          <w:szCs w:val="23"/>
        </w:rPr>
        <w:t xml:space="preserve"> into their hands. </w:t>
      </w:r>
    </w:p>
    <w:p w:rsidR="000A50CF" w:rsidRPr="000A50CF" w:rsidRDefault="000A50CF" w:rsidP="000A50CF">
      <w:pPr>
        <w:shd w:val="clear" w:color="auto" w:fill="1C1C1C"/>
        <w:spacing w:before="100" w:beforeAutospacing="1" w:after="100" w:afterAutospacing="1" w:line="240" w:lineRule="auto"/>
        <w:rPr>
          <w:rFonts w:ascii="Arial" w:eastAsia="Times New Roman" w:hAnsi="Arial" w:cs="Arial"/>
          <w:color w:val="CCCCCC"/>
          <w:sz w:val="23"/>
          <w:szCs w:val="23"/>
        </w:rPr>
      </w:pPr>
      <w:r w:rsidRPr="000A50CF">
        <w:rPr>
          <w:rFonts w:ascii="Arial" w:eastAsia="Times New Roman" w:hAnsi="Arial" w:cs="Arial"/>
          <w:color w:val="CCCCCC"/>
          <w:sz w:val="23"/>
          <w:szCs w:val="23"/>
        </w:rPr>
        <w:t xml:space="preserve">They ushered six hundred men from the clan of the </w:t>
      </w:r>
      <w:proofErr w:type="spellStart"/>
      <w:r w:rsidRPr="000A50CF">
        <w:rPr>
          <w:rFonts w:ascii="Arial" w:eastAsia="Times New Roman" w:hAnsi="Arial" w:cs="Arial"/>
          <w:color w:val="CCCCCC"/>
          <w:sz w:val="23"/>
          <w:szCs w:val="23"/>
        </w:rPr>
        <w:t>Danites</w:t>
      </w:r>
      <w:proofErr w:type="spellEnd"/>
      <w:r w:rsidRPr="000A50CF">
        <w:rPr>
          <w:rFonts w:ascii="Arial" w:eastAsia="Times New Roman" w:hAnsi="Arial" w:cs="Arial"/>
          <w:color w:val="CCCCCC"/>
          <w:sz w:val="23"/>
          <w:szCs w:val="23"/>
        </w:rPr>
        <w:t xml:space="preserve">, left </w:t>
      </w:r>
      <w:proofErr w:type="spellStart"/>
      <w:r w:rsidRPr="000A50CF">
        <w:rPr>
          <w:rFonts w:ascii="Arial" w:eastAsia="Times New Roman" w:hAnsi="Arial" w:cs="Arial"/>
          <w:color w:val="CCCCCC"/>
          <w:sz w:val="23"/>
          <w:szCs w:val="23"/>
        </w:rPr>
        <w:t>Zorah</w:t>
      </w:r>
      <w:proofErr w:type="spellEnd"/>
      <w:r w:rsidRPr="000A50CF">
        <w:rPr>
          <w:rFonts w:ascii="Arial" w:eastAsia="Times New Roman" w:hAnsi="Arial" w:cs="Arial"/>
          <w:color w:val="CCCCCC"/>
          <w:sz w:val="23"/>
          <w:szCs w:val="23"/>
        </w:rPr>
        <w:t xml:space="preserve"> and </w:t>
      </w:r>
      <w:proofErr w:type="spellStart"/>
      <w:r w:rsidRPr="000A50CF">
        <w:rPr>
          <w:rFonts w:ascii="Arial" w:eastAsia="Times New Roman" w:hAnsi="Arial" w:cs="Arial"/>
          <w:color w:val="CCCCCC"/>
          <w:sz w:val="23"/>
          <w:szCs w:val="23"/>
        </w:rPr>
        <w:t>Eshtaol</w:t>
      </w:r>
      <w:proofErr w:type="spellEnd"/>
      <w:r w:rsidRPr="000A50CF">
        <w:rPr>
          <w:rFonts w:ascii="Arial" w:eastAsia="Times New Roman" w:hAnsi="Arial" w:cs="Arial"/>
          <w:color w:val="CCCCCC"/>
          <w:sz w:val="23"/>
          <w:szCs w:val="23"/>
        </w:rPr>
        <w:t xml:space="preserve">, and came to Micah’s house, </w:t>
      </w:r>
      <w:r w:rsidRPr="000A50CF">
        <w:rPr>
          <w:rFonts w:ascii="Arial" w:eastAsia="Times New Roman" w:hAnsi="Arial" w:cs="Arial"/>
          <w:color w:val="CCCCCC"/>
          <w:sz w:val="23"/>
          <w:szCs w:val="23"/>
          <w:u w:val="single"/>
        </w:rPr>
        <w:t>verse 11-13</w:t>
      </w:r>
      <w:r w:rsidRPr="000A50CF">
        <w:rPr>
          <w:rFonts w:ascii="Arial" w:eastAsia="Times New Roman" w:hAnsi="Arial" w:cs="Arial"/>
          <w:color w:val="CCCCCC"/>
          <w:sz w:val="23"/>
          <w:szCs w:val="23"/>
        </w:rPr>
        <w:t xml:space="preserve">. </w:t>
      </w:r>
    </w:p>
    <w:p w:rsidR="000A50CF" w:rsidRPr="000A50CF" w:rsidRDefault="000A50CF" w:rsidP="000A50CF">
      <w:pPr>
        <w:shd w:val="clear" w:color="auto" w:fill="1C1C1C"/>
        <w:spacing w:before="100" w:beforeAutospacing="1" w:after="100" w:afterAutospacing="1" w:line="240" w:lineRule="auto"/>
        <w:rPr>
          <w:rFonts w:ascii="Arial" w:eastAsia="Times New Roman" w:hAnsi="Arial" w:cs="Arial"/>
          <w:color w:val="CCCCCC"/>
          <w:sz w:val="23"/>
          <w:szCs w:val="23"/>
        </w:rPr>
      </w:pPr>
      <w:r w:rsidRPr="000A50CF">
        <w:rPr>
          <w:rFonts w:ascii="Arial" w:eastAsia="Times New Roman" w:hAnsi="Arial" w:cs="Arial"/>
          <w:color w:val="CCCCCC"/>
          <w:sz w:val="23"/>
          <w:szCs w:val="23"/>
        </w:rPr>
        <w:t xml:space="preserve">There at Micah’s house, the five spies told them about the ephod, other household gods, a carved image and a cast idol belonging to Micah’s shrine. They went in and stole them. And, they got caught by the priest, the Levite. But, when the </w:t>
      </w:r>
      <w:proofErr w:type="spellStart"/>
      <w:r w:rsidRPr="000A50CF">
        <w:rPr>
          <w:rFonts w:ascii="Arial" w:eastAsia="Times New Roman" w:hAnsi="Arial" w:cs="Arial"/>
          <w:color w:val="CCCCCC"/>
          <w:sz w:val="23"/>
          <w:szCs w:val="23"/>
        </w:rPr>
        <w:t>Danites</w:t>
      </w:r>
      <w:proofErr w:type="spellEnd"/>
      <w:r w:rsidRPr="000A50CF">
        <w:rPr>
          <w:rFonts w:ascii="Arial" w:eastAsia="Times New Roman" w:hAnsi="Arial" w:cs="Arial"/>
          <w:color w:val="CCCCCC"/>
          <w:sz w:val="23"/>
          <w:szCs w:val="23"/>
        </w:rPr>
        <w:t xml:space="preserve"> presented to the Levite to the bigger and better ministry opportunity in the tribe of Dan, the Levite gladly left with them with all the paraphernalia for the idol worship. </w:t>
      </w:r>
    </w:p>
    <w:p w:rsidR="000A50CF" w:rsidRPr="000A50CF" w:rsidRDefault="000A50CF" w:rsidP="000A50CF">
      <w:pPr>
        <w:shd w:val="clear" w:color="auto" w:fill="1C1C1C"/>
        <w:spacing w:before="100" w:beforeAutospacing="1" w:after="100" w:afterAutospacing="1" w:line="240" w:lineRule="auto"/>
        <w:rPr>
          <w:rFonts w:ascii="Arial" w:eastAsia="Times New Roman" w:hAnsi="Arial" w:cs="Arial"/>
          <w:color w:val="CCCCCC"/>
          <w:sz w:val="23"/>
          <w:szCs w:val="23"/>
        </w:rPr>
      </w:pPr>
      <w:r w:rsidRPr="000A50CF">
        <w:rPr>
          <w:rFonts w:ascii="Arial" w:eastAsia="Times New Roman" w:hAnsi="Arial" w:cs="Arial"/>
          <w:color w:val="CCCCCC"/>
          <w:sz w:val="23"/>
          <w:szCs w:val="23"/>
          <w:u w:val="single"/>
        </w:rPr>
        <w:t>Verse 22-25</w:t>
      </w:r>
      <w:r w:rsidRPr="000A50CF">
        <w:rPr>
          <w:rFonts w:ascii="Arial" w:eastAsia="Times New Roman" w:hAnsi="Arial" w:cs="Arial"/>
          <w:color w:val="CCCCCC"/>
          <w:sz w:val="23"/>
          <w:szCs w:val="23"/>
        </w:rPr>
        <w:t xml:space="preserve">, Micah got his people to go after the </w:t>
      </w:r>
      <w:proofErr w:type="spellStart"/>
      <w:r w:rsidRPr="000A50CF">
        <w:rPr>
          <w:rFonts w:ascii="Arial" w:eastAsia="Times New Roman" w:hAnsi="Arial" w:cs="Arial"/>
          <w:color w:val="CCCCCC"/>
          <w:sz w:val="23"/>
          <w:szCs w:val="23"/>
        </w:rPr>
        <w:t>Danites</w:t>
      </w:r>
      <w:proofErr w:type="spellEnd"/>
      <w:r w:rsidRPr="000A50CF">
        <w:rPr>
          <w:rFonts w:ascii="Arial" w:eastAsia="Times New Roman" w:hAnsi="Arial" w:cs="Arial"/>
          <w:color w:val="CCCCCC"/>
          <w:sz w:val="23"/>
          <w:szCs w:val="23"/>
        </w:rPr>
        <w:t xml:space="preserve"> to retrieve the stolen idol paraphernalia and the priest. But, they were no match to the. So, he gave up the pursuit and returned empty handed. </w:t>
      </w:r>
    </w:p>
    <w:p w:rsidR="000A50CF" w:rsidRPr="000A50CF" w:rsidRDefault="000A50CF" w:rsidP="000A50CF">
      <w:pPr>
        <w:shd w:val="clear" w:color="auto" w:fill="1C1C1C"/>
        <w:spacing w:before="100" w:beforeAutospacing="1" w:after="100" w:afterAutospacing="1" w:line="240" w:lineRule="auto"/>
        <w:rPr>
          <w:rFonts w:ascii="Arial" w:eastAsia="Times New Roman" w:hAnsi="Arial" w:cs="Arial"/>
          <w:color w:val="CCCCCC"/>
          <w:sz w:val="23"/>
          <w:szCs w:val="23"/>
        </w:rPr>
      </w:pPr>
      <w:r w:rsidRPr="000A50CF">
        <w:rPr>
          <w:rFonts w:ascii="Arial" w:eastAsia="Times New Roman" w:hAnsi="Arial" w:cs="Arial"/>
          <w:color w:val="CCCCCC"/>
          <w:sz w:val="23"/>
          <w:szCs w:val="23"/>
        </w:rPr>
        <w:lastRenderedPageBreak/>
        <w:t xml:space="preserve">The rest of the chapter 18 records how they were able to overtake </w:t>
      </w:r>
      <w:proofErr w:type="spellStart"/>
      <w:r w:rsidRPr="000A50CF">
        <w:rPr>
          <w:rFonts w:ascii="Arial" w:eastAsia="Times New Roman" w:hAnsi="Arial" w:cs="Arial"/>
          <w:color w:val="CCCCCC"/>
          <w:sz w:val="23"/>
          <w:szCs w:val="23"/>
        </w:rPr>
        <w:t>Laish</w:t>
      </w:r>
      <w:proofErr w:type="spellEnd"/>
      <w:r w:rsidRPr="000A50CF">
        <w:rPr>
          <w:rFonts w:ascii="Arial" w:eastAsia="Times New Roman" w:hAnsi="Arial" w:cs="Arial"/>
          <w:color w:val="CCCCCC"/>
          <w:sz w:val="23"/>
          <w:szCs w:val="23"/>
        </w:rPr>
        <w:t xml:space="preserve">. They burned down the city killing the unsuspecting and peaceful people. The city of </w:t>
      </w:r>
      <w:proofErr w:type="spellStart"/>
      <w:r w:rsidRPr="000A50CF">
        <w:rPr>
          <w:rFonts w:ascii="Arial" w:eastAsia="Times New Roman" w:hAnsi="Arial" w:cs="Arial"/>
          <w:color w:val="CCCCCC"/>
          <w:sz w:val="23"/>
          <w:szCs w:val="23"/>
        </w:rPr>
        <w:t>Laish</w:t>
      </w:r>
      <w:proofErr w:type="spellEnd"/>
      <w:r w:rsidRPr="000A50CF">
        <w:rPr>
          <w:rFonts w:ascii="Arial" w:eastAsia="Times New Roman" w:hAnsi="Arial" w:cs="Arial"/>
          <w:color w:val="CCCCCC"/>
          <w:sz w:val="23"/>
          <w:szCs w:val="23"/>
        </w:rPr>
        <w:t xml:space="preserve"> was an easy target. The </w:t>
      </w:r>
      <w:proofErr w:type="spellStart"/>
      <w:r w:rsidRPr="000A50CF">
        <w:rPr>
          <w:rFonts w:ascii="Arial" w:eastAsia="Times New Roman" w:hAnsi="Arial" w:cs="Arial"/>
          <w:color w:val="CCCCCC"/>
          <w:sz w:val="23"/>
          <w:szCs w:val="23"/>
        </w:rPr>
        <w:t>Danites</w:t>
      </w:r>
      <w:proofErr w:type="spellEnd"/>
      <w:r w:rsidRPr="000A50CF">
        <w:rPr>
          <w:rFonts w:ascii="Arial" w:eastAsia="Times New Roman" w:hAnsi="Arial" w:cs="Arial"/>
          <w:color w:val="CCCCCC"/>
          <w:sz w:val="23"/>
          <w:szCs w:val="23"/>
        </w:rPr>
        <w:t xml:space="preserve"> met little to no resistance and easily overtook </w:t>
      </w:r>
      <w:proofErr w:type="spellStart"/>
      <w:r w:rsidRPr="000A50CF">
        <w:rPr>
          <w:rFonts w:ascii="Arial" w:eastAsia="Times New Roman" w:hAnsi="Arial" w:cs="Arial"/>
          <w:color w:val="CCCCCC"/>
          <w:sz w:val="23"/>
          <w:szCs w:val="23"/>
        </w:rPr>
        <w:t>Laish</w:t>
      </w:r>
      <w:proofErr w:type="spellEnd"/>
      <w:r w:rsidRPr="000A50CF">
        <w:rPr>
          <w:rFonts w:ascii="Arial" w:eastAsia="Times New Roman" w:hAnsi="Arial" w:cs="Arial"/>
          <w:color w:val="CCCCCC"/>
          <w:sz w:val="23"/>
          <w:szCs w:val="23"/>
        </w:rPr>
        <w:t xml:space="preserve">. Rebuilding the city and setting there, they renamed it Dan. In this newly gained city of Dan, they set up the idols and had the Levite, Jonathan son of </w:t>
      </w:r>
      <w:proofErr w:type="spellStart"/>
      <w:r w:rsidRPr="000A50CF">
        <w:rPr>
          <w:rFonts w:ascii="Arial" w:eastAsia="Times New Roman" w:hAnsi="Arial" w:cs="Arial"/>
          <w:color w:val="CCCCCC"/>
          <w:sz w:val="23"/>
          <w:szCs w:val="23"/>
        </w:rPr>
        <w:t>Gershom</w:t>
      </w:r>
      <w:proofErr w:type="spellEnd"/>
      <w:r w:rsidRPr="000A50CF">
        <w:rPr>
          <w:rFonts w:ascii="Arial" w:eastAsia="Times New Roman" w:hAnsi="Arial" w:cs="Arial"/>
          <w:color w:val="CCCCCC"/>
          <w:sz w:val="23"/>
          <w:szCs w:val="23"/>
        </w:rPr>
        <w:t xml:space="preserve">, the son of Moses, as their priest. And, they had the Levite and his sons oversee the idol worship. </w:t>
      </w:r>
    </w:p>
    <w:p w:rsidR="000A50CF" w:rsidRPr="000A50CF" w:rsidRDefault="000A50CF" w:rsidP="000A50CF">
      <w:pPr>
        <w:shd w:val="clear" w:color="auto" w:fill="1C1C1C"/>
        <w:spacing w:before="100" w:beforeAutospacing="1" w:after="100" w:afterAutospacing="1" w:line="240" w:lineRule="auto"/>
        <w:rPr>
          <w:rFonts w:ascii="Arial" w:eastAsia="Times New Roman" w:hAnsi="Arial" w:cs="Arial"/>
          <w:color w:val="CCCCCC"/>
          <w:sz w:val="23"/>
          <w:szCs w:val="23"/>
        </w:rPr>
      </w:pPr>
      <w:r w:rsidRPr="000A50CF">
        <w:rPr>
          <w:rFonts w:ascii="Arial" w:eastAsia="Times New Roman" w:hAnsi="Arial" w:cs="Arial"/>
          <w:color w:val="CCCCCC"/>
          <w:sz w:val="23"/>
          <w:szCs w:val="23"/>
          <w:u w:val="single"/>
        </w:rPr>
        <w:t>Verse 31</w:t>
      </w:r>
      <w:r w:rsidRPr="000A50CF">
        <w:rPr>
          <w:rFonts w:ascii="Arial" w:eastAsia="Times New Roman" w:hAnsi="Arial" w:cs="Arial"/>
          <w:color w:val="CCCCCC"/>
          <w:sz w:val="23"/>
          <w:szCs w:val="23"/>
        </w:rPr>
        <w:t xml:space="preserve"> is telling, “</w:t>
      </w:r>
      <w:r w:rsidRPr="000A50CF">
        <w:rPr>
          <w:rFonts w:ascii="Arial" w:eastAsia="Times New Roman" w:hAnsi="Arial" w:cs="Arial"/>
          <w:i/>
          <w:iCs/>
          <w:color w:val="CCCCCC"/>
          <w:sz w:val="23"/>
          <w:szCs w:val="23"/>
        </w:rPr>
        <w:t>They continued to use the idols Micah had made, all the time the house of God was in Shiloh</w:t>
      </w:r>
      <w:r w:rsidRPr="000A50CF">
        <w:rPr>
          <w:rFonts w:ascii="Arial" w:eastAsia="Times New Roman" w:hAnsi="Arial" w:cs="Arial"/>
          <w:color w:val="CCCCCC"/>
          <w:sz w:val="23"/>
          <w:szCs w:val="23"/>
        </w:rPr>
        <w:t xml:space="preserve">.” Another word, not too far from them was the real house of God where they were commanded to go to worship God. But, they didn’t. </w:t>
      </w:r>
    </w:p>
    <w:p w:rsidR="000A50CF" w:rsidRPr="000A50CF" w:rsidRDefault="000A50CF" w:rsidP="000A50CF">
      <w:pPr>
        <w:shd w:val="clear" w:color="auto" w:fill="1C1C1C"/>
        <w:spacing w:before="100" w:beforeAutospacing="1" w:after="100" w:afterAutospacing="1" w:line="240" w:lineRule="auto"/>
        <w:rPr>
          <w:rFonts w:ascii="Arial" w:eastAsia="Times New Roman" w:hAnsi="Arial" w:cs="Arial"/>
          <w:color w:val="CCCCCC"/>
          <w:sz w:val="23"/>
          <w:szCs w:val="23"/>
        </w:rPr>
      </w:pPr>
      <w:r w:rsidRPr="000A50CF">
        <w:rPr>
          <w:rFonts w:ascii="Arial" w:eastAsia="Times New Roman" w:hAnsi="Arial" w:cs="Arial"/>
          <w:b/>
          <w:bCs/>
          <w:color w:val="CCCCCC"/>
          <w:sz w:val="23"/>
        </w:rPr>
        <w:t>Applications</w:t>
      </w:r>
      <w:r w:rsidRPr="000A50CF">
        <w:rPr>
          <w:rFonts w:ascii="Arial" w:eastAsia="Times New Roman" w:hAnsi="Arial" w:cs="Arial"/>
          <w:color w:val="CCCCCC"/>
          <w:sz w:val="23"/>
          <w:szCs w:val="23"/>
        </w:rPr>
        <w:t xml:space="preserve"> </w:t>
      </w:r>
    </w:p>
    <w:p w:rsidR="000A50CF" w:rsidRPr="000A50CF" w:rsidRDefault="000A50CF" w:rsidP="000A50CF">
      <w:pPr>
        <w:shd w:val="clear" w:color="auto" w:fill="1C1C1C"/>
        <w:spacing w:before="100" w:beforeAutospacing="1" w:after="100" w:afterAutospacing="1" w:line="240" w:lineRule="auto"/>
        <w:rPr>
          <w:rFonts w:ascii="Arial" w:eastAsia="Times New Roman" w:hAnsi="Arial" w:cs="Arial"/>
          <w:color w:val="CCCCCC"/>
          <w:sz w:val="23"/>
          <w:szCs w:val="23"/>
        </w:rPr>
      </w:pPr>
      <w:r w:rsidRPr="000A50CF">
        <w:rPr>
          <w:rFonts w:ascii="Arial" w:eastAsia="Times New Roman" w:hAnsi="Arial" w:cs="Arial"/>
          <w:color w:val="CCCCCC"/>
          <w:sz w:val="23"/>
          <w:szCs w:val="23"/>
        </w:rPr>
        <w:t xml:space="preserve">The question of today’s sermon asks is, “What happens when you reject God’s word?” </w:t>
      </w:r>
    </w:p>
    <w:p w:rsidR="000A50CF" w:rsidRPr="000A50CF" w:rsidRDefault="000A50CF" w:rsidP="000A50CF">
      <w:pPr>
        <w:numPr>
          <w:ilvl w:val="0"/>
          <w:numId w:val="2"/>
        </w:numPr>
        <w:shd w:val="clear" w:color="auto" w:fill="1C1C1C"/>
        <w:spacing w:before="100" w:beforeAutospacing="1" w:after="100" w:afterAutospacing="1" w:line="240" w:lineRule="auto"/>
        <w:ind w:left="420"/>
        <w:rPr>
          <w:rFonts w:ascii="Arial" w:eastAsia="Times New Roman" w:hAnsi="Arial" w:cs="Arial"/>
          <w:color w:val="CCCCCC"/>
          <w:sz w:val="23"/>
          <w:szCs w:val="23"/>
        </w:rPr>
      </w:pPr>
      <w:r w:rsidRPr="000A50CF">
        <w:rPr>
          <w:rFonts w:ascii="Arial" w:eastAsia="Times New Roman" w:hAnsi="Arial" w:cs="Arial"/>
          <w:color w:val="CCCCCC"/>
          <w:sz w:val="23"/>
          <w:szCs w:val="23"/>
        </w:rPr>
        <w:t xml:space="preserve">When you reject God’s word, you cannot tell right from wrong. So, you end up asking God to bless you with things that God has no desire to bless you with. And, the greater tragedy is that you feel confident that you are asking the right thing, that you are seeking God’s will! </w:t>
      </w:r>
    </w:p>
    <w:p w:rsidR="000A50CF" w:rsidRPr="000A50CF" w:rsidRDefault="000A50CF" w:rsidP="000A50CF">
      <w:pPr>
        <w:numPr>
          <w:ilvl w:val="0"/>
          <w:numId w:val="3"/>
        </w:numPr>
        <w:shd w:val="clear" w:color="auto" w:fill="1C1C1C"/>
        <w:spacing w:before="100" w:beforeAutospacing="1" w:after="100" w:afterAutospacing="1" w:line="240" w:lineRule="auto"/>
        <w:ind w:left="420"/>
        <w:rPr>
          <w:rFonts w:ascii="Arial" w:eastAsia="Times New Roman" w:hAnsi="Arial" w:cs="Arial"/>
          <w:color w:val="CCCCCC"/>
          <w:sz w:val="23"/>
          <w:szCs w:val="23"/>
        </w:rPr>
      </w:pPr>
      <w:r w:rsidRPr="000A50CF">
        <w:rPr>
          <w:rFonts w:ascii="Arial" w:eastAsia="Times New Roman" w:hAnsi="Arial" w:cs="Arial"/>
          <w:color w:val="CCCCCC"/>
          <w:sz w:val="23"/>
          <w:szCs w:val="23"/>
        </w:rPr>
        <w:t xml:space="preserve">When you reject God’s word, you get deceived by the appearance of success! Micah succeeded in securing idols and a priest for idol worship although it was completely against the will of God. The appearance of success deceives you and you begin to think that you are succeeding because you sought after God’s will. The truth is that the appearance of success does not guarantee that you are in God’s will! The only way you can walk in God’s will confidently is when you allow God’s word to make claim upon your thinking, perspective, emotion, decision, and action. </w:t>
      </w:r>
    </w:p>
    <w:p w:rsidR="000A50CF" w:rsidRPr="000A50CF" w:rsidRDefault="000A50CF" w:rsidP="000A50CF">
      <w:pPr>
        <w:numPr>
          <w:ilvl w:val="0"/>
          <w:numId w:val="4"/>
        </w:numPr>
        <w:shd w:val="clear" w:color="auto" w:fill="1C1C1C"/>
        <w:spacing w:before="100" w:beforeAutospacing="1" w:after="100" w:afterAutospacing="1" w:line="240" w:lineRule="auto"/>
        <w:ind w:left="420"/>
        <w:rPr>
          <w:rFonts w:ascii="Arial" w:eastAsia="Times New Roman" w:hAnsi="Arial" w:cs="Arial"/>
          <w:color w:val="CCCCCC"/>
          <w:sz w:val="23"/>
          <w:szCs w:val="23"/>
        </w:rPr>
      </w:pPr>
      <w:r w:rsidRPr="000A50CF">
        <w:rPr>
          <w:rFonts w:ascii="Arial" w:eastAsia="Times New Roman" w:hAnsi="Arial" w:cs="Arial"/>
          <w:color w:val="CCCCCC"/>
          <w:sz w:val="23"/>
          <w:szCs w:val="23"/>
        </w:rPr>
        <w:t xml:space="preserve">When you reject God’s word, you cannot deal with the root of sin. The root of the sin is doing things as you see fit instead of how God see fit. When you reject God’s word, you reject him from being your King. When you reject God, your King, you do whatever would maximize your own agenda, your gain, your pleasure. When God is not your king, when God’s word doesn’t make claim upon you, you set out to make yourself a king! </w:t>
      </w:r>
    </w:p>
    <w:p w:rsidR="00376EE3" w:rsidRDefault="00376EE3"/>
    <w:sectPr w:rsidR="00376EE3" w:rsidSect="00376E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A3685D"/>
    <w:multiLevelType w:val="multilevel"/>
    <w:tmpl w:val="2F460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130418"/>
    <w:multiLevelType w:val="multilevel"/>
    <w:tmpl w:val="70A035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380ACD"/>
    <w:multiLevelType w:val="multilevel"/>
    <w:tmpl w:val="ED16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884A29"/>
    <w:multiLevelType w:val="multilevel"/>
    <w:tmpl w:val="AC6E8D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50CF"/>
    <w:rsid w:val="000A50CF"/>
    <w:rsid w:val="00376E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EE3"/>
  </w:style>
  <w:style w:type="paragraph" w:styleId="Heading3">
    <w:name w:val="heading 3"/>
    <w:basedOn w:val="Normal"/>
    <w:link w:val="Heading3Char"/>
    <w:uiPriority w:val="9"/>
    <w:qFormat/>
    <w:rsid w:val="000A50CF"/>
    <w:pPr>
      <w:spacing w:after="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50C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A50CF"/>
    <w:rPr>
      <w:strike w:val="0"/>
      <w:dstrike w:val="0"/>
      <w:color w:val="FF9900"/>
      <w:u w:val="none"/>
      <w:effect w:val="none"/>
    </w:rPr>
  </w:style>
  <w:style w:type="paragraph" w:styleId="NormalWeb">
    <w:name w:val="Normal (Web)"/>
    <w:basedOn w:val="Normal"/>
    <w:uiPriority w:val="99"/>
    <w:semiHidden/>
    <w:unhideWhenUsed/>
    <w:rsid w:val="000A50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50CF"/>
    <w:rPr>
      <w:b/>
      <w:bCs/>
    </w:rPr>
  </w:style>
</w:styles>
</file>

<file path=word/webSettings.xml><?xml version="1.0" encoding="utf-8"?>
<w:webSettings xmlns:r="http://schemas.openxmlformats.org/officeDocument/2006/relationships" xmlns:w="http://schemas.openxmlformats.org/wordprocessingml/2006/main">
  <w:divs>
    <w:div w:id="784883170">
      <w:bodyDiv w:val="1"/>
      <w:marLeft w:val="0"/>
      <w:marRight w:val="0"/>
      <w:marTop w:val="0"/>
      <w:marBottom w:val="0"/>
      <w:divBdr>
        <w:top w:val="none" w:sz="0" w:space="0" w:color="auto"/>
        <w:left w:val="none" w:sz="0" w:space="0" w:color="auto"/>
        <w:bottom w:val="none" w:sz="0" w:space="0" w:color="auto"/>
        <w:right w:val="none" w:sz="0" w:space="0" w:color="auto"/>
      </w:divBdr>
      <w:divsChild>
        <w:div w:id="545340428">
          <w:marLeft w:val="0"/>
          <w:marRight w:val="0"/>
          <w:marTop w:val="0"/>
          <w:marBottom w:val="0"/>
          <w:divBdr>
            <w:top w:val="none" w:sz="0" w:space="0" w:color="auto"/>
            <w:left w:val="none" w:sz="0" w:space="0" w:color="auto"/>
            <w:bottom w:val="none" w:sz="0" w:space="0" w:color="auto"/>
            <w:right w:val="none" w:sz="0" w:space="0" w:color="auto"/>
          </w:divBdr>
          <w:divsChild>
            <w:div w:id="1278371948">
              <w:marLeft w:val="0"/>
              <w:marRight w:val="0"/>
              <w:marTop w:val="0"/>
              <w:marBottom w:val="0"/>
              <w:divBdr>
                <w:top w:val="none" w:sz="0" w:space="0" w:color="auto"/>
                <w:left w:val="none" w:sz="0" w:space="0" w:color="auto"/>
                <w:bottom w:val="none" w:sz="0" w:space="0" w:color="auto"/>
                <w:right w:val="none" w:sz="0" w:space="0" w:color="auto"/>
              </w:divBdr>
              <w:divsChild>
                <w:div w:id="1335568145">
                  <w:marLeft w:val="0"/>
                  <w:marRight w:val="0"/>
                  <w:marTop w:val="0"/>
                  <w:marBottom w:val="0"/>
                  <w:divBdr>
                    <w:top w:val="none" w:sz="0" w:space="0" w:color="auto"/>
                    <w:left w:val="none" w:sz="0" w:space="0" w:color="auto"/>
                    <w:bottom w:val="none" w:sz="0" w:space="0" w:color="auto"/>
                    <w:right w:val="none" w:sz="0" w:space="0" w:color="auto"/>
                  </w:divBdr>
                  <w:divsChild>
                    <w:div w:id="1149399293">
                      <w:marLeft w:val="0"/>
                      <w:marRight w:val="0"/>
                      <w:marTop w:val="0"/>
                      <w:marBottom w:val="0"/>
                      <w:divBdr>
                        <w:top w:val="none" w:sz="0" w:space="0" w:color="auto"/>
                        <w:left w:val="none" w:sz="0" w:space="0" w:color="auto"/>
                        <w:bottom w:val="none" w:sz="0" w:space="0" w:color="auto"/>
                        <w:right w:val="none" w:sz="0" w:space="0" w:color="auto"/>
                      </w:divBdr>
                      <w:divsChild>
                        <w:div w:id="696154572">
                          <w:marLeft w:val="0"/>
                          <w:marRight w:val="0"/>
                          <w:marTop w:val="0"/>
                          <w:marBottom w:val="0"/>
                          <w:divBdr>
                            <w:top w:val="none" w:sz="0" w:space="0" w:color="auto"/>
                            <w:left w:val="none" w:sz="0" w:space="0" w:color="auto"/>
                            <w:bottom w:val="none" w:sz="0" w:space="0" w:color="auto"/>
                            <w:right w:val="none" w:sz="0" w:space="0" w:color="auto"/>
                          </w:divBdr>
                          <w:divsChild>
                            <w:div w:id="932786891">
                              <w:marLeft w:val="0"/>
                              <w:marRight w:val="0"/>
                              <w:marTop w:val="0"/>
                              <w:marBottom w:val="0"/>
                              <w:divBdr>
                                <w:top w:val="none" w:sz="0" w:space="0" w:color="auto"/>
                                <w:left w:val="none" w:sz="0" w:space="0" w:color="auto"/>
                                <w:bottom w:val="none" w:sz="0" w:space="0" w:color="auto"/>
                                <w:right w:val="none" w:sz="0" w:space="0" w:color="auto"/>
                              </w:divBdr>
                              <w:divsChild>
                                <w:div w:id="2050450180">
                                  <w:marLeft w:val="0"/>
                                  <w:marRight w:val="0"/>
                                  <w:marTop w:val="0"/>
                                  <w:marBottom w:val="0"/>
                                  <w:divBdr>
                                    <w:top w:val="none" w:sz="0" w:space="0" w:color="auto"/>
                                    <w:left w:val="none" w:sz="0" w:space="0" w:color="auto"/>
                                    <w:bottom w:val="none" w:sz="0" w:space="0" w:color="auto"/>
                                    <w:right w:val="none" w:sz="0" w:space="0" w:color="auto"/>
                                  </w:divBdr>
                                  <w:divsChild>
                                    <w:div w:id="385760704">
                                      <w:marLeft w:val="0"/>
                                      <w:marRight w:val="0"/>
                                      <w:marTop w:val="0"/>
                                      <w:marBottom w:val="0"/>
                                      <w:divBdr>
                                        <w:top w:val="none" w:sz="0" w:space="0" w:color="auto"/>
                                        <w:left w:val="none" w:sz="0" w:space="0" w:color="auto"/>
                                        <w:bottom w:val="none" w:sz="0" w:space="0" w:color="auto"/>
                                        <w:right w:val="none" w:sz="0" w:space="0" w:color="auto"/>
                                      </w:divBdr>
                                      <w:divsChild>
                                        <w:div w:id="876701764">
                                          <w:marLeft w:val="0"/>
                                          <w:marRight w:val="0"/>
                                          <w:marTop w:val="0"/>
                                          <w:marBottom w:val="0"/>
                                          <w:divBdr>
                                            <w:top w:val="none" w:sz="0" w:space="0" w:color="auto"/>
                                            <w:left w:val="none" w:sz="0" w:space="0" w:color="auto"/>
                                            <w:bottom w:val="none" w:sz="0" w:space="0" w:color="auto"/>
                                            <w:right w:val="none" w:sz="0" w:space="0" w:color="auto"/>
                                          </w:divBdr>
                                          <w:divsChild>
                                            <w:div w:id="1671103716">
                                              <w:marLeft w:val="0"/>
                                              <w:marRight w:val="0"/>
                                              <w:marTop w:val="0"/>
                                              <w:marBottom w:val="0"/>
                                              <w:divBdr>
                                                <w:top w:val="none" w:sz="0" w:space="0" w:color="auto"/>
                                                <w:left w:val="none" w:sz="0" w:space="0" w:color="auto"/>
                                                <w:bottom w:val="none" w:sz="0" w:space="0" w:color="auto"/>
                                                <w:right w:val="none" w:sz="0" w:space="0" w:color="auto"/>
                                              </w:divBdr>
                                              <w:divsChild>
                                                <w:div w:id="988948222">
                                                  <w:marLeft w:val="0"/>
                                                  <w:marRight w:val="0"/>
                                                  <w:marTop w:val="0"/>
                                                  <w:marBottom w:val="0"/>
                                                  <w:divBdr>
                                                    <w:top w:val="none" w:sz="0" w:space="0" w:color="auto"/>
                                                    <w:left w:val="none" w:sz="0" w:space="0" w:color="auto"/>
                                                    <w:bottom w:val="none" w:sz="0" w:space="0" w:color="auto"/>
                                                    <w:right w:val="none" w:sz="0" w:space="0" w:color="auto"/>
                                                  </w:divBdr>
                                                  <w:divsChild>
                                                    <w:div w:id="1836140380">
                                                      <w:marLeft w:val="0"/>
                                                      <w:marRight w:val="0"/>
                                                      <w:marTop w:val="0"/>
                                                      <w:marBottom w:val="0"/>
                                                      <w:divBdr>
                                                        <w:top w:val="none" w:sz="0" w:space="0" w:color="auto"/>
                                                        <w:left w:val="none" w:sz="0" w:space="0" w:color="auto"/>
                                                        <w:bottom w:val="none" w:sz="0" w:space="0" w:color="auto"/>
                                                        <w:right w:val="none" w:sz="0" w:space="0" w:color="auto"/>
                                                      </w:divBdr>
                                                      <w:divsChild>
                                                        <w:div w:id="1608349107">
                                                          <w:marLeft w:val="0"/>
                                                          <w:marRight w:val="0"/>
                                                          <w:marTop w:val="0"/>
                                                          <w:marBottom w:val="0"/>
                                                          <w:divBdr>
                                                            <w:top w:val="none" w:sz="0" w:space="0" w:color="auto"/>
                                                            <w:left w:val="none" w:sz="0" w:space="0" w:color="auto"/>
                                                            <w:bottom w:val="none" w:sz="0" w:space="0" w:color="auto"/>
                                                            <w:right w:val="none" w:sz="0" w:space="0" w:color="auto"/>
                                                          </w:divBdr>
                                                          <w:divsChild>
                                                            <w:div w:id="661351391">
                                                              <w:marLeft w:val="0"/>
                                                              <w:marRight w:val="0"/>
                                                              <w:marTop w:val="0"/>
                                                              <w:marBottom w:val="0"/>
                                                              <w:divBdr>
                                                                <w:top w:val="none" w:sz="0" w:space="0" w:color="auto"/>
                                                                <w:left w:val="none" w:sz="0" w:space="0" w:color="auto"/>
                                                                <w:bottom w:val="none" w:sz="0" w:space="0" w:color="auto"/>
                                                                <w:right w:val="none" w:sz="0" w:space="0" w:color="auto"/>
                                                              </w:divBdr>
                                                              <w:divsChild>
                                                                <w:div w:id="1540583072">
                                                                  <w:marLeft w:val="0"/>
                                                                  <w:marRight w:val="0"/>
                                                                  <w:marTop w:val="450"/>
                                                                  <w:marBottom w:val="450"/>
                                                                  <w:divBdr>
                                                                    <w:top w:val="none" w:sz="0" w:space="0" w:color="auto"/>
                                                                    <w:left w:val="none" w:sz="0" w:space="0" w:color="auto"/>
                                                                    <w:bottom w:val="none" w:sz="0" w:space="0" w:color="auto"/>
                                                                    <w:right w:val="none" w:sz="0" w:space="0" w:color="auto"/>
                                                                  </w:divBdr>
                                                                  <w:divsChild>
                                                                    <w:div w:id="1099911983">
                                                                      <w:marLeft w:val="0"/>
                                                                      <w:marRight w:val="0"/>
                                                                      <w:marTop w:val="0"/>
                                                                      <w:marBottom w:val="0"/>
                                                                      <w:divBdr>
                                                                        <w:top w:val="none" w:sz="0" w:space="0" w:color="auto"/>
                                                                        <w:left w:val="none" w:sz="0" w:space="0" w:color="auto"/>
                                                                        <w:bottom w:val="none" w:sz="0" w:space="0" w:color="auto"/>
                                                                        <w:right w:val="none" w:sz="0" w:space="0" w:color="auto"/>
                                                                      </w:divBdr>
                                                                      <w:divsChild>
                                                                        <w:div w:id="1425490113">
                                                                          <w:marLeft w:val="0"/>
                                                                          <w:marRight w:val="0"/>
                                                                          <w:marTop w:val="0"/>
                                                                          <w:marBottom w:val="0"/>
                                                                          <w:divBdr>
                                                                            <w:top w:val="none" w:sz="0" w:space="0" w:color="auto"/>
                                                                            <w:left w:val="none" w:sz="0" w:space="0" w:color="auto"/>
                                                                            <w:bottom w:val="none" w:sz="0" w:space="0" w:color="auto"/>
                                                                            <w:right w:val="none" w:sz="0" w:space="0" w:color="auto"/>
                                                                          </w:divBdr>
                                                                          <w:divsChild>
                                                                            <w:div w:id="478156920">
                                                                              <w:marLeft w:val="0"/>
                                                                              <w:marRight w:val="0"/>
                                                                              <w:marTop w:val="0"/>
                                                                              <w:marBottom w:val="0"/>
                                                                              <w:divBdr>
                                                                                <w:top w:val="none" w:sz="0" w:space="0" w:color="auto"/>
                                                                                <w:left w:val="none" w:sz="0" w:space="0" w:color="auto"/>
                                                                                <w:bottom w:val="none" w:sz="0" w:space="0" w:color="auto"/>
                                                                                <w:right w:val="none" w:sz="0" w:space="0" w:color="auto"/>
                                                                              </w:divBdr>
                                                                              <w:divsChild>
                                                                                <w:div w:id="759713725">
                                                                                  <w:marLeft w:val="-300"/>
                                                                                  <w:marRight w:val="-300"/>
                                                                                  <w:marTop w:val="0"/>
                                                                                  <w:marBottom w:val="300"/>
                                                                                  <w:divBdr>
                                                                                    <w:top w:val="none" w:sz="0" w:space="0" w:color="auto"/>
                                                                                    <w:left w:val="none" w:sz="0" w:space="0" w:color="auto"/>
                                                                                    <w:bottom w:val="none" w:sz="0" w:space="0" w:color="auto"/>
                                                                                    <w:right w:val="none" w:sz="0" w:space="0" w:color="auto"/>
                                                                                  </w:divBdr>
                                                                                  <w:divsChild>
                                                                                    <w:div w:id="908463586">
                                                                                      <w:marLeft w:val="0"/>
                                                                                      <w:marRight w:val="0"/>
                                                                                      <w:marTop w:val="0"/>
                                                                                      <w:marBottom w:val="0"/>
                                                                                      <w:divBdr>
                                                                                        <w:top w:val="none" w:sz="0" w:space="0" w:color="auto"/>
                                                                                        <w:left w:val="none" w:sz="0" w:space="0" w:color="auto"/>
                                                                                        <w:bottom w:val="none" w:sz="0" w:space="0" w:color="auto"/>
                                                                                        <w:right w:val="none" w:sz="0" w:space="0" w:color="auto"/>
                                                                                      </w:divBdr>
                                                                                      <w:divsChild>
                                                                                        <w:div w:id="112368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iblia.com/bible/niv/Exo%2020.23" TargetMode="External"/><Relationship Id="rId13" Type="http://schemas.openxmlformats.org/officeDocument/2006/relationships/hyperlink" Target="http://biblia.com/bible/niv/Judges%2017.7-13" TargetMode="External"/><Relationship Id="rId18" Type="http://schemas.openxmlformats.org/officeDocument/2006/relationships/hyperlink" Target="http://biblia.com/bible/niv/Joshua%2019.40-46" TargetMode="External"/><Relationship Id="rId3" Type="http://schemas.openxmlformats.org/officeDocument/2006/relationships/settings" Target="settings.xml"/><Relationship Id="rId7" Type="http://schemas.openxmlformats.org/officeDocument/2006/relationships/hyperlink" Target="http://biblia.com/bible/niv/Leviticus%206.1-6" TargetMode="External"/><Relationship Id="rId12" Type="http://schemas.openxmlformats.org/officeDocument/2006/relationships/hyperlink" Target="http://biblia.com/bible/niv/Deuteronomy%2012.5-7" TargetMode="External"/><Relationship Id="rId17" Type="http://schemas.openxmlformats.org/officeDocument/2006/relationships/hyperlink" Target="http://biblia.com/bible/niv/Joshua%2019.47" TargetMode="External"/><Relationship Id="rId2" Type="http://schemas.openxmlformats.org/officeDocument/2006/relationships/styles" Target="styles.xml"/><Relationship Id="rId16" Type="http://schemas.openxmlformats.org/officeDocument/2006/relationships/hyperlink" Target="http://biblia.com/bible/niv/Joshua%2019.40-4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cs.google.com/" TargetMode="External"/><Relationship Id="rId11" Type="http://schemas.openxmlformats.org/officeDocument/2006/relationships/hyperlink" Target="http://biblia.com/bible/niv/Num%2016.10" TargetMode="External"/><Relationship Id="rId5" Type="http://schemas.openxmlformats.org/officeDocument/2006/relationships/hyperlink" Target="http://biblia.com/bible/niv/Judges%2017.1-6" TargetMode="External"/><Relationship Id="rId15" Type="http://schemas.openxmlformats.org/officeDocument/2006/relationships/hyperlink" Target="http://biblia.com/bible/niv/Judges%201.34" TargetMode="External"/><Relationship Id="rId10" Type="http://schemas.openxmlformats.org/officeDocument/2006/relationships/hyperlink" Target="http://biblia.com/bible/niv/Exodus%2029.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iblia.com/bible/niv/Lev.%2019.4" TargetMode="External"/><Relationship Id="rId14" Type="http://schemas.openxmlformats.org/officeDocument/2006/relationships/hyperlink" Target="http://biblia.com/bible/niv/Judges%201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2232</Words>
  <Characters>12726</Characters>
  <Application>Microsoft Office Word</Application>
  <DocSecurity>0</DocSecurity>
  <Lines>106</Lines>
  <Paragraphs>29</Paragraphs>
  <ScaleCrop>false</ScaleCrop>
  <Company/>
  <LinksUpToDate>false</LinksUpToDate>
  <CharactersWithSpaces>14929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2011-09-10T07:09:00Z</dcterms:created>
  <dcterms:modified xsi:type="dcterms:W3CDTF">2011-09-10T07:10:00Z</dcterms:modified>
</cp:coreProperties>
</file>