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Prayer is the key to Revival</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What hinders prayer hinders Revival</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Ge 24:56 And he said unto them, </w:t>
      </w:r>
      <w:r w:rsidDel="00000000" w:rsidR="00000000" w:rsidRPr="00000000">
        <w:rPr>
          <w:rFonts w:eastAsia="Times New Roman" w:ascii="Times New Roman" w:hAnsi="Times New Roman" w:cs="Times New Roman"/>
          <w:b w:val="1"/>
          <w:smallCaps w:val="0"/>
          <w:sz w:val="32"/>
          <w:highlight w:val="none"/>
          <w:u w:val="single"/>
          <w:rtl w:val="0"/>
        </w:rPr>
        <w:t xml:space="preserve">Hinder me not</w:t>
      </w:r>
      <w:r w:rsidDel="00000000" w:rsidR="00000000" w:rsidRPr="00000000">
        <w:rPr>
          <w:rFonts w:eastAsia="Times New Roman" w:ascii="Times New Roman" w:hAnsi="Times New Roman" w:cs="Times New Roman"/>
          <w:smallCaps w:val="0"/>
          <w:sz w:val="32"/>
          <w:highlight w:val="none"/>
          <w:rtl w:val="0"/>
        </w:rPr>
        <w:t xml:space="preserve">, seeing the LORD hath prospered my way; send me away that I may </w:t>
      </w:r>
      <w:r w:rsidDel="00000000" w:rsidR="00000000" w:rsidRPr="00000000">
        <w:rPr>
          <w:rFonts w:eastAsia="Times New Roman" w:ascii="Times New Roman" w:hAnsi="Times New Roman" w:cs="Times New Roman"/>
          <w:b w:val="1"/>
          <w:smallCaps w:val="0"/>
          <w:sz w:val="32"/>
          <w:highlight w:val="none"/>
          <w:u w:val="single"/>
          <w:rtl w:val="0"/>
        </w:rPr>
        <w:t xml:space="preserve">go to my master</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Revival begins in the closet but not with our back to our teachers or our teachers moved to the corner.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8:26 ¶  Likewise the Spirit also helpeth our infirmities: for we know not what we should pray for as we ought: but the Spirit itself maketh intercession for us with groanings which cannot be uttered.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94:12 ¶ Blessed is the man whom thou chastenest, O LORD, and teachest him out of thy law;</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13 That thou mayest give him rest from the days of adversity, until the pit be digged for the wicked.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Pr 24:10 ¶ If thou faint in the day of adversity, thy strength is small.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 30:20 And though the Lord give you the bread of adversity, and the water of affliction, yet shall not thy teachers be removed into a corner any more, but thine eyes shall see thy teachers:</w:t>
      </w:r>
    </w:p>
    <w:p w:rsidDel="00000000" w:rsidRDefault="00000000" w:rsidR="00000000" w:rsidRPr="00000000" w:rsidP="00000000">
      <w:pPr>
        <w:numPr>
          <w:ilvl w:val="0"/>
          <w:numId w:val="4"/>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Afflictions, accompanied with Divine instructions are great and true blessings.</w:t>
      </w:r>
    </w:p>
    <w:p w:rsidDel="00000000" w:rsidRDefault="00000000" w:rsidR="00000000" w:rsidRPr="00000000" w:rsidP="00000000">
      <w:pPr>
        <w:numPr>
          <w:ilvl w:val="0"/>
          <w:numId w:val="4"/>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Afflictions of the saints are fatherly chastenings, designed for their instruction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When we are chastened </w:t>
      </w:r>
      <w:r w:rsidDel="00000000" w:rsidR="00000000" w:rsidRPr="00000000">
        <w:rPr>
          <w:rFonts w:eastAsia="Times New Roman" w:ascii="Times New Roman" w:hAnsi="Times New Roman" w:cs="Times New Roman"/>
          <w:smallCaps w:val="0"/>
          <w:sz w:val="32"/>
          <w:highlight w:val="none"/>
          <w:u w:val="single"/>
          <w:rtl w:val="0"/>
        </w:rPr>
        <w:t xml:space="preserve">we must pray</w:t>
      </w:r>
      <w:r w:rsidDel="00000000" w:rsidR="00000000" w:rsidRPr="00000000">
        <w:rPr>
          <w:rFonts w:eastAsia="Times New Roman" w:ascii="Times New Roman" w:hAnsi="Times New Roman" w:cs="Times New Roman"/>
          <w:smallCaps w:val="0"/>
          <w:sz w:val="32"/>
          <w:highlight w:val="none"/>
          <w:rtl w:val="0"/>
        </w:rPr>
        <w:t xml:space="preserve"> to be taught, and look into the law as the best expositor of Providence. It is not the chastening itself that does good, but the teaching that goes along with chastening.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We are blessed, under the chastening of the Lord and taught His will and His truths, from His Holy Word, and by the Holy Ghost. We should see mercy through sufferings. There is a rest remaining for the people of God after the days of their adversity, which shall not last always. He that sends the trouble, will send the rest.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Zec 9:9 ¶ Rejoice greatly, O daughter of Zion; shout, O daughter of Jerusalem: behold, thy King cometh unto thee: he is just, and having salvation; lowly, and riding upon an ass, and upon a colt the foal of an ass.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Mt 11:29 Take my yoke upon you, and learn of me; for I am meek and lowly in heart: and ye shall find rest unto your souls.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Mt 21:5 Tell ye the daughter of Sion, Behold, thy King cometh unto thee, meek, and sitting upon an ass, and a colt the foal of an ass.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12:15 Fear not, daughter of Sion: behold, thy King cometh, sitting on an ass's colt.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93:1 ¶ The LORD reigneth, he is clothed with majesty; the LORD is clothed with strength, wherewith he hath girded himself: the world also is stablished, that it cannot be moved.</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5 Thy testimonies are very sure: holiness becometh thine house, O LORD, for ever.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1Pe 5:5 ¶ Likewise, ye younger, submit yourselves unto the elder. Yea, all of you be subject one to another, and be clothed with humility: for God resisteth the proud, and giveth grace to the humble.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1Pe 3:4 But </w:t>
      </w:r>
      <w:r w:rsidDel="00000000" w:rsidR="00000000" w:rsidRPr="00000000">
        <w:rPr>
          <w:rFonts w:eastAsia="Times New Roman" w:ascii="Times New Roman" w:hAnsi="Times New Roman" w:cs="Times New Roman"/>
          <w:b w:val="1"/>
          <w:smallCaps w:val="0"/>
          <w:sz w:val="32"/>
          <w:highlight w:val="none"/>
          <w:u w:val="single"/>
          <w:rtl w:val="0"/>
        </w:rPr>
        <w:t xml:space="preserve">let it be the hidden man of the heart</w:t>
      </w:r>
      <w:r w:rsidDel="00000000" w:rsidR="00000000" w:rsidRPr="00000000">
        <w:rPr>
          <w:rFonts w:eastAsia="Times New Roman" w:ascii="Times New Roman" w:hAnsi="Times New Roman" w:cs="Times New Roman"/>
          <w:smallCaps w:val="0"/>
          <w:sz w:val="32"/>
          <w:highlight w:val="none"/>
          <w:rtl w:val="0"/>
        </w:rPr>
        <w:t xml:space="preserve">, in that which is not corruptible, even the ornament of a meek and quiet spirit, which is in the sight of God of great price.                                (</w:t>
      </w:r>
      <w:r w:rsidDel="00000000" w:rsidR="00000000" w:rsidRPr="00000000">
        <w:rPr>
          <w:rFonts w:eastAsia="Times New Roman" w:ascii="Times New Roman" w:hAnsi="Times New Roman" w:cs="Times New Roman"/>
          <w:b w:val="1"/>
          <w:smallCaps w:val="0"/>
          <w:sz w:val="32"/>
          <w:highlight w:val="none"/>
          <w:u w:val="single"/>
          <w:rtl w:val="0"/>
        </w:rPr>
        <w:t xml:space="preserve">This hidden life</w:t>
      </w:r>
      <w:r w:rsidDel="00000000" w:rsidR="00000000" w:rsidRPr="00000000">
        <w:rPr>
          <w:rFonts w:eastAsia="Times New Roman" w:ascii="Times New Roman" w:hAnsi="Times New Roman" w:cs="Times New Roman"/>
          <w:smallCaps w:val="0"/>
          <w:sz w:val="32"/>
          <w:highlight w:val="none"/>
          <w:rtl w:val="0"/>
        </w:rPr>
        <w:t xml:space="preserve"> is no secret with God)                                                                                                                     5 For after this manner in the old time the holy women also, who trusted in God, adorned themselves, being in subjection unto their own husbands:                                                6 Even as Sara obeyed Abraham, calling him lord: whose daughters ye are, as long as ye do well, and are not afraid with any amazement.                                                                                                                 7 Likewise, ye husbands, dwell with them according to knowledge, giving honour unto the wife, as unto the weaker vessel, and as being heirs together of the grace of life; that your prayers be not hindered.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Blessed are the pure in heart: for they shall see God  (</w:t>
      </w:r>
      <w:r w:rsidDel="00000000" w:rsidR="00000000" w:rsidRPr="00000000">
        <w:rPr>
          <w:rFonts w:eastAsia="Times New Roman" w:ascii="Times New Roman" w:hAnsi="Times New Roman" w:cs="Times New Roman"/>
          <w:smallCaps w:val="0"/>
          <w:sz w:val="32"/>
          <w:highlight w:val="none"/>
          <w:u w:val="single"/>
          <w:rtl w:val="0"/>
        </w:rPr>
        <w:t xml:space="preserve">Matthew 5:8</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But I say unto you, That whosoever looketh on a woman to lust after her hath committed adultery with her already in his heart  (</w:t>
      </w:r>
      <w:r w:rsidDel="00000000" w:rsidR="00000000" w:rsidRPr="00000000">
        <w:rPr>
          <w:rFonts w:eastAsia="Times New Roman" w:ascii="Times New Roman" w:hAnsi="Times New Roman" w:cs="Times New Roman"/>
          <w:smallCaps w:val="0"/>
          <w:sz w:val="32"/>
          <w:highlight w:val="none"/>
          <w:u w:val="single"/>
          <w:rtl w:val="0"/>
        </w:rPr>
        <w:t xml:space="preserve">Matthew 5:28</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 Thes. 4:3 For this is the will of God, even your sanctification, that ye should abstain from fornication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Now the end of the commandment is charity out of a pure heart, and of a good conscience, and of faith unfeigned  (</w:t>
      </w:r>
      <w:r w:rsidDel="00000000" w:rsidR="00000000" w:rsidRPr="00000000">
        <w:rPr>
          <w:rFonts w:eastAsia="Times New Roman" w:ascii="Times New Roman" w:hAnsi="Times New Roman" w:cs="Times New Roman"/>
          <w:smallCaps w:val="0"/>
          <w:sz w:val="32"/>
          <w:highlight w:val="none"/>
          <w:u w:val="single"/>
          <w:rtl w:val="0"/>
        </w:rPr>
        <w:t xml:space="preserve">1 Tim. 1:5</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That they may teach the young women to be sober, to love their husbands, to love their children, to be discreet, </w:t>
      </w:r>
      <w:r w:rsidDel="00000000" w:rsidR="00000000" w:rsidRPr="00000000">
        <w:rPr>
          <w:rFonts w:eastAsia="Times New Roman" w:ascii="Times New Roman" w:hAnsi="Times New Roman" w:cs="Times New Roman"/>
          <w:smallCaps w:val="0"/>
          <w:sz w:val="32"/>
          <w:highlight w:val="none"/>
          <w:u w:val="single"/>
          <w:rtl w:val="0"/>
        </w:rPr>
        <w:t xml:space="preserve">chaste</w:t>
      </w:r>
      <w:r w:rsidDel="00000000" w:rsidR="00000000" w:rsidRPr="00000000">
        <w:rPr>
          <w:rFonts w:eastAsia="Times New Roman" w:ascii="Times New Roman" w:hAnsi="Times New Roman" w:cs="Times New Roman"/>
          <w:smallCaps w:val="0"/>
          <w:sz w:val="32"/>
          <w:highlight w:val="none"/>
          <w:rtl w:val="0"/>
        </w:rPr>
        <w:t xml:space="preserve">, keepers at home, good, obedient to their own husbands, that the word of God be not blasphemed  (</w:t>
      </w:r>
      <w:r w:rsidDel="00000000" w:rsidR="00000000" w:rsidRPr="00000000">
        <w:rPr>
          <w:rFonts w:eastAsia="Times New Roman" w:ascii="Times New Roman" w:hAnsi="Times New Roman" w:cs="Times New Roman"/>
          <w:smallCaps w:val="0"/>
          <w:sz w:val="32"/>
          <w:highlight w:val="none"/>
          <w:u w:val="single"/>
          <w:rtl w:val="0"/>
        </w:rPr>
        <w:t xml:space="preserve">Titus 2:4-5</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Rev. 14:4 These are they which were not defiled with women; for they are virgins. These are they which follow the Lamb whithersoever he goeth. These were redeemed from among men, being the firstfruits unto God and to the Lamb</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It is through prayer that the Holy Spirit delivers and saves a man. As the believer faces the sufferings of this life he has the greatest resource imaginable: prayer. He has the right to approach God whenever needed, and to ask God for the strength to walk through and to conquer the flesh and overcome through suffering. That is what prayer is all about.</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Two significant things are said about prayer.</w:t>
      </w:r>
    </w:p>
    <w:p w:rsidDel="00000000" w:rsidRDefault="00000000" w:rsidR="00000000" w:rsidRPr="00000000" w:rsidP="00000000">
      <w:pPr>
        <w:spacing w:line="240" w:after="0" w:lineRule="auto"/>
        <w:ind w:hanging="288" w:left="936"/>
      </w:pPr>
      <w:r w:rsidDel="00000000" w:rsidR="00000000" w:rsidRPr="00000000">
        <w:rPr>
          <w:rFonts w:eastAsia="Times New Roman" w:ascii="Times New Roman" w:hAnsi="Times New Roman" w:cs="Times New Roman"/>
          <w:smallCaps w:val="0"/>
          <w:sz w:val="32"/>
          <w:highlight w:val="none"/>
          <w:rtl w:val="0"/>
        </w:rPr>
        <w:t xml:space="preserve">a.  As Believers we do not know how to pray </w:t>
      </w:r>
      <w:r w:rsidDel="00000000" w:rsidR="00000000" w:rsidRPr="00000000">
        <w:rPr>
          <w:rFonts w:eastAsia="Times New Roman" w:ascii="Times New Roman" w:hAnsi="Times New Roman" w:cs="Times New Roman"/>
          <w:i w:val="1"/>
          <w:smallCaps w:val="0"/>
          <w:sz w:val="32"/>
          <w:highlight w:val="none"/>
          <w:rtl w:val="0"/>
        </w:rPr>
        <w:t xml:space="preserve">as “we” should</w:t>
      </w:r>
      <w:r w:rsidDel="00000000" w:rsidR="00000000" w:rsidRPr="00000000">
        <w:rPr>
          <w:rFonts w:eastAsia="Times New Roman" w:ascii="Times New Roman" w:hAnsi="Times New Roman" w:cs="Times New Roman"/>
          <w:smallCaps w:val="0"/>
          <w:sz w:val="32"/>
          <w:highlight w:val="none"/>
          <w:rtl w:val="0"/>
        </w:rPr>
        <w:t xml:space="preserve">. Paul includes himself in this, which is to say no believer knows how to pray. By nature we are weak, lacking the power...</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for prolonged concentration.</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to avoid distractions.</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to stop all wandering thoughts.</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to prevent emotional changes.</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to govern varying affections.</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to know what lies in the future, even one hour from now.</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to know what is </w:t>
      </w:r>
      <w:r w:rsidDel="00000000" w:rsidR="00000000" w:rsidRPr="00000000">
        <w:rPr>
          <w:rFonts w:eastAsia="Times New Roman" w:ascii="Times New Roman" w:hAnsi="Times New Roman" w:cs="Times New Roman"/>
          <w:smallCaps w:val="0"/>
          <w:sz w:val="32"/>
          <w:highlight w:val="none"/>
          <w:u w:val="single"/>
          <w:rtl w:val="0"/>
        </w:rPr>
        <w:t xml:space="preserve">really</w:t>
      </w:r>
      <w:r w:rsidDel="00000000" w:rsidR="00000000" w:rsidRPr="00000000">
        <w:rPr>
          <w:rFonts w:eastAsia="Times New Roman" w:ascii="Times New Roman" w:hAnsi="Times New Roman" w:cs="Times New Roman"/>
          <w:smallCaps w:val="0"/>
          <w:sz w:val="32"/>
          <w:highlight w:val="none"/>
          <w:rtl w:val="0"/>
        </w:rPr>
        <w:t xml:space="preserve"> best for us and our growth in any given situation.</w:t>
      </w:r>
    </w:p>
    <w:p w:rsidDel="00000000" w:rsidRDefault="00000000" w:rsidR="00000000" w:rsidRPr="00000000" w:rsidP="00000000">
      <w:pPr>
        <w:spacing w:line="240" w:after="0" w:lineRule="auto"/>
        <w:ind w:hanging="288" w:left="936"/>
      </w:pPr>
      <w:r w:rsidDel="00000000" w:rsidR="00000000" w:rsidRPr="00000000">
        <w:rPr>
          <w:rFonts w:eastAsia="Times New Roman" w:ascii="Times New Roman" w:hAnsi="Times New Roman" w:cs="Times New Roman"/>
          <w:smallCaps w:val="0"/>
          <w:sz w:val="32"/>
          <w:highlight w:val="none"/>
          <w:rtl w:val="0"/>
        </w:rPr>
        <w:t xml:space="preserve">b.  The Holy Spirit helps our infirmities. It is true that He helps us in </w:t>
      </w:r>
      <w:r w:rsidDel="00000000" w:rsidR="00000000" w:rsidRPr="00000000">
        <w:rPr>
          <w:rFonts w:eastAsia="Times New Roman" w:ascii="Times New Roman" w:hAnsi="Times New Roman" w:cs="Times New Roman"/>
          <w:i w:val="1"/>
          <w:smallCaps w:val="0"/>
          <w:sz w:val="32"/>
          <w:highlight w:val="none"/>
          <w:rtl w:val="0"/>
        </w:rPr>
        <w:t xml:space="preserve">all</w:t>
      </w:r>
      <w:r w:rsidDel="00000000" w:rsidR="00000000" w:rsidRPr="00000000">
        <w:rPr>
          <w:rFonts w:eastAsia="Times New Roman" w:ascii="Times New Roman" w:hAnsi="Times New Roman" w:cs="Times New Roman"/>
          <w:smallCaps w:val="0"/>
          <w:sz w:val="32"/>
          <w:highlight w:val="none"/>
          <w:rtl w:val="0"/>
        </w:rPr>
        <w:t xml:space="preserve"> our infirmities, this passage deals with praying people. The Spirit is not going to force us to pray. It is our responsibility to pray: to take the time to get alone and pray. When we do this the Spirit begins to act both </w:t>
      </w:r>
      <w:r w:rsidDel="00000000" w:rsidR="00000000" w:rsidRPr="00000000">
        <w:rPr>
          <w:rFonts w:eastAsia="Times New Roman" w:ascii="Times New Roman" w:hAnsi="Times New Roman" w:cs="Times New Roman"/>
          <w:i w:val="1"/>
          <w:smallCaps w:val="0"/>
          <w:sz w:val="32"/>
          <w:highlight w:val="none"/>
          <w:rtl w:val="0"/>
        </w:rPr>
        <w:t xml:space="preserve">upon</w:t>
      </w:r>
      <w:r w:rsidDel="00000000" w:rsidR="00000000" w:rsidRPr="00000000">
        <w:rPr>
          <w:rFonts w:eastAsia="Times New Roman" w:ascii="Times New Roman" w:hAnsi="Times New Roman" w:cs="Times New Roman"/>
          <w:smallCaps w:val="0"/>
          <w:sz w:val="32"/>
          <w:highlight w:val="none"/>
          <w:rtl w:val="0"/>
        </w:rPr>
        <w:t xml:space="preserve"> and </w:t>
      </w:r>
      <w:r w:rsidDel="00000000" w:rsidR="00000000" w:rsidRPr="00000000">
        <w:rPr>
          <w:rFonts w:eastAsia="Times New Roman" w:ascii="Times New Roman" w:hAnsi="Times New Roman" w:cs="Times New Roman"/>
          <w:i w:val="1"/>
          <w:smallCaps w:val="0"/>
          <w:sz w:val="32"/>
          <w:highlight w:val="none"/>
          <w:rtl w:val="0"/>
        </w:rPr>
        <w:t xml:space="preserve">for</w:t>
      </w:r>
      <w:r w:rsidDel="00000000" w:rsidR="00000000" w:rsidRPr="00000000">
        <w:rPr>
          <w:rFonts w:eastAsia="Times New Roman" w:ascii="Times New Roman" w:hAnsi="Times New Roman" w:cs="Times New Roman"/>
          <w:smallCaps w:val="0"/>
          <w:sz w:val="32"/>
          <w:highlight w:val="none"/>
          <w:rtl w:val="0"/>
        </w:rPr>
        <w:t xml:space="preserve"> us.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The Spirit "helpeth our infirmities." Whatever our particular weakness is, it is that weakness which He helps. If we are truly sincere and are wrestling to pray, then the Spirit helps us to control concentration, distractions, wandering thoughts, emotional changes, and affections. How? As we struggle to pray by controlling our flesh and its weakness, the Holy Spirit takes our mind and emotions and...</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quiets and silences them.</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stirs and excites them.</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draws and pulls them.</w:t>
      </w:r>
    </w:p>
    <w:p w:rsidDel="00000000" w:rsidRDefault="00000000" w:rsidR="00000000" w:rsidRPr="00000000" w:rsidP="00000000">
      <w:pPr>
        <w:spacing w:line="240" w:after="0" w:lineRule="auto"/>
        <w:ind w:hanging="360" w:left="1728"/>
      </w:pPr>
      <w:r w:rsidDel="00000000" w:rsidR="00000000" w:rsidRPr="00000000">
        <w:rPr>
          <w:rFonts w:eastAsia="Times New Roman" w:ascii="Times New Roman" w:hAnsi="Times New Roman" w:cs="Times New Roman"/>
          <w:smallCaps w:val="0"/>
          <w:sz w:val="32"/>
          <w:highlight w:val="none"/>
          <w:rtl w:val="0"/>
        </w:rPr>
        <w:t xml:space="preserve">•  directs and guides them.</w:t>
      </w:r>
    </w:p>
    <w:p w:rsidDel="00000000" w:rsidRDefault="00000000" w:rsidR="00000000" w:rsidRPr="00000000" w:rsidP="00000000">
      <w:pPr>
        <w:spacing w:line="240" w:after="0" w:lineRule="auto"/>
        <w:ind w:firstLine="0" w:left="936"/>
      </w:pPr>
      <w:r w:rsidDel="00000000" w:rsidR="00000000" w:rsidRPr="00000000">
        <w:rPr>
          <w:rFonts w:eastAsia="Times New Roman" w:ascii="Times New Roman" w:hAnsi="Times New Roman" w:cs="Times New Roman"/>
          <w:smallCaps w:val="0"/>
          <w:sz w:val="32"/>
          <w:highlight w:val="none"/>
          <w:rtl w:val="0"/>
        </w:rPr>
        <w:t xml:space="preserve">He leads us to pray as we should, controlling and subjecting the flesh and concentrating upon the prayer.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The Holy Ghost makes "intercession for us with groanings which cannot be uttered." The struggles and sufferings of life become so heavy we just cannot bear them. At times, matters of such importance grip our hearts to such an extent that words are impossible. Emotions become too much for words. We become lost in the presence of God. Every genuine believer knows what it is to be speechless before God and left groaning in the Spirit. Every believer has experienced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God's unspeakable gift.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Thanks be unto God for his unspeakable gift" (</w:t>
      </w:r>
      <w:r w:rsidDel="00000000" w:rsidR="00000000" w:rsidRPr="00000000">
        <w:rPr>
          <w:rFonts w:eastAsia="Times New Roman" w:ascii="Times New Roman" w:hAnsi="Times New Roman" w:cs="Times New Roman"/>
          <w:smallCaps w:val="0"/>
          <w:sz w:val="32"/>
          <w:highlight w:val="none"/>
          <w:u w:val="single"/>
          <w:rtl w:val="0"/>
        </w:rPr>
        <w:t xml:space="preserve">2 Cor. 9:15</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Joy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unspeakable.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Whom having not seen, ye love; in whom, though now ye see him not, yet believing, ye rejoice with joy unspeakable and full of glory" (</w:t>
      </w:r>
      <w:r w:rsidDel="00000000" w:rsidR="00000000" w:rsidRPr="00000000">
        <w:rPr>
          <w:rFonts w:eastAsia="Times New Roman" w:ascii="Times New Roman" w:hAnsi="Times New Roman" w:cs="Times New Roman"/>
          <w:smallCaps w:val="0"/>
          <w:sz w:val="32"/>
          <w:highlight w:val="none"/>
          <w:u w:val="single"/>
          <w:rtl w:val="0"/>
        </w:rPr>
        <w:t xml:space="preserve">1 Peter 1:8</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numPr>
          <w:ilvl w:val="0"/>
          <w:numId w:val="3"/>
        </w:numPr>
        <w:spacing w:line="240" w:after="100" w:lineRule="auto" w:before="100"/>
        <w:ind w:hanging="360" w:left="795"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Words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which are unspeakable.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2Co 12:4 How that he was caught up into paradise, and heard unspeakable words, which it is not lawful for a man to utter.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The Holy Spirit takes these great moments of prayer and helps us in our "groanings" before the Lord. We are not able to utter words; therefore, the Spirit intercedes for us with groanings that cannot be uttered.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Praying always with all prayer and supplication </w:t>
      </w:r>
      <w:r w:rsidDel="00000000" w:rsidR="00000000" w:rsidRPr="00000000">
        <w:rPr>
          <w:rFonts w:eastAsia="Times New Roman" w:ascii="Times New Roman" w:hAnsi="Times New Roman" w:cs="Times New Roman"/>
          <w:smallCaps w:val="0"/>
          <w:sz w:val="32"/>
          <w:highlight w:val="none"/>
          <w:u w:val="single"/>
          <w:rtl w:val="0"/>
        </w:rPr>
        <w:t xml:space="preserve">in the Spirit</w:t>
      </w:r>
      <w:r w:rsidDel="00000000" w:rsidR="00000000" w:rsidRPr="00000000">
        <w:rPr>
          <w:rFonts w:eastAsia="Times New Roman" w:ascii="Times New Roman" w:hAnsi="Times New Roman" w:cs="Times New Roman"/>
          <w:smallCaps w:val="0"/>
          <w:sz w:val="32"/>
          <w:highlight w:val="none"/>
          <w:rtl w:val="0"/>
        </w:rPr>
        <w:t xml:space="preserve">, and watching thereunto with all perseverance and supplication for all saints" (</w:t>
      </w:r>
      <w:r w:rsidDel="00000000" w:rsidR="00000000" w:rsidRPr="00000000">
        <w:rPr>
          <w:rFonts w:eastAsia="Times New Roman" w:ascii="Times New Roman" w:hAnsi="Times New Roman" w:cs="Times New Roman"/>
          <w:smallCaps w:val="0"/>
          <w:sz w:val="32"/>
          <w:highlight w:val="none"/>
          <w:u w:val="single"/>
          <w:rtl w:val="0"/>
        </w:rPr>
        <w:t xml:space="preserve">Ephes. 6:18</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The believer's great need is to come before God—and to come often—in intense prayer.     This hidden life is no secret with God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 Chron. 16:11 Seek the LORD and his strength, seek his face continually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Mat. 7:7 Ask, and it shall be given you; seek, and ye shall find; knock, and it shall be opened unto you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Lk 18:1 And he spake a parable unto them to this end, that men ought always to pray, and not to faint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How you can see honesty, humility and strength you can see meekness.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Meekness is strength under control –(unshaken integrity and virtue)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Tests make you rise or fall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God has designed each test to make you rise.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There are “times” that try men’s souls that does not make men but test and bring out their true virtue or vice. Woe to the man that is not up to the task or equal to the test.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Pr 4:23 Keep thy heart with all diligence; for out of it are the issues of life.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Mt 6:13 And lead us not into temptation, but deliver us from evil: For thine is the kingdom, and the power, and the glory, for ever. Amen.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Lu 11:4 And forgive us our sins; for we also forgive every one that is indebted to us. And lead us not into temptation; but deliver us from evil.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Mt 26:41 Watch and pray, that ye enter not into temptation: the spirit indeed is willing, but the flesh is weak.</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Lu 22:40 And when he was at the place, he said unto them, Pray that ye enter not into temptation.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Jas 1:2 ¶ My brethren, count it all joy when ye fall into divers temptations;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3 Knowing this, that the trying of your faith worketh patience.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4 But let patience have her perfect work, that ye may be perfect and entire, wanting nothing.</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5  If any of you lack wisdom, let him ask of God, that giveth to all men liberally, and upbraideth not; and it shall be given him.</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12 Blessed is the man that endureth temptation: for when he is tried, he shall receive the crown of life, which the Lord hath promised to them that love him.</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Jas 1:13 ¶ Let no man say when he is tempted, I am tempted of God: for God cannot be tempted with evil, neither tempteth he any man: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14 But every man is tempted, when he is drawn away of his own lust, and enticed.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2Ch 14:1 ¶ So Abijah slept with his fathers, and they buried him in the city of David: and Asa his son reigned in his stead. In his days the land was quiet ten years.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2Ch 23:21 And all the people of the land rejoiced: and the city was quiet, after that they had slain Athaliah with the sword.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2Ki 11:20 And all the people of the land rejoiced, and the city was in quiet: and they slew Athaliah with the sword beside the king's house.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meek spirit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means a spirit that is gentle, tender, humble, mild, and considerate.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spirit that is disciplined and under control at all times. It does not flare up, talk back, act defensively, cut in, rant, rave, or go on and on, talking and talking. Neither does a meek spirit whine or whimper or act persecuted or take on a martyr complex A meek spirit is: gentle, tender, meek, considerate, disciplined, and controlled.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the fruit of the Spirit is love, joy, peace, longsuffering, gentleness, goodness, faith,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meekness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temperance: against such there is no law" (Galatians 5:22-23).</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Wherefore lay apart all filthiness and superfluity of naughtiness, and receive with meekness the engrafted word, which is able to save your souls" (James 1:21).</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let it be the hidden man of the heart, in that which is not corruptible, even the ornament of a meek and quiet spirit, which is in the sight of God of great price" (1 Peter 3:4).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quiet spirit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means a quiet and peaceful spirit, a spirit that is at peace with God and with itself and that builds peace with its husband. A quiet spirit spreads peace all throughout its home and around to everyone who enters its home.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meek and quiet spirit is of great value to God. God has His eyes upon the Christian woman who has a meek and quiet spirit: "in the sight of God [they are] of great price.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Stand in awe, and sin not: commune with your own heart upon your bed, and be still (Psalm 4:4).</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 still, and know that I am God: I will be exalted among the heathen, I will be exalted in the earth (Psalm 46:10).</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Better is a handful with quietness, than both the hands full with travail and vexation of spirit (Eccles. 4:6).</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Thes. 4:11And that ye study to be quiet, and to do your own business, and to work with your own hands, as we commanded you</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let it be the hidden man of the heart, in that which is not corruptible, even the ornament of a meek and quiet spirit, which is in the sight of God of great price (1 Peter 3:4).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is a strong reason why Christian women should focus upon adorning their hearts with a meek and quiet spirit. It was exactly what the holy women of history did, including Sarah who is the spiritual mother of every Christian woman.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is not a new commandment. Holy women have always subjected themselves to their own husbands. Women who have loved and trusted God have subjected themselves to God and to their own husbands (1 Peter 3:5).</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Holy women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trusted in God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not in fashionable hairstyles, clothes, and jewelry (1 Peter 3:5).</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Holy women, by trusting in God, sought inward beauty, not outward beauty. They adorned themselves with a meek and quiet spirit, not with the worldly concerns and cares of this life (1 Peter 3:5).</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Holy women, including Sarah, the spiritual mother of all believers, obeyed their own husbands and acknowledged their leadership in the family (1 Peter 3:6).</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Christian women, the holy women of today, are not to live in fear and terror of their husbands, even if they do not obey God's Word. They are to trust God and His care and strength and to do well; that is, they are to adorn their hearts with a meek and quiet spirit.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Christian women who truly trust God and who do well are the true daughters of Sarah. What is the significance of this? Sarah is the first great woman of belief. She stands as the spiritual mother of all women who believe. Every Christian woman who truly believes and adorns her heart with a quiet and meek spirit is a daughter of Sarah, a true daughter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64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Christian wife must win her husband to the Lord by subjecting herself to him. What is meant by subjection? It means...</w:t>
      </w:r>
    </w:p>
    <w:p w:rsidDel="00000000" w:rsidRDefault="00000000" w:rsidR="00000000" w:rsidRPr="00000000" w:rsidP="00000000">
      <w:pPr>
        <w:spacing w:line="240" w:after="0" w:lineRule="auto" w:before="0"/>
        <w:ind w:hanging="360" w:left="172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she lives a chaste or pure life.</w:t>
      </w:r>
    </w:p>
    <w:p w:rsidDel="00000000" w:rsidRDefault="00000000" w:rsidR="00000000" w:rsidRPr="00000000" w:rsidP="00000000">
      <w:pPr>
        <w:spacing w:line="240" w:after="0" w:lineRule="auto" w:before="0"/>
        <w:ind w:hanging="360" w:left="172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she lives in the fear and reverence of God.</w:t>
      </w:r>
    </w:p>
    <w:p w:rsidDel="00000000" w:rsidRDefault="00000000" w:rsidR="00000000" w:rsidRPr="00000000" w:rsidP="00000000">
      <w:pPr>
        <w:spacing w:line="240" w:after="0" w:lineRule="auto" w:before="0"/>
        <w:ind w:hanging="360" w:left="172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she does not dress and behave to attract attention.</w:t>
      </w:r>
    </w:p>
    <w:p w:rsidDel="00000000" w:rsidRDefault="00000000" w:rsidR="00000000" w:rsidRPr="00000000" w:rsidP="00000000">
      <w:pPr>
        <w:spacing w:line="240" w:after="0" w:lineRule="auto" w:before="0"/>
        <w:ind w:hanging="360" w:left="172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she adorns her heart with a meek and quiet spirit.</w:t>
      </w:r>
    </w:p>
    <w:p w:rsidDel="00000000" w:rsidRDefault="00000000" w:rsidR="00000000" w:rsidRPr="00000000" w:rsidP="00000000">
      <w:pPr>
        <w:spacing w:line="240" w:after="0" w:lineRule="auto"/>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bullet"/>
      <w:lvlText w:val="●"/>
      <w:pPr>
        <w:ind w:firstLine="0" w:left="795"/>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515"/>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235"/>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955"/>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75"/>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95"/>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115"/>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835"/>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555"/>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Prayer is the key to Revival.docx.docx</dc:title>
</cp:coreProperties>
</file>