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3B" w:rsidRDefault="0024663B" w:rsidP="0024663B">
      <w:r w:rsidRPr="002F4302">
        <w:rPr>
          <w:b/>
        </w:rPr>
        <w:t>Promise</w:t>
      </w:r>
      <w:r w:rsidR="002F4302">
        <w:t xml:space="preserve"> </w:t>
      </w:r>
      <w:r w:rsidR="003817C5">
        <w:t>-</w:t>
      </w:r>
      <w:r w:rsidR="002F4302">
        <w:t xml:space="preserve"> </w:t>
      </w:r>
      <w:proofErr w:type="spellStart"/>
      <w:r w:rsidR="002F4302">
        <w:t>epaggelia</w:t>
      </w:r>
      <w:proofErr w:type="spellEnd"/>
      <w:r w:rsidR="002F4302">
        <w:t xml:space="preserve">, </w:t>
      </w:r>
      <w:proofErr w:type="spellStart"/>
      <w:r>
        <w:t>ep</w:t>
      </w:r>
      <w:proofErr w:type="spellEnd"/>
      <w:r>
        <w:t>-</w:t>
      </w:r>
      <w:proofErr w:type="spellStart"/>
      <w:r>
        <w:t>ang</w:t>
      </w:r>
      <w:proofErr w:type="spellEnd"/>
      <w:r>
        <w:t>-el-</w:t>
      </w:r>
      <w:proofErr w:type="spellStart"/>
      <w:r>
        <w:t>ee</w:t>
      </w:r>
      <w:proofErr w:type="spellEnd"/>
      <w:r>
        <w:t xml:space="preserve">'-ah </w:t>
      </w:r>
    </w:p>
    <w:p w:rsidR="00891BA6" w:rsidRDefault="002F4302" w:rsidP="0024663B">
      <w:r>
        <w:t>A</w:t>
      </w:r>
      <w:r w:rsidR="0024663B">
        <w:t>n announcement (for information, assent or pledge; especially a divine assurance of good, message</w:t>
      </w:r>
    </w:p>
    <w:p w:rsidR="0024663B" w:rsidRDefault="0024663B" w:rsidP="0024663B"/>
    <w:p w:rsidR="0024663B" w:rsidRDefault="00CA13D1" w:rsidP="0024663B">
      <w:r>
        <w:rPr>
          <w:b/>
        </w:rPr>
        <w:t>Prophecy-</w:t>
      </w:r>
      <w:r w:rsidR="002F4302" w:rsidRPr="002F4302">
        <w:rPr>
          <w:b/>
        </w:rPr>
        <w:t>Prophesy</w:t>
      </w:r>
      <w:r w:rsidR="002F4302">
        <w:t xml:space="preserve"> -</w:t>
      </w:r>
      <w:r w:rsidR="003817C5">
        <w:t xml:space="preserve"> </w:t>
      </w:r>
      <w:proofErr w:type="spellStart"/>
      <w:r w:rsidR="002F4302">
        <w:t>phemi</w:t>
      </w:r>
      <w:proofErr w:type="spellEnd"/>
      <w:r w:rsidR="002F4302">
        <w:t xml:space="preserve">, </w:t>
      </w:r>
      <w:proofErr w:type="spellStart"/>
      <w:r w:rsidR="0024663B">
        <w:t>fay-mee</w:t>
      </w:r>
      <w:proofErr w:type="spellEnd"/>
      <w:r w:rsidR="0024663B">
        <w:t xml:space="preserve">' </w:t>
      </w:r>
      <w:r w:rsidR="003817C5">
        <w:t>S</w:t>
      </w:r>
      <w:r w:rsidR="0024663B">
        <w:t xml:space="preserve">how or </w:t>
      </w:r>
      <w:r w:rsidR="003817C5">
        <w:t>make known one's thoughts, speak or say, affirm</w:t>
      </w:r>
    </w:p>
    <w:p w:rsidR="0024663B" w:rsidRDefault="0024663B" w:rsidP="0024663B"/>
    <w:p w:rsidR="00C848EA" w:rsidRDefault="00D6699A" w:rsidP="0024663B">
      <w:r>
        <w:t>To be prophecy in the classic sense, the message must be from God</w:t>
      </w:r>
      <w:r w:rsidR="00C848EA">
        <w:t xml:space="preserve"> to be true</w:t>
      </w:r>
    </w:p>
    <w:p w:rsidR="00C848EA" w:rsidRDefault="00C848EA" w:rsidP="0024663B"/>
    <w:p w:rsidR="00D6699A" w:rsidRDefault="00CA13D1" w:rsidP="0024663B">
      <w:r>
        <w:t>The key for prophec</w:t>
      </w:r>
      <w:r w:rsidR="00CF599D">
        <w:t>y is that the TRUTH must be</w:t>
      </w:r>
      <w:r w:rsidR="00C848EA">
        <w:t xml:space="preserve"> known and the Will of God be done.</w:t>
      </w:r>
    </w:p>
    <w:p w:rsidR="00C848EA" w:rsidRDefault="00CA13D1" w:rsidP="0024663B">
      <w:r>
        <w:t>The key to prophesy</w:t>
      </w:r>
      <w:r w:rsidR="00CF599D">
        <w:t xml:space="preserve"> is to make sure you understand the voice or thoughts to be in perfect harmony with the scripture.</w:t>
      </w:r>
    </w:p>
    <w:p w:rsidR="00FD7596" w:rsidRDefault="00C848EA" w:rsidP="00CA13D1">
      <w:pPr>
        <w:pStyle w:val="c63"/>
        <w:ind w:left="0"/>
        <w:rPr>
          <w:rFonts w:ascii="Arial" w:hAnsi="Arial" w:cs="Arial"/>
        </w:rPr>
      </w:pPr>
      <w:r w:rsidRPr="00FD7596">
        <w:rPr>
          <w:rFonts w:ascii="Arial" w:hAnsi="Arial" w:cs="Arial"/>
        </w:rPr>
        <w:t xml:space="preserve">That's not the same as saying each element of each prophecy must come true. Most prophecies were conditional. </w:t>
      </w:r>
    </w:p>
    <w:p w:rsidR="00FD7596" w:rsidRDefault="00C848EA" w:rsidP="00CA13D1">
      <w:pPr>
        <w:pStyle w:val="c63"/>
        <w:ind w:left="0"/>
        <w:rPr>
          <w:rFonts w:ascii="Arial" w:hAnsi="Arial" w:cs="Arial"/>
        </w:rPr>
      </w:pPr>
      <w:r w:rsidRPr="00FD7596">
        <w:rPr>
          <w:rFonts w:ascii="Arial" w:hAnsi="Arial" w:cs="Arial"/>
        </w:rPr>
        <w:t xml:space="preserve">The true prophet is not </w:t>
      </w:r>
      <w:r w:rsidR="00FD7596">
        <w:rPr>
          <w:rFonts w:ascii="Arial" w:hAnsi="Arial" w:cs="Arial"/>
        </w:rPr>
        <w:t xml:space="preserve">there to </w:t>
      </w:r>
      <w:r w:rsidR="00CA13D1">
        <w:rPr>
          <w:rFonts w:ascii="Arial" w:hAnsi="Arial" w:cs="Arial"/>
        </w:rPr>
        <w:t xml:space="preserve">just </w:t>
      </w:r>
      <w:r w:rsidR="00FD7596">
        <w:rPr>
          <w:rFonts w:ascii="Arial" w:hAnsi="Arial" w:cs="Arial"/>
        </w:rPr>
        <w:t xml:space="preserve">predict events, but </w:t>
      </w:r>
      <w:r w:rsidRPr="00FD7596">
        <w:rPr>
          <w:rFonts w:ascii="Arial" w:hAnsi="Arial" w:cs="Arial"/>
        </w:rPr>
        <w:t>bring the covenant peopl</w:t>
      </w:r>
      <w:r w:rsidR="00FD7596">
        <w:rPr>
          <w:rFonts w:ascii="Arial" w:hAnsi="Arial" w:cs="Arial"/>
        </w:rPr>
        <w:t xml:space="preserve">e </w:t>
      </w:r>
      <w:r w:rsidRPr="00FD7596">
        <w:rPr>
          <w:rFonts w:ascii="Arial" w:hAnsi="Arial" w:cs="Arial"/>
        </w:rPr>
        <w:t>into line with</w:t>
      </w:r>
      <w:r w:rsidR="00FD7596">
        <w:rPr>
          <w:rFonts w:ascii="Arial" w:hAnsi="Arial" w:cs="Arial"/>
        </w:rPr>
        <w:t xml:space="preserve"> God's will. </w:t>
      </w:r>
    </w:p>
    <w:p w:rsidR="00CF599D" w:rsidRDefault="00FD7596" w:rsidP="00CA13D1">
      <w:pPr>
        <w:pStyle w:val="c63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Many prophecies of the true </w:t>
      </w:r>
      <w:r w:rsidR="00C848EA" w:rsidRPr="00FD7596">
        <w:rPr>
          <w:rFonts w:ascii="Arial" w:hAnsi="Arial" w:cs="Arial"/>
        </w:rPr>
        <w:t xml:space="preserve">prophets did not come to pass at all. The prophecy was told so that people would change their ways. The people heard the prophecy, and with true faith </w:t>
      </w:r>
      <w:r>
        <w:rPr>
          <w:rFonts w:ascii="Arial" w:hAnsi="Arial" w:cs="Arial"/>
        </w:rPr>
        <w:t>and repentance believed for</w:t>
      </w:r>
      <w:r w:rsidR="00C848EA" w:rsidRPr="00FD7596">
        <w:rPr>
          <w:rFonts w:ascii="Arial" w:hAnsi="Arial" w:cs="Arial"/>
        </w:rPr>
        <w:t xml:space="preserve"> God not to let it come about. And it did not come about. The clearest example of this pattern is in the boo</w:t>
      </w:r>
      <w:r>
        <w:rPr>
          <w:rFonts w:ascii="Arial" w:hAnsi="Arial" w:cs="Arial"/>
        </w:rPr>
        <w:t xml:space="preserve">k of Jonah. </w:t>
      </w:r>
    </w:p>
    <w:p w:rsidR="00FD7596" w:rsidRDefault="00FD7596" w:rsidP="00CA13D1">
      <w:pPr>
        <w:pStyle w:val="c63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Jonah prophesied; </w:t>
      </w:r>
    </w:p>
    <w:p w:rsidR="00FD7596" w:rsidRDefault="00FD7596" w:rsidP="00C848EA">
      <w:pPr>
        <w:pStyle w:val="c63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C848EA" w:rsidRPr="00FD7596">
        <w:rPr>
          <w:rFonts w:ascii="Arial" w:hAnsi="Arial" w:cs="Arial"/>
        </w:rPr>
        <w:t xml:space="preserve">he </w:t>
      </w:r>
      <w:proofErr w:type="spellStart"/>
      <w:r w:rsidR="00C848EA" w:rsidRPr="00FD7596">
        <w:rPr>
          <w:rFonts w:ascii="Arial" w:hAnsi="Arial" w:cs="Arial"/>
        </w:rPr>
        <w:t>Ninevites</w:t>
      </w:r>
      <w:proofErr w:type="spellEnd"/>
      <w:r w:rsidR="00C848EA" w:rsidRPr="00FD7596">
        <w:rPr>
          <w:rFonts w:ascii="Arial" w:hAnsi="Arial" w:cs="Arial"/>
        </w:rPr>
        <w:t xml:space="preserve"> turned to </w:t>
      </w:r>
      <w:r w:rsidRPr="00FD7596">
        <w:rPr>
          <w:rFonts w:ascii="Arial" w:hAnsi="Arial" w:cs="Arial"/>
        </w:rPr>
        <w:t>God, the calamity was withdrawn</w:t>
      </w:r>
      <w:r w:rsidR="00C848EA" w:rsidRPr="00FD7596">
        <w:rPr>
          <w:rFonts w:ascii="Arial" w:hAnsi="Arial" w:cs="Arial"/>
        </w:rPr>
        <w:t xml:space="preserve">. </w:t>
      </w:r>
    </w:p>
    <w:p w:rsidR="00C848EA" w:rsidRPr="00FD7596" w:rsidRDefault="00C848EA" w:rsidP="00C848EA">
      <w:pPr>
        <w:pStyle w:val="c63"/>
        <w:rPr>
          <w:rFonts w:ascii="Arial" w:hAnsi="Arial" w:cs="Arial"/>
        </w:rPr>
      </w:pPr>
      <w:r w:rsidRPr="00FD7596">
        <w:rPr>
          <w:rFonts w:ascii="Arial" w:hAnsi="Arial" w:cs="Arial"/>
        </w:rPr>
        <w:t xml:space="preserve">The truth </w:t>
      </w:r>
      <w:r w:rsidR="00FD7596" w:rsidRPr="00FD7596">
        <w:rPr>
          <w:rFonts w:ascii="Arial" w:hAnsi="Arial" w:cs="Arial"/>
        </w:rPr>
        <w:t xml:space="preserve">is </w:t>
      </w:r>
      <w:r w:rsidRPr="00FD7596">
        <w:rPr>
          <w:rFonts w:ascii="Arial" w:hAnsi="Arial" w:cs="Arial"/>
        </w:rPr>
        <w:t>the Lord loves it when people are transformed.</w:t>
      </w:r>
    </w:p>
    <w:p w:rsidR="00C848EA" w:rsidRDefault="00FD7596" w:rsidP="0024663B">
      <w:r>
        <w:t>God reveals these truths to the prophet, and the prophet reveals them to God's people.</w:t>
      </w:r>
    </w:p>
    <w:p w:rsidR="00FD7596" w:rsidRDefault="00FD7596" w:rsidP="0024663B"/>
    <w:p w:rsidR="00FD7596" w:rsidRDefault="00FD7596" w:rsidP="00FD7596">
      <w:pPr>
        <w:pStyle w:val="NormalWeb"/>
      </w:pPr>
      <w:r>
        <w:t>Prophecy (the noun</w:t>
      </w:r>
      <w:proofErr w:type="gramStart"/>
      <w:r>
        <w:t>) :</w:t>
      </w:r>
      <w:proofErr w:type="gramEnd"/>
      <w:r>
        <w:t xml:space="preserve"> p-r-o-p-h-e-</w:t>
      </w:r>
      <w:r>
        <w:rPr>
          <w:b/>
          <w:bCs/>
          <w:color w:val="013366"/>
          <w:u w:val="single"/>
        </w:rPr>
        <w:t>c</w:t>
      </w:r>
      <w:r>
        <w:t>-y . (This sounds like 'see'.)</w:t>
      </w:r>
    </w:p>
    <w:p w:rsidR="00FD7596" w:rsidRDefault="00FD7596" w:rsidP="00C905EA">
      <w:pPr>
        <w:pStyle w:val="NormalWeb"/>
      </w:pPr>
      <w:r>
        <w:t>Prophesy (the verb</w:t>
      </w:r>
      <w:proofErr w:type="gramStart"/>
      <w:r>
        <w:t>)  :</w:t>
      </w:r>
      <w:proofErr w:type="gramEnd"/>
      <w:r>
        <w:t xml:space="preserve"> p-r-o-p-h-e-</w:t>
      </w:r>
      <w:r>
        <w:rPr>
          <w:b/>
          <w:bCs/>
          <w:color w:val="013366"/>
          <w:u w:val="single"/>
        </w:rPr>
        <w:t>s</w:t>
      </w:r>
      <w:r>
        <w:t>-y . (This sounds like 'sigh'.</w:t>
      </w:r>
    </w:p>
    <w:p w:rsidR="00C905EA" w:rsidRDefault="007A5212" w:rsidP="00C905EA">
      <w:pPr>
        <w:pStyle w:val="NormalWeb"/>
      </w:pPr>
      <w:r>
        <w:t>Promises come directly or indirectly from God to man.</w:t>
      </w:r>
    </w:p>
    <w:p w:rsidR="007A5212" w:rsidRDefault="007A5212" w:rsidP="00C905EA">
      <w:pPr>
        <w:pStyle w:val="NormalWeb"/>
      </w:pPr>
      <w:r w:rsidRPr="007A5212">
        <w:t>2</w:t>
      </w:r>
      <w:r>
        <w:t xml:space="preserve"> </w:t>
      </w:r>
      <w:r w:rsidRPr="007A5212">
        <w:t>Pe</w:t>
      </w:r>
      <w:r>
        <w:t>ter</w:t>
      </w:r>
      <w:r w:rsidRPr="007A5212">
        <w:t xml:space="preserve"> 1:21 </w:t>
      </w:r>
      <w:proofErr w:type="gramStart"/>
      <w:r w:rsidRPr="007A5212">
        <w:t>For</w:t>
      </w:r>
      <w:proofErr w:type="gramEnd"/>
      <w:r w:rsidRPr="007A5212">
        <w:t xml:space="preserve"> the prophecy came not in old time by the will of man: but holy men of God </w:t>
      </w:r>
      <w:proofErr w:type="spellStart"/>
      <w:r w:rsidRPr="007A5212">
        <w:t>spake</w:t>
      </w:r>
      <w:proofErr w:type="spellEnd"/>
      <w:r w:rsidRPr="007A5212">
        <w:t xml:space="preserve"> as they were moved by the Holy Ghost.</w:t>
      </w:r>
    </w:p>
    <w:p w:rsidR="007A5212" w:rsidRDefault="007A5212" w:rsidP="00C905EA">
      <w:pPr>
        <w:pStyle w:val="NormalWeb"/>
      </w:pPr>
      <w:r>
        <w:t>Prophecy comes from men of God, moved upon by the Holy Ghost.</w:t>
      </w:r>
    </w:p>
    <w:p w:rsidR="007A5212" w:rsidRDefault="009E0303" w:rsidP="00C905EA">
      <w:pPr>
        <w:pStyle w:val="NormalWeb"/>
      </w:pPr>
      <w:r w:rsidRPr="009E0303">
        <w:t>Re</w:t>
      </w:r>
      <w:r>
        <w:t>v.</w:t>
      </w:r>
      <w:r w:rsidRPr="009E0303">
        <w:t xml:space="preserve"> 19:10 And I fell at his feet to worship him. And he said unto me, See thou do it not: I am thy </w:t>
      </w:r>
      <w:proofErr w:type="spellStart"/>
      <w:r w:rsidRPr="009E0303">
        <w:t>fellowservant</w:t>
      </w:r>
      <w:proofErr w:type="spellEnd"/>
      <w:r w:rsidRPr="009E0303">
        <w:t>, and of thy brethren that have the testimony of Jesus: worship God: for the testimony of Jesus is the spirit of prophecy.</w:t>
      </w:r>
    </w:p>
    <w:p w:rsidR="00CA13D1" w:rsidRDefault="00CA13D1" w:rsidP="00C905EA">
      <w:pPr>
        <w:pStyle w:val="NormalWeb"/>
      </w:pPr>
    </w:p>
    <w:p w:rsidR="00CA13D1" w:rsidRDefault="00CA13D1" w:rsidP="00C905EA">
      <w:pPr>
        <w:pStyle w:val="NormalWeb"/>
      </w:pPr>
    </w:p>
    <w:p w:rsidR="00CA13D1" w:rsidRDefault="00CA13D1" w:rsidP="00C905EA">
      <w:pPr>
        <w:pStyle w:val="NormalWeb"/>
      </w:pPr>
    </w:p>
    <w:p w:rsidR="00F85945" w:rsidRDefault="00F85945" w:rsidP="00C905EA">
      <w:pPr>
        <w:pStyle w:val="NormalWeb"/>
      </w:pPr>
      <w:r w:rsidRPr="00F85945">
        <w:lastRenderedPageBreak/>
        <w:t>Ga</w:t>
      </w:r>
      <w:r>
        <w:t>l.</w:t>
      </w:r>
      <w:r w:rsidRPr="00F85945">
        <w:t xml:space="preserve"> 3:8 </w:t>
      </w:r>
      <w:proofErr w:type="gramStart"/>
      <w:r w:rsidRPr="00F85945">
        <w:t>And</w:t>
      </w:r>
      <w:proofErr w:type="gramEnd"/>
      <w:r w:rsidRPr="00F85945">
        <w:t xml:space="preserve"> the scripture, foreseeing that God would justify the heathen through faith, preached before the gospel unto Abraham, saying, In thee shall all nations be blessed.</w:t>
      </w:r>
    </w:p>
    <w:p w:rsidR="009C70F8" w:rsidRPr="008F0074" w:rsidRDefault="009C70F8" w:rsidP="00F8594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8F0074">
        <w:rPr>
          <w:sz w:val="28"/>
          <w:szCs w:val="28"/>
        </w:rPr>
        <w:t xml:space="preserve">God </w:t>
      </w:r>
      <w:r w:rsidR="003613A0" w:rsidRPr="008F0074">
        <w:rPr>
          <w:sz w:val="28"/>
          <w:szCs w:val="28"/>
        </w:rPr>
        <w:t>prepared the scriptures to reveal His fo</w:t>
      </w:r>
      <w:r w:rsidR="008F0074">
        <w:rPr>
          <w:sz w:val="28"/>
          <w:szCs w:val="28"/>
        </w:rPr>
        <w:t>re sight that all men might through</w:t>
      </w:r>
      <w:r w:rsidR="003613A0" w:rsidRPr="008F0074">
        <w:rPr>
          <w:sz w:val="28"/>
          <w:szCs w:val="28"/>
        </w:rPr>
        <w:t xml:space="preserve"> faith</w:t>
      </w:r>
      <w:r w:rsidR="008F0074">
        <w:rPr>
          <w:sz w:val="28"/>
          <w:szCs w:val="28"/>
        </w:rPr>
        <w:t>,</w:t>
      </w:r>
      <w:r w:rsidR="003613A0" w:rsidRPr="008F0074">
        <w:rPr>
          <w:sz w:val="28"/>
          <w:szCs w:val="28"/>
        </w:rPr>
        <w:t xml:space="preserve"> </w:t>
      </w:r>
      <w:r w:rsidR="008F0074">
        <w:rPr>
          <w:sz w:val="28"/>
          <w:szCs w:val="28"/>
        </w:rPr>
        <w:t xml:space="preserve">be justified </w:t>
      </w:r>
      <w:r w:rsidR="003613A0" w:rsidRPr="008F0074">
        <w:rPr>
          <w:sz w:val="28"/>
          <w:szCs w:val="28"/>
        </w:rPr>
        <w:t>and be blessed.</w:t>
      </w:r>
    </w:p>
    <w:p w:rsidR="008F0074" w:rsidRDefault="008F0074" w:rsidP="008F0074">
      <w:pPr>
        <w:pStyle w:val="NormalWeb"/>
        <w:ind w:left="1080"/>
      </w:pPr>
      <w:r>
        <w:t>The scripture foresees that God will justify the heathen through faith as the Word is preached.</w:t>
      </w:r>
    </w:p>
    <w:p w:rsidR="008F0074" w:rsidRDefault="008F0074" w:rsidP="008F0074">
      <w:pPr>
        <w:pStyle w:val="NormalWeb"/>
        <w:ind w:left="1080"/>
      </w:pPr>
      <w:r>
        <w:t>The scripture promises blessing to those that have faith as the Word is preached.</w:t>
      </w:r>
    </w:p>
    <w:p w:rsidR="003613A0" w:rsidRDefault="003613A0" w:rsidP="003613A0">
      <w:pPr>
        <w:pStyle w:val="NormalWeb"/>
        <w:numPr>
          <w:ilvl w:val="1"/>
          <w:numId w:val="2"/>
        </w:numPr>
      </w:pPr>
      <w:r>
        <w:t>“</w:t>
      </w:r>
      <w:r w:rsidRPr="00F85945">
        <w:t>And the scripture, foreseeing</w:t>
      </w:r>
      <w:r>
        <w:t>”</w:t>
      </w:r>
    </w:p>
    <w:p w:rsidR="003613A0" w:rsidRDefault="003613A0" w:rsidP="003613A0">
      <w:pPr>
        <w:pStyle w:val="NormalWeb"/>
        <w:numPr>
          <w:ilvl w:val="2"/>
          <w:numId w:val="2"/>
        </w:numPr>
      </w:pPr>
      <w:r>
        <w:t>The scripture is God’s Word revealed</w:t>
      </w:r>
    </w:p>
    <w:p w:rsidR="003613A0" w:rsidRDefault="003613A0" w:rsidP="003613A0">
      <w:pPr>
        <w:pStyle w:val="NormalWeb"/>
        <w:numPr>
          <w:ilvl w:val="3"/>
          <w:numId w:val="2"/>
        </w:numPr>
      </w:pPr>
      <w:r>
        <w:t>That there would be hope of faith for the heathen.</w:t>
      </w:r>
    </w:p>
    <w:p w:rsidR="003613A0" w:rsidRDefault="003613A0" w:rsidP="003613A0">
      <w:pPr>
        <w:pStyle w:val="NormalWeb"/>
        <w:numPr>
          <w:ilvl w:val="3"/>
          <w:numId w:val="2"/>
        </w:numPr>
      </w:pPr>
      <w:r>
        <w:t>That through faith in Christ all nations would be blessed.</w:t>
      </w:r>
    </w:p>
    <w:p w:rsidR="003613A0" w:rsidRDefault="003613A0" w:rsidP="003613A0">
      <w:pPr>
        <w:pStyle w:val="NormalWeb"/>
        <w:numPr>
          <w:ilvl w:val="2"/>
          <w:numId w:val="2"/>
        </w:numPr>
      </w:pPr>
      <w:r>
        <w:t>The scripture reveals God’s Will foreseen</w:t>
      </w:r>
      <w:r w:rsidR="008F0074">
        <w:t>.</w:t>
      </w:r>
    </w:p>
    <w:p w:rsidR="008F0074" w:rsidRDefault="008F0074" w:rsidP="003613A0">
      <w:pPr>
        <w:pStyle w:val="NormalWeb"/>
        <w:numPr>
          <w:ilvl w:val="2"/>
          <w:numId w:val="2"/>
        </w:numPr>
      </w:pPr>
      <w:r>
        <w:t>The scripture reveals that God’s Word is to be preached and received through faith</w:t>
      </w:r>
      <w:r w:rsidR="00F805C3">
        <w:t xml:space="preserve"> not by sight</w:t>
      </w:r>
      <w:r>
        <w:t>.</w:t>
      </w:r>
    </w:p>
    <w:p w:rsidR="00F805C3" w:rsidRDefault="00F805C3" w:rsidP="003613A0">
      <w:pPr>
        <w:pStyle w:val="NormalWeb"/>
        <w:numPr>
          <w:ilvl w:val="2"/>
          <w:numId w:val="2"/>
        </w:numPr>
      </w:pPr>
      <w:r>
        <w:t xml:space="preserve">The scripture reveals that when the preaching is received through faith God justifies and blesses Abraham, the heathen and all nations. </w:t>
      </w:r>
    </w:p>
    <w:p w:rsidR="008F0074" w:rsidRDefault="008F0074" w:rsidP="008F0074">
      <w:pPr>
        <w:pStyle w:val="NormalWeb"/>
      </w:pPr>
    </w:p>
    <w:p w:rsidR="00F85945" w:rsidRPr="008F0074" w:rsidRDefault="00EE3D66" w:rsidP="00F8594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8F0074">
        <w:rPr>
          <w:sz w:val="28"/>
          <w:szCs w:val="28"/>
        </w:rPr>
        <w:t>God Justifies where there is faith.</w:t>
      </w:r>
    </w:p>
    <w:p w:rsidR="009C70F8" w:rsidRDefault="009C70F8" w:rsidP="009C70F8">
      <w:pPr>
        <w:pStyle w:val="NormalWeb"/>
      </w:pPr>
    </w:p>
    <w:p w:rsidR="00EE3D66" w:rsidRDefault="00F85945" w:rsidP="00EE3D66">
      <w:pPr>
        <w:pStyle w:val="NormalWeb"/>
        <w:numPr>
          <w:ilvl w:val="1"/>
          <w:numId w:val="2"/>
        </w:numPr>
      </w:pPr>
      <w:r>
        <w:t>“</w:t>
      </w:r>
      <w:r w:rsidR="003613A0">
        <w:t>T</w:t>
      </w:r>
      <w:r>
        <w:t xml:space="preserve">hat </w:t>
      </w:r>
      <w:r w:rsidRPr="00EE3D66">
        <w:rPr>
          <w:b/>
          <w:u w:val="single"/>
        </w:rPr>
        <w:t>God would justify the heathen</w:t>
      </w:r>
      <w:r>
        <w:t xml:space="preserve"> through faith”</w:t>
      </w:r>
    </w:p>
    <w:p w:rsidR="00EE3D66" w:rsidRDefault="00F85945" w:rsidP="00EE3D66">
      <w:pPr>
        <w:pStyle w:val="NormalWeb"/>
        <w:numPr>
          <w:ilvl w:val="2"/>
          <w:numId w:val="2"/>
        </w:numPr>
      </w:pPr>
      <w:r>
        <w:t>This promise was made to Abr</w:t>
      </w:r>
      <w:r w:rsidR="00FE46D4" w:rsidRPr="00FE46D4">
        <w:t>am</w:t>
      </w:r>
      <w:r>
        <w:t xml:space="preserve"> to Abraham</w:t>
      </w:r>
      <w:r w:rsidR="009C70F8">
        <w:t>, through faith to faith</w:t>
      </w:r>
      <w:r>
        <w:t>.</w:t>
      </w:r>
      <w:r w:rsidR="00FE46D4" w:rsidRPr="00FE46D4">
        <w:t xml:space="preserve"> </w:t>
      </w:r>
    </w:p>
    <w:p w:rsidR="00F85945" w:rsidRDefault="00F85945" w:rsidP="00EE3D66">
      <w:pPr>
        <w:pStyle w:val="NormalWeb"/>
        <w:numPr>
          <w:ilvl w:val="2"/>
          <w:numId w:val="2"/>
        </w:numPr>
      </w:pPr>
      <w:r>
        <w:t>This promise was made to Abram before he was circumcised.</w:t>
      </w:r>
    </w:p>
    <w:p w:rsidR="009C70F8" w:rsidRDefault="00EE3D66" w:rsidP="009C70F8">
      <w:pPr>
        <w:pStyle w:val="NormalWeb"/>
        <w:numPr>
          <w:ilvl w:val="2"/>
          <w:numId w:val="2"/>
        </w:numPr>
      </w:pPr>
      <w:r>
        <w:t xml:space="preserve">This promise was made to Abraham </w:t>
      </w:r>
      <w:r w:rsidR="009C70F8">
        <w:t>through faith for Christ to be the blessing.</w:t>
      </w:r>
    </w:p>
    <w:p w:rsidR="009C70F8" w:rsidRDefault="009C70F8" w:rsidP="009C70F8">
      <w:pPr>
        <w:pStyle w:val="NormalWeb"/>
      </w:pPr>
    </w:p>
    <w:p w:rsidR="009C70F8" w:rsidRPr="008F0074" w:rsidRDefault="009C70F8" w:rsidP="009C70F8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8F0074">
        <w:rPr>
          <w:sz w:val="28"/>
          <w:szCs w:val="28"/>
        </w:rPr>
        <w:t>God blesses where there is faith.</w:t>
      </w:r>
    </w:p>
    <w:p w:rsidR="009C70F8" w:rsidRDefault="009C70F8" w:rsidP="009C70F8">
      <w:pPr>
        <w:pStyle w:val="NormalWeb"/>
      </w:pPr>
      <w:r>
        <w:t xml:space="preserve"> </w:t>
      </w:r>
    </w:p>
    <w:p w:rsidR="009C70F8" w:rsidRDefault="009C70F8" w:rsidP="009C70F8">
      <w:pPr>
        <w:pStyle w:val="NormalWeb"/>
        <w:numPr>
          <w:ilvl w:val="1"/>
          <w:numId w:val="2"/>
        </w:numPr>
      </w:pPr>
      <w:r>
        <w:t>“P</w:t>
      </w:r>
      <w:r w:rsidRPr="00F85945">
        <w:t>reached before the gospel unto Abraham, saying, In th</w:t>
      </w:r>
      <w:r>
        <w:t>ee shall all nations be blessed”</w:t>
      </w:r>
    </w:p>
    <w:p w:rsidR="009C70F8" w:rsidRDefault="00F85945" w:rsidP="009C70F8">
      <w:pPr>
        <w:pStyle w:val="NormalWeb"/>
        <w:numPr>
          <w:ilvl w:val="2"/>
          <w:numId w:val="2"/>
        </w:numPr>
      </w:pPr>
      <w:r>
        <w:t xml:space="preserve">This </w:t>
      </w:r>
      <w:r w:rsidR="00FE46D4" w:rsidRPr="00FE46D4">
        <w:t>is a promise of a blessing for</w:t>
      </w:r>
      <w:r>
        <w:t xml:space="preserve"> the Gentile nations through Abra</w:t>
      </w:r>
      <w:r w:rsidR="009C70F8">
        <w:t>ha</w:t>
      </w:r>
      <w:r>
        <w:t>m.</w:t>
      </w:r>
    </w:p>
    <w:p w:rsidR="00CA13D1" w:rsidRDefault="00F85945" w:rsidP="009C70F8">
      <w:pPr>
        <w:pStyle w:val="NormalWeb"/>
        <w:numPr>
          <w:ilvl w:val="2"/>
          <w:numId w:val="2"/>
        </w:numPr>
      </w:pPr>
      <w:r>
        <w:t>This</w:t>
      </w:r>
      <w:r w:rsidR="00FE46D4" w:rsidRPr="00FE46D4">
        <w:t xml:space="preserve"> is a promise of Christ, and hence the gospel in promise before the law existed.</w:t>
      </w:r>
    </w:p>
    <w:p w:rsidR="00CA13D1" w:rsidRDefault="00CA13D1" w:rsidP="00C905EA">
      <w:pPr>
        <w:pStyle w:val="NormalWeb"/>
      </w:pPr>
    </w:p>
    <w:sectPr w:rsidR="00CA13D1" w:rsidSect="002466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65B4A"/>
    <w:multiLevelType w:val="hybridMultilevel"/>
    <w:tmpl w:val="B824C714"/>
    <w:lvl w:ilvl="0" w:tplc="0024BF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53F40"/>
    <w:multiLevelType w:val="hybridMultilevel"/>
    <w:tmpl w:val="BACCBA4A"/>
    <w:lvl w:ilvl="0" w:tplc="AF0C15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4663B"/>
    <w:rsid w:val="0024663B"/>
    <w:rsid w:val="002F4302"/>
    <w:rsid w:val="003613A0"/>
    <w:rsid w:val="003817C5"/>
    <w:rsid w:val="007A5212"/>
    <w:rsid w:val="00891BA6"/>
    <w:rsid w:val="008F0074"/>
    <w:rsid w:val="009C70F8"/>
    <w:rsid w:val="009E0303"/>
    <w:rsid w:val="00C848EA"/>
    <w:rsid w:val="00C905EA"/>
    <w:rsid w:val="00CA13D1"/>
    <w:rsid w:val="00CF599D"/>
    <w:rsid w:val="00D6699A"/>
    <w:rsid w:val="00DF624F"/>
    <w:rsid w:val="00E631F1"/>
    <w:rsid w:val="00EE3D66"/>
    <w:rsid w:val="00F00E5C"/>
    <w:rsid w:val="00F805C3"/>
    <w:rsid w:val="00F85945"/>
    <w:rsid w:val="00FD7596"/>
    <w:rsid w:val="00FE4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customStyle="1" w:styleId="c63">
    <w:name w:val="c63"/>
    <w:basedOn w:val="Normal"/>
    <w:rsid w:val="00C848EA"/>
    <w:pPr>
      <w:spacing w:before="100" w:beforeAutospacing="1" w:after="100" w:afterAutospacing="1"/>
      <w:ind w:left="856" w:right="979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FD759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2010-02-01T17:52:00Z</dcterms:created>
  <dcterms:modified xsi:type="dcterms:W3CDTF">2010-02-02T00:14:00Z</dcterms:modified>
</cp:coreProperties>
</file>