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231" w:rsidRDefault="00105231" w:rsidP="00105231">
      <w:pPr>
        <w:jc w:val="center"/>
      </w:pPr>
      <w:r>
        <w:t>PARTAKERS OF THE Glory of God</w:t>
      </w:r>
    </w:p>
    <w:p w:rsidR="00CA4AE2" w:rsidRDefault="00CA4AE2">
      <w:r w:rsidRPr="00CA4AE2">
        <w:t>Ro</w:t>
      </w:r>
      <w:r>
        <w:t xml:space="preserve">mans </w:t>
      </w:r>
      <w:r w:rsidRPr="00CA4AE2">
        <w:t>3:23 For all have sinned, and come short of the glory of God;</w:t>
      </w:r>
      <w:r w:rsidR="00105231">
        <w:t xml:space="preserve">                                                                                    </w:t>
      </w:r>
      <w:r w:rsidR="00105231" w:rsidRPr="00883ED7">
        <w:t xml:space="preserve"> 8:17 ¶ And if children, then heirs; heirs of God, and joint-heirs with Christ; if so be that we suffer with him, that we may be also glorified together.</w:t>
      </w:r>
      <w:r w:rsidR="00105231">
        <w:t xml:space="preserve">                                                                                                          </w:t>
      </w:r>
      <w:r w:rsidR="00105231" w:rsidRPr="00CA4AE2">
        <w:t xml:space="preserve">36 As it is written, </w:t>
      </w:r>
      <w:proofErr w:type="gramStart"/>
      <w:r w:rsidR="00105231" w:rsidRPr="00CA4AE2">
        <w:t>For</w:t>
      </w:r>
      <w:proofErr w:type="gramEnd"/>
      <w:r w:rsidR="00105231" w:rsidRPr="00CA4AE2">
        <w:t xml:space="preserve"> thy sake we are killed all the </w:t>
      </w:r>
      <w:proofErr w:type="spellStart"/>
      <w:r w:rsidR="00105231" w:rsidRPr="00CA4AE2">
        <w:t>day long</w:t>
      </w:r>
      <w:proofErr w:type="spellEnd"/>
      <w:r w:rsidR="00105231" w:rsidRPr="00CA4AE2">
        <w:t>; we are accounted as sheep for the slaughter.</w:t>
      </w:r>
      <w:r w:rsidR="00105231">
        <w:t xml:space="preserve">                                                                                                                                                                                 </w:t>
      </w:r>
      <w:r w:rsidRPr="00CA4AE2">
        <w:t>11:32 For God hath concluded them all in unbelief, that he might have mercy upon all.</w:t>
      </w:r>
    </w:p>
    <w:p w:rsidR="00CA4AE2" w:rsidRDefault="00CA4AE2">
      <w:proofErr w:type="spellStart"/>
      <w:r w:rsidRPr="00CA4AE2">
        <w:t>Ga</w:t>
      </w:r>
      <w:r>
        <w:t>latioins</w:t>
      </w:r>
      <w:proofErr w:type="spellEnd"/>
      <w:r w:rsidRPr="00CA4AE2">
        <w:t xml:space="preserve"> 3:8 </w:t>
      </w:r>
      <w:proofErr w:type="gramStart"/>
      <w:r w:rsidRPr="00CA4AE2">
        <w:t>And</w:t>
      </w:r>
      <w:proofErr w:type="gramEnd"/>
      <w:r w:rsidRPr="00CA4AE2">
        <w:t xml:space="preserve"> the scripture, foreseeing that God would justify the heathen through faith, preached before the gospel unto Abraham, saying, In thee shall all nations be blessed.</w:t>
      </w:r>
      <w:r w:rsidR="00883ED7">
        <w:t xml:space="preserve">                                                                                  </w:t>
      </w:r>
      <w:r w:rsidRPr="00CA4AE2">
        <w:t xml:space="preserve">22 But the scripture hath concluded all under </w:t>
      </w:r>
      <w:proofErr w:type="gramStart"/>
      <w:r w:rsidRPr="00CA4AE2">
        <w:t>sin, that</w:t>
      </w:r>
      <w:proofErr w:type="gramEnd"/>
      <w:r w:rsidRPr="00CA4AE2">
        <w:t xml:space="preserve"> the promise by faith of Jesus Christ might be given to them that believe.</w:t>
      </w:r>
    </w:p>
    <w:p w:rsidR="00CA4AE2" w:rsidRDefault="00CA4AE2" w:rsidP="00CA4AE2">
      <w:r>
        <w:t xml:space="preserve">John 11:40 Jesus </w:t>
      </w:r>
      <w:proofErr w:type="spellStart"/>
      <w:r>
        <w:t>saith</w:t>
      </w:r>
      <w:proofErr w:type="spellEnd"/>
      <w:r>
        <w:t xml:space="preserve"> unto her, Said I not unto thee, that, if thou </w:t>
      </w:r>
      <w:proofErr w:type="spellStart"/>
      <w:r>
        <w:t>wouldest</w:t>
      </w:r>
      <w:proofErr w:type="spellEnd"/>
      <w:r>
        <w:t xml:space="preserve"> believe, thou </w:t>
      </w:r>
      <w:proofErr w:type="spellStart"/>
      <w:r>
        <w:t>shouldest</w:t>
      </w:r>
      <w:proofErr w:type="spellEnd"/>
      <w:r>
        <w:t xml:space="preserve"> see the glory of God?</w:t>
      </w:r>
    </w:p>
    <w:p w:rsidR="00CA4AE2" w:rsidRDefault="00CA4AE2" w:rsidP="00CA4AE2">
      <w:r w:rsidRPr="00CA4AE2">
        <w:t>1Co</w:t>
      </w:r>
      <w:r>
        <w:t>r.</w:t>
      </w:r>
      <w:r w:rsidRPr="00CA4AE2">
        <w:t xml:space="preserve"> 15:31 I protest by your rejoicing which I have in Christ Jesus our Lord, I die daily.</w:t>
      </w:r>
      <w:r w:rsidR="00883ED7">
        <w:t xml:space="preserve">                                                                  </w:t>
      </w:r>
      <w:r w:rsidRPr="00CA4AE2">
        <w:t>49 And as we have borne the image of the earthy, we shall also bear the image of the heavenly.</w:t>
      </w:r>
    </w:p>
    <w:p w:rsidR="00CA4AE2" w:rsidRDefault="00CA4AE2" w:rsidP="00CA4AE2">
      <w:r>
        <w:t xml:space="preserve">2Cor. 3:18 But we all, with open face beholding as in a glass the glory of the Lord, are changed into the same image from glory to glory, even as by the Spirit of the Lord. </w:t>
      </w:r>
    </w:p>
    <w:p w:rsidR="00883ED7" w:rsidRDefault="00CA4AE2" w:rsidP="00CA4AE2">
      <w:proofErr w:type="gramStart"/>
      <w:r w:rsidRPr="00CA4AE2">
        <w:t>2C</w:t>
      </w:r>
      <w:r>
        <w:t>or. 4:</w:t>
      </w:r>
      <w:r w:rsidRPr="00CA4AE2">
        <w:t>10 Always bearing about in the body the dying of the Lord Jesus, that the life also of Jesus might be made manifest in our body.</w:t>
      </w:r>
      <w:proofErr w:type="gramEnd"/>
      <w:r w:rsidR="00883ED7">
        <w:t xml:space="preserve">                                                                                                                                                    </w:t>
      </w:r>
      <w:r w:rsidRPr="00CA4AE2">
        <w:t xml:space="preserve">11 For we </w:t>
      </w:r>
      <w:proofErr w:type="gramStart"/>
      <w:r w:rsidRPr="00CA4AE2">
        <w:t>which</w:t>
      </w:r>
      <w:proofErr w:type="gramEnd"/>
      <w:r w:rsidRPr="00CA4AE2">
        <w:t xml:space="preserve"> live are </w:t>
      </w:r>
      <w:proofErr w:type="spellStart"/>
      <w:r w:rsidRPr="00CA4AE2">
        <w:t>alway</w:t>
      </w:r>
      <w:proofErr w:type="spellEnd"/>
      <w:r w:rsidRPr="00CA4AE2">
        <w:t xml:space="preserve"> delivered unto death for Jesus' sake, that the life also of Jesus might be made manifest in our mortal flesh.</w:t>
      </w:r>
      <w:r w:rsidR="00883ED7">
        <w:t xml:space="preserve">                                                                                                                                          </w:t>
      </w:r>
      <w:r w:rsidR="00883ED7" w:rsidRPr="00883ED7">
        <w:t xml:space="preserve">17 For our light affliction, which is but for a moment, </w:t>
      </w:r>
      <w:proofErr w:type="spellStart"/>
      <w:r w:rsidR="00883ED7" w:rsidRPr="00883ED7">
        <w:t>worketh</w:t>
      </w:r>
      <w:proofErr w:type="spellEnd"/>
      <w:r w:rsidR="00883ED7" w:rsidRPr="00883ED7">
        <w:t xml:space="preserve"> for us a far more exceeding and eternal weight of glory;</w:t>
      </w:r>
    </w:p>
    <w:p w:rsidR="00C77E44" w:rsidRDefault="00C77E44" w:rsidP="00CA4AE2">
      <w:r w:rsidRPr="00C77E44">
        <w:t xml:space="preserve">Eph 4:13 Till we all come in the </w:t>
      </w:r>
      <w:r w:rsidRPr="00C77E44">
        <w:rPr>
          <w:u w:val="single"/>
        </w:rPr>
        <w:t>unity of the faith</w:t>
      </w:r>
      <w:r w:rsidRPr="00C77E44">
        <w:t xml:space="preserve">, </w:t>
      </w:r>
      <w:r w:rsidRPr="00C77E44">
        <w:rPr>
          <w:b/>
        </w:rPr>
        <w:t>and</w:t>
      </w:r>
      <w:r w:rsidRPr="00C77E44">
        <w:t xml:space="preserve"> of the </w:t>
      </w:r>
      <w:r w:rsidRPr="00C77E44">
        <w:rPr>
          <w:u w:val="single"/>
        </w:rPr>
        <w:t>knowledge of the Son of God</w:t>
      </w:r>
      <w:r w:rsidRPr="00C77E44">
        <w:t xml:space="preserve">, unto a </w:t>
      </w:r>
      <w:r w:rsidRPr="00C77E44">
        <w:rPr>
          <w:u w:val="single"/>
        </w:rPr>
        <w:t>perfect man</w:t>
      </w:r>
      <w:r w:rsidRPr="00C77E44">
        <w:t xml:space="preserve">, unto the </w:t>
      </w:r>
      <w:r w:rsidRPr="00C77E44">
        <w:rPr>
          <w:u w:val="single"/>
        </w:rPr>
        <w:t xml:space="preserve">measure of the stature of the </w:t>
      </w:r>
      <w:proofErr w:type="spellStart"/>
      <w:r w:rsidRPr="00C77E44">
        <w:rPr>
          <w:u w:val="single"/>
        </w:rPr>
        <w:t>fulness</w:t>
      </w:r>
      <w:proofErr w:type="spellEnd"/>
      <w:r w:rsidRPr="00C77E44">
        <w:rPr>
          <w:u w:val="single"/>
        </w:rPr>
        <w:t xml:space="preserve"> of Christ</w:t>
      </w:r>
      <w:r w:rsidRPr="00C77E44">
        <w:t>:</w:t>
      </w:r>
      <w:r>
        <w:t xml:space="preserve">                                                                                         </w:t>
      </w:r>
      <w:r w:rsidRPr="00C77E44">
        <w:t>24 And that ye put on the new man, which after God is created in righteousness and true holiness.</w:t>
      </w:r>
    </w:p>
    <w:p w:rsidR="00A06A40" w:rsidRDefault="00A06A40" w:rsidP="00A06A40">
      <w:r>
        <w:t xml:space="preserve">Heb 12:10 </w:t>
      </w:r>
      <w:proofErr w:type="gramStart"/>
      <w:r>
        <w:t>For</w:t>
      </w:r>
      <w:proofErr w:type="gramEnd"/>
      <w:r>
        <w:t xml:space="preserve"> they verily for a few days chastened us after their own pleasure; but he for our profit, that we might be </w:t>
      </w:r>
      <w:r w:rsidRPr="00A06A40">
        <w:rPr>
          <w:b/>
          <w:u w:val="single"/>
        </w:rPr>
        <w:t>partakers of his holiness</w:t>
      </w:r>
      <w:r>
        <w:t xml:space="preserve">. </w:t>
      </w:r>
      <w:r w:rsidR="00C77E44">
        <w:t xml:space="preserve">                                                                                                                            </w:t>
      </w:r>
      <w:r>
        <w:t xml:space="preserve">2Pe 1:4 </w:t>
      </w:r>
      <w:proofErr w:type="gramStart"/>
      <w:r>
        <w:t>Whereby</w:t>
      </w:r>
      <w:proofErr w:type="gramEnd"/>
      <w:r>
        <w:t xml:space="preserve"> are given unto us exceeding great and precious promises: that by these ye might be </w:t>
      </w:r>
      <w:r w:rsidRPr="00A06A40">
        <w:rPr>
          <w:b/>
          <w:u w:val="single"/>
        </w:rPr>
        <w:t>partakers of the divine nature</w:t>
      </w:r>
      <w:r>
        <w:t>, having escaped the corruption that is in the world through lust.</w:t>
      </w:r>
    </w:p>
    <w:p w:rsidR="00C77E44" w:rsidRDefault="00C77E44" w:rsidP="00C77E44">
      <w:pPr>
        <w:pStyle w:val="NoSpacing"/>
      </w:pPr>
      <w:r>
        <w:t>John 17:21 That they all may be one; as thou, Father, art in me, and I in thee, that they also may be one in us: that the world may believe that thou hast sent me.</w:t>
      </w:r>
    </w:p>
    <w:p w:rsidR="00C77E44" w:rsidRDefault="00C77E44" w:rsidP="00C77E44">
      <w:pPr>
        <w:pStyle w:val="NoSpacing"/>
      </w:pPr>
      <w:r>
        <w:t xml:space="preserve"> 22 And the glory which thou </w:t>
      </w:r>
      <w:proofErr w:type="spellStart"/>
      <w:r>
        <w:t>gavest</w:t>
      </w:r>
      <w:proofErr w:type="spellEnd"/>
      <w:r>
        <w:t xml:space="preserve"> me I have given them; that they may be one, even as we are one:</w:t>
      </w:r>
    </w:p>
    <w:p w:rsidR="00C77E44" w:rsidRDefault="00C77E44" w:rsidP="00C77E44">
      <w:pPr>
        <w:pStyle w:val="NoSpacing"/>
      </w:pPr>
      <w:r>
        <w:t xml:space="preserve"> 23 I in them, and thou in me, that they may be made perfect in one; and that the world may know that thou hast sent me, and hast loved them, as thou hast loved me.</w:t>
      </w:r>
    </w:p>
    <w:p w:rsidR="00883ED7" w:rsidRDefault="00C77E44" w:rsidP="00C77E44">
      <w:pPr>
        <w:pStyle w:val="NoSpacing"/>
      </w:pPr>
      <w:r>
        <w:t xml:space="preserve"> 24 Father, I will that they also, whom thou hast given me, be with me where I am; that they may behold my glory, which thou hast given me: for thou </w:t>
      </w:r>
      <w:proofErr w:type="spellStart"/>
      <w:r>
        <w:t>lovedst</w:t>
      </w:r>
      <w:proofErr w:type="spellEnd"/>
      <w:r>
        <w:t xml:space="preserve"> me before the foundation of the world.</w:t>
      </w:r>
    </w:p>
    <w:p w:rsidR="00883ED7" w:rsidRDefault="00883ED7" w:rsidP="00883ED7">
      <w:pPr>
        <w:pStyle w:val="Title"/>
      </w:pPr>
      <w:r>
        <w:lastRenderedPageBreak/>
        <w:t>Partaking of Christ by Faith</w:t>
      </w:r>
    </w:p>
    <w:p w:rsidR="00883ED7" w:rsidRDefault="00883ED7" w:rsidP="00A06A40">
      <w:pPr>
        <w:jc w:val="center"/>
      </w:pPr>
      <w:r>
        <w:t>“We are made partakers of Christ”</w:t>
      </w:r>
    </w:p>
    <w:p w:rsidR="00883ED7" w:rsidRDefault="00883ED7" w:rsidP="00883ED7">
      <w:r>
        <w:t xml:space="preserve">Hebrews 3:14 </w:t>
      </w:r>
      <w:proofErr w:type="gramStart"/>
      <w:r>
        <w:t>For</w:t>
      </w:r>
      <w:proofErr w:type="gramEnd"/>
      <w:r>
        <w:t xml:space="preserve"> we are made partakers of Christ, if we hold the beginning of our confidence </w:t>
      </w:r>
      <w:proofErr w:type="spellStart"/>
      <w:r>
        <w:t>stedfast</w:t>
      </w:r>
      <w:proofErr w:type="spellEnd"/>
      <w:r>
        <w:t xml:space="preserve"> unto the end;</w:t>
      </w:r>
    </w:p>
    <w:p w:rsidR="00883ED7" w:rsidRPr="00A06A40" w:rsidRDefault="00883ED7" w:rsidP="00883ED7">
      <w:r>
        <w:t>“</w:t>
      </w:r>
      <w:r w:rsidRPr="001B1C75">
        <w:rPr>
          <w:b/>
          <w:u w:val="single"/>
        </w:rPr>
        <w:t>If</w:t>
      </w:r>
      <w:r>
        <w:t>”</w:t>
      </w:r>
      <w:r w:rsidR="00A06A40">
        <w:t xml:space="preserve">     </w:t>
      </w:r>
      <w:r>
        <w:rPr>
          <w:b/>
        </w:rPr>
        <w:t xml:space="preserve">“We are made…If we </w:t>
      </w:r>
      <w:r w:rsidRPr="004A1877">
        <w:rPr>
          <w:b/>
          <w:u w:val="single"/>
        </w:rPr>
        <w:t>hold</w:t>
      </w:r>
      <w:r>
        <w:rPr>
          <w:b/>
        </w:rPr>
        <w:t>”</w:t>
      </w:r>
    </w:p>
    <w:p w:rsidR="00883ED7" w:rsidRDefault="00883ED7" w:rsidP="00883ED7">
      <w:r w:rsidRPr="004A1877">
        <w:rPr>
          <w:b/>
        </w:rPr>
        <w:t>“</w:t>
      </w:r>
      <w:r w:rsidRPr="004A1877">
        <w:rPr>
          <w:b/>
          <w:u w:val="single"/>
        </w:rPr>
        <w:t>Confidence</w:t>
      </w:r>
      <w:r w:rsidRPr="004A1877">
        <w:rPr>
          <w:b/>
        </w:rPr>
        <w:t>”</w:t>
      </w:r>
      <w:r>
        <w:t xml:space="preserve"> is a “</w:t>
      </w:r>
      <w:proofErr w:type="spellStart"/>
      <w:r w:rsidRPr="004A1877">
        <w:rPr>
          <w:b/>
          <w:u w:val="single"/>
        </w:rPr>
        <w:t>stedfast</w:t>
      </w:r>
      <w:proofErr w:type="spellEnd"/>
      <w:r>
        <w:t>” Faith holding on to the end.</w:t>
      </w:r>
    </w:p>
    <w:p w:rsidR="00883ED7" w:rsidRDefault="00883ED7" w:rsidP="00883ED7">
      <w:pPr>
        <w:pStyle w:val="ListParagraph"/>
        <w:numPr>
          <w:ilvl w:val="0"/>
          <w:numId w:val="1"/>
        </w:numPr>
      </w:pPr>
      <w:r>
        <w:t>Faith is a requirement for us to be made a Partaker of Christ.</w:t>
      </w:r>
    </w:p>
    <w:p w:rsidR="00883ED7" w:rsidRDefault="00883ED7" w:rsidP="00883ED7">
      <w:pPr>
        <w:pStyle w:val="ListParagraph"/>
        <w:ind w:left="1080"/>
      </w:pPr>
      <w:r>
        <w:t xml:space="preserve">“For we are made partakers of Christ, if we hold the beginning of our confidence </w:t>
      </w:r>
      <w:proofErr w:type="spellStart"/>
      <w:r>
        <w:t>stedfast</w:t>
      </w:r>
      <w:proofErr w:type="spellEnd"/>
      <w:r>
        <w:t>”</w:t>
      </w:r>
    </w:p>
    <w:p w:rsidR="00883ED7" w:rsidRDefault="00883ED7" w:rsidP="00883ED7">
      <w:pPr>
        <w:pStyle w:val="ListParagraph"/>
        <w:ind w:left="1080"/>
      </w:pPr>
    </w:p>
    <w:p w:rsidR="00883ED7" w:rsidRDefault="00883ED7" w:rsidP="00883ED7">
      <w:pPr>
        <w:pStyle w:val="ListParagraph"/>
        <w:numPr>
          <w:ilvl w:val="0"/>
          <w:numId w:val="1"/>
        </w:numPr>
      </w:pPr>
      <w:r>
        <w:t>Partaking of Christ is the Promise of God to those that will hold on.</w:t>
      </w:r>
    </w:p>
    <w:p w:rsidR="00883ED7" w:rsidRDefault="00883ED7" w:rsidP="00883ED7">
      <w:pPr>
        <w:pStyle w:val="ListParagraph"/>
        <w:ind w:left="1080"/>
      </w:pPr>
      <w:r>
        <w:t>“If we hold”</w:t>
      </w:r>
    </w:p>
    <w:p w:rsidR="00883ED7" w:rsidRDefault="00883ED7" w:rsidP="00883ED7">
      <w:pPr>
        <w:pStyle w:val="ListParagraph"/>
        <w:ind w:left="1080"/>
      </w:pPr>
    </w:p>
    <w:p w:rsidR="00883ED7" w:rsidRDefault="00883ED7" w:rsidP="00883ED7">
      <w:pPr>
        <w:pStyle w:val="ListParagraph"/>
        <w:numPr>
          <w:ilvl w:val="0"/>
          <w:numId w:val="1"/>
        </w:numPr>
      </w:pPr>
      <w:r>
        <w:t>Being made a Partaker of Christ is a Process and a Privilege.</w:t>
      </w:r>
    </w:p>
    <w:p w:rsidR="00883ED7" w:rsidRDefault="00883ED7" w:rsidP="00A06A40">
      <w:pPr>
        <w:pStyle w:val="ListParagraph"/>
        <w:numPr>
          <w:ilvl w:val="1"/>
          <w:numId w:val="1"/>
        </w:numPr>
      </w:pPr>
      <w:r>
        <w:t>“Made Partakers”</w:t>
      </w:r>
    </w:p>
    <w:p w:rsidR="00883ED7" w:rsidRDefault="00883ED7" w:rsidP="00A06A40">
      <w:pPr>
        <w:pStyle w:val="ListParagraph"/>
        <w:numPr>
          <w:ilvl w:val="2"/>
          <w:numId w:val="1"/>
        </w:numPr>
      </w:pPr>
      <w:r>
        <w:t>Partaking of Christ</w:t>
      </w:r>
    </w:p>
    <w:p w:rsidR="00883ED7" w:rsidRDefault="00883ED7" w:rsidP="00883ED7">
      <w:pPr>
        <w:pStyle w:val="ListParagraph"/>
        <w:numPr>
          <w:ilvl w:val="3"/>
          <w:numId w:val="1"/>
        </w:numPr>
      </w:pPr>
      <w:r>
        <w:t>Receive Christ</w:t>
      </w:r>
    </w:p>
    <w:p w:rsidR="00883ED7" w:rsidRDefault="00883ED7" w:rsidP="00883ED7">
      <w:pPr>
        <w:pStyle w:val="ListParagraph"/>
        <w:numPr>
          <w:ilvl w:val="3"/>
          <w:numId w:val="1"/>
        </w:numPr>
      </w:pPr>
      <w:r>
        <w:t>Hold on to Christ</w:t>
      </w:r>
    </w:p>
    <w:p w:rsidR="00883ED7" w:rsidRDefault="00883ED7" w:rsidP="00883ED7">
      <w:pPr>
        <w:pStyle w:val="ListParagraph"/>
        <w:numPr>
          <w:ilvl w:val="3"/>
          <w:numId w:val="1"/>
        </w:numPr>
      </w:pPr>
      <w:r>
        <w:t>Made to be like Christ</w:t>
      </w:r>
    </w:p>
    <w:p w:rsidR="00883ED7" w:rsidRDefault="00883ED7" w:rsidP="00883ED7">
      <w:pPr>
        <w:pStyle w:val="ListParagraph"/>
        <w:ind w:left="2880"/>
      </w:pPr>
    </w:p>
    <w:p w:rsidR="00883ED7" w:rsidRDefault="00883ED7" w:rsidP="00883ED7">
      <w:pPr>
        <w:pStyle w:val="ListParagraph"/>
        <w:numPr>
          <w:ilvl w:val="2"/>
          <w:numId w:val="1"/>
        </w:numPr>
      </w:pPr>
      <w:r>
        <w:t>Partaking by holding on to the beginning of our Confidence.</w:t>
      </w:r>
    </w:p>
    <w:p w:rsidR="00883ED7" w:rsidRDefault="00883ED7" w:rsidP="00883ED7">
      <w:pPr>
        <w:pStyle w:val="ListParagraph"/>
        <w:ind w:left="2160"/>
      </w:pPr>
    </w:p>
    <w:p w:rsidR="00883ED7" w:rsidRDefault="00883ED7" w:rsidP="00883ED7">
      <w:pPr>
        <w:pStyle w:val="ListParagraph"/>
        <w:numPr>
          <w:ilvl w:val="3"/>
          <w:numId w:val="1"/>
        </w:numPr>
      </w:pPr>
      <w:r>
        <w:t xml:space="preserve">Confidence </w:t>
      </w:r>
    </w:p>
    <w:p w:rsidR="00883ED7" w:rsidRDefault="00883ED7" w:rsidP="00883ED7">
      <w:pPr>
        <w:pStyle w:val="ListParagraph"/>
        <w:numPr>
          <w:ilvl w:val="3"/>
          <w:numId w:val="1"/>
        </w:numPr>
      </w:pPr>
      <w:proofErr w:type="spellStart"/>
      <w:r>
        <w:t>Stedfast</w:t>
      </w:r>
      <w:proofErr w:type="spellEnd"/>
      <w:r>
        <w:t xml:space="preserve"> Confidence</w:t>
      </w:r>
    </w:p>
    <w:p w:rsidR="00883ED7" w:rsidRDefault="00883ED7" w:rsidP="00883ED7">
      <w:pPr>
        <w:pStyle w:val="ListParagraph"/>
        <w:numPr>
          <w:ilvl w:val="3"/>
          <w:numId w:val="1"/>
        </w:numPr>
      </w:pPr>
      <w:r>
        <w:t>Become a trustworthy and reliable Person “made Partakers of Christ”</w:t>
      </w:r>
    </w:p>
    <w:p w:rsidR="00883ED7" w:rsidRDefault="00883ED7" w:rsidP="00883ED7">
      <w:pPr>
        <w:pStyle w:val="ListParagraph"/>
        <w:ind w:left="1080"/>
      </w:pPr>
    </w:p>
    <w:p w:rsidR="00883ED7" w:rsidRDefault="00883ED7" w:rsidP="00883ED7">
      <w:pPr>
        <w:pStyle w:val="ListParagraph"/>
        <w:numPr>
          <w:ilvl w:val="2"/>
          <w:numId w:val="1"/>
        </w:numPr>
      </w:pPr>
      <w:r>
        <w:t>Partaking to the End</w:t>
      </w:r>
    </w:p>
    <w:p w:rsidR="00883ED7" w:rsidRPr="00A06A40" w:rsidRDefault="00883ED7" w:rsidP="00883ED7">
      <w:pPr>
        <w:pStyle w:val="ListParagraph"/>
        <w:ind w:left="2160"/>
        <w:rPr>
          <w:sz w:val="16"/>
          <w:szCs w:val="16"/>
        </w:rPr>
      </w:pPr>
    </w:p>
    <w:p w:rsidR="00883ED7" w:rsidRDefault="00883ED7" w:rsidP="00883ED7">
      <w:pPr>
        <w:pStyle w:val="ListParagraph"/>
        <w:numPr>
          <w:ilvl w:val="3"/>
          <w:numId w:val="1"/>
        </w:numPr>
      </w:pPr>
      <w:r>
        <w:t>Begin to Partake</w:t>
      </w:r>
    </w:p>
    <w:p w:rsidR="00883ED7" w:rsidRDefault="00883ED7" w:rsidP="00883ED7">
      <w:pPr>
        <w:pStyle w:val="ListParagraph"/>
        <w:numPr>
          <w:ilvl w:val="4"/>
          <w:numId w:val="1"/>
        </w:numPr>
      </w:pPr>
      <w:r>
        <w:t>By taking part.</w:t>
      </w:r>
    </w:p>
    <w:p w:rsidR="00883ED7" w:rsidRDefault="00883ED7" w:rsidP="00883ED7">
      <w:pPr>
        <w:pStyle w:val="ListParagraph"/>
        <w:numPr>
          <w:ilvl w:val="3"/>
          <w:numId w:val="1"/>
        </w:numPr>
      </w:pPr>
      <w:r>
        <w:t>Keep Partaking as you hold on.</w:t>
      </w:r>
    </w:p>
    <w:p w:rsidR="00883ED7" w:rsidRDefault="00883ED7" w:rsidP="00883ED7">
      <w:pPr>
        <w:pStyle w:val="ListParagraph"/>
        <w:numPr>
          <w:ilvl w:val="4"/>
          <w:numId w:val="1"/>
        </w:numPr>
      </w:pPr>
      <w:r>
        <w:t>Stay fixed in direction</w:t>
      </w:r>
    </w:p>
    <w:p w:rsidR="00883ED7" w:rsidRDefault="00883ED7" w:rsidP="00883ED7">
      <w:pPr>
        <w:pStyle w:val="ListParagraph"/>
        <w:numPr>
          <w:ilvl w:val="4"/>
          <w:numId w:val="1"/>
        </w:numPr>
      </w:pPr>
      <w:r>
        <w:t>Steadily directed</w:t>
      </w:r>
    </w:p>
    <w:p w:rsidR="00883ED7" w:rsidRDefault="00883ED7" w:rsidP="00883ED7">
      <w:pPr>
        <w:pStyle w:val="ListParagraph"/>
        <w:numPr>
          <w:ilvl w:val="4"/>
          <w:numId w:val="1"/>
        </w:numPr>
      </w:pPr>
      <w:proofErr w:type="spellStart"/>
      <w:r>
        <w:t>Stedfastly</w:t>
      </w:r>
      <w:proofErr w:type="spellEnd"/>
      <w:r>
        <w:t xml:space="preserve"> Partake</w:t>
      </w:r>
    </w:p>
    <w:p w:rsidR="00883ED7" w:rsidRDefault="00883ED7" w:rsidP="00883ED7">
      <w:pPr>
        <w:pStyle w:val="ListParagraph"/>
        <w:numPr>
          <w:ilvl w:val="3"/>
          <w:numId w:val="1"/>
        </w:numPr>
      </w:pPr>
      <w:r>
        <w:t>Partake to the end</w:t>
      </w:r>
    </w:p>
    <w:p w:rsidR="00883ED7" w:rsidRDefault="00883ED7" w:rsidP="00883ED7">
      <w:pPr>
        <w:pStyle w:val="ListParagraph"/>
        <w:numPr>
          <w:ilvl w:val="4"/>
          <w:numId w:val="1"/>
        </w:numPr>
      </w:pPr>
      <w:r>
        <w:t>The Fullness of Christ</w:t>
      </w:r>
    </w:p>
    <w:p w:rsidR="00883ED7" w:rsidRDefault="00883ED7" w:rsidP="00883ED7">
      <w:pPr>
        <w:pStyle w:val="ListParagraph"/>
        <w:numPr>
          <w:ilvl w:val="5"/>
          <w:numId w:val="1"/>
        </w:numPr>
      </w:pPr>
      <w:r>
        <w:t>The Goal-Prize</w:t>
      </w:r>
    </w:p>
    <w:p w:rsidR="00883ED7" w:rsidRDefault="00883ED7" w:rsidP="00883ED7">
      <w:pPr>
        <w:pStyle w:val="ListParagraph"/>
        <w:numPr>
          <w:ilvl w:val="6"/>
          <w:numId w:val="1"/>
        </w:numPr>
      </w:pPr>
      <w:r>
        <w:t>The point aimed at, is Promised.</w:t>
      </w:r>
    </w:p>
    <w:p w:rsidR="00883ED7" w:rsidRDefault="00883ED7" w:rsidP="00883ED7">
      <w:pPr>
        <w:pStyle w:val="ListParagraph"/>
        <w:numPr>
          <w:ilvl w:val="6"/>
          <w:numId w:val="1"/>
        </w:numPr>
      </w:pPr>
      <w:r>
        <w:t>The Promise is Received</w:t>
      </w:r>
    </w:p>
    <w:p w:rsidR="00883ED7" w:rsidRDefault="00883ED7" w:rsidP="00883ED7">
      <w:pPr>
        <w:pStyle w:val="ListParagraph"/>
        <w:numPr>
          <w:ilvl w:val="7"/>
          <w:numId w:val="1"/>
        </w:numPr>
      </w:pPr>
      <w:r>
        <w:t>As we Partake of Christ</w:t>
      </w:r>
    </w:p>
    <w:p w:rsidR="00883ED7" w:rsidRDefault="00883ED7" w:rsidP="00883ED7">
      <w:pPr>
        <w:pStyle w:val="ListParagraph"/>
        <w:numPr>
          <w:ilvl w:val="7"/>
          <w:numId w:val="1"/>
        </w:numPr>
      </w:pPr>
      <w:r>
        <w:t>We Partake of Christ if we hold fast, Promises.</w:t>
      </w:r>
    </w:p>
    <w:p w:rsidR="00883ED7" w:rsidRDefault="00883ED7" w:rsidP="00883ED7">
      <w:pPr>
        <w:pStyle w:val="Title"/>
      </w:pPr>
      <w:r>
        <w:lastRenderedPageBreak/>
        <w:t>Spiritual Warfare</w:t>
      </w:r>
    </w:p>
    <w:p w:rsidR="00883ED7" w:rsidRDefault="00883ED7" w:rsidP="00A06A40">
      <w:pPr>
        <w:jc w:val="center"/>
      </w:pPr>
      <w:r>
        <w:t>“Fight the good fight of faith”</w:t>
      </w:r>
    </w:p>
    <w:p w:rsidR="00883ED7" w:rsidRPr="008A1A53" w:rsidRDefault="00883ED7" w:rsidP="00883ED7">
      <w:r>
        <w:t xml:space="preserve">1Timothy 6:12 </w:t>
      </w:r>
      <w:r w:rsidRPr="008A1A53">
        <w:rPr>
          <w:u w:val="single"/>
        </w:rPr>
        <w:t>Fight the good fight of faith</w:t>
      </w:r>
      <w:r>
        <w:t>, lay hold on eternal life, whereunto thou art also called, and hast professed a good profession before many witnesses.</w:t>
      </w:r>
    </w:p>
    <w:p w:rsidR="00883ED7" w:rsidRDefault="00883ED7" w:rsidP="00A06A40">
      <w:pPr>
        <w:jc w:val="center"/>
      </w:pPr>
      <w:r>
        <w:t>“</w:t>
      </w:r>
      <w:r w:rsidRPr="00C55B4B">
        <w:rPr>
          <w:b/>
          <w:u w:val="single"/>
        </w:rPr>
        <w:t>FIGHT</w:t>
      </w:r>
      <w:r>
        <w:t>” - “Fight the good fight” - “Fight the good fight of faith”</w:t>
      </w:r>
    </w:p>
    <w:p w:rsidR="00883ED7" w:rsidRDefault="00883ED7" w:rsidP="00883ED7">
      <w:r>
        <w:t>We must fight all our battles of faith in the realm of the Spirit.</w:t>
      </w:r>
    </w:p>
    <w:p w:rsidR="00883ED7" w:rsidRDefault="00883ED7" w:rsidP="00883ED7">
      <w:r>
        <w:t>We must remain alive in God through Jesus Christ God’s Son.</w:t>
      </w:r>
    </w:p>
    <w:p w:rsidR="00883ED7" w:rsidRDefault="00883ED7" w:rsidP="00883ED7">
      <w:r>
        <w:t>We must really lay hold on Eternal Life in His fullness to continue to fight the good fight of faith.</w:t>
      </w:r>
    </w:p>
    <w:p w:rsidR="00883ED7" w:rsidRDefault="00883ED7" w:rsidP="00883ED7">
      <w:r>
        <w:t>There is nothing worth fighting for outside Eternal Life.</w:t>
      </w:r>
    </w:p>
    <w:p w:rsidR="00883ED7" w:rsidRDefault="00883ED7" w:rsidP="00883ED7">
      <w:r>
        <w:t>Why fight so hard for the devil?</w:t>
      </w:r>
      <w:r w:rsidR="00A06A40">
        <w:t xml:space="preserve">                                                                                                                                                                               </w:t>
      </w:r>
      <w:r>
        <w:t>Why fight so hard to die?</w:t>
      </w:r>
    </w:p>
    <w:p w:rsidR="00883ED7" w:rsidRDefault="00883ED7" w:rsidP="00883ED7">
      <w:r>
        <w:t>Why fight a fight of unbelief?</w:t>
      </w:r>
    </w:p>
    <w:p w:rsidR="00883ED7" w:rsidRDefault="00883ED7" w:rsidP="00883ED7">
      <w:r>
        <w:t>Why fight alone?</w:t>
      </w:r>
      <w:r w:rsidR="00A06A40">
        <w:t xml:space="preserve">                                                                                                                                                                                                      </w:t>
      </w:r>
      <w:r>
        <w:t>Why fight to lose?</w:t>
      </w:r>
    </w:p>
    <w:p w:rsidR="00883ED7" w:rsidRDefault="00883ED7" w:rsidP="00A06A40">
      <w:pPr>
        <w:jc w:val="center"/>
      </w:pPr>
      <w:r>
        <w:t>“Fight the good fight of faith”</w:t>
      </w:r>
    </w:p>
    <w:p w:rsidR="00883ED7" w:rsidRDefault="00883ED7" w:rsidP="00883ED7">
      <w:pPr>
        <w:pStyle w:val="ListParagraph"/>
        <w:numPr>
          <w:ilvl w:val="0"/>
          <w:numId w:val="2"/>
        </w:numPr>
      </w:pPr>
      <w:r>
        <w:t>The good fight is the fight you win.</w:t>
      </w:r>
    </w:p>
    <w:p w:rsidR="00883ED7" w:rsidRDefault="00883ED7" w:rsidP="00883ED7">
      <w:pPr>
        <w:pStyle w:val="ListParagraph"/>
        <w:ind w:left="1080"/>
      </w:pPr>
    </w:p>
    <w:p w:rsidR="00883ED7" w:rsidRDefault="00883ED7" w:rsidP="00883ED7">
      <w:pPr>
        <w:pStyle w:val="ListParagraph"/>
        <w:numPr>
          <w:ilvl w:val="1"/>
          <w:numId w:val="2"/>
        </w:numPr>
      </w:pPr>
      <w:r>
        <w:t>Men of Faith fight anything that would keep them from laying hold on Eternal Life.</w:t>
      </w:r>
    </w:p>
    <w:p w:rsidR="00883ED7" w:rsidRDefault="00883ED7" w:rsidP="00883ED7">
      <w:pPr>
        <w:pStyle w:val="ListParagraph"/>
        <w:numPr>
          <w:ilvl w:val="1"/>
          <w:numId w:val="2"/>
        </w:numPr>
      </w:pPr>
      <w:r>
        <w:t>Men that lay hold on Eternal life and fight by faith always win.</w:t>
      </w:r>
    </w:p>
    <w:p w:rsidR="00883ED7" w:rsidRDefault="00883ED7" w:rsidP="00883ED7">
      <w:pPr>
        <w:pStyle w:val="ListParagraph"/>
        <w:numPr>
          <w:ilvl w:val="2"/>
          <w:numId w:val="2"/>
        </w:numPr>
      </w:pPr>
      <w:r>
        <w:t>All those that do not fight lose.</w:t>
      </w:r>
    </w:p>
    <w:p w:rsidR="00883ED7" w:rsidRDefault="00883ED7" w:rsidP="00883ED7">
      <w:pPr>
        <w:pStyle w:val="ListParagraph"/>
        <w:numPr>
          <w:ilvl w:val="2"/>
          <w:numId w:val="2"/>
        </w:numPr>
      </w:pPr>
      <w:r>
        <w:t>All those that do not fight by faith lose.</w:t>
      </w:r>
    </w:p>
    <w:p w:rsidR="00883ED7" w:rsidRDefault="00883ED7" w:rsidP="00883ED7">
      <w:pPr>
        <w:pStyle w:val="ListParagraph"/>
        <w:ind w:left="1440"/>
      </w:pPr>
    </w:p>
    <w:p w:rsidR="00883ED7" w:rsidRDefault="00883ED7" w:rsidP="00883ED7">
      <w:pPr>
        <w:pStyle w:val="ListParagraph"/>
        <w:numPr>
          <w:ilvl w:val="0"/>
          <w:numId w:val="2"/>
        </w:numPr>
      </w:pPr>
      <w:r>
        <w:t>The good fight is when you profess what God says before many witnesses.</w:t>
      </w:r>
    </w:p>
    <w:p w:rsidR="00883ED7" w:rsidRDefault="00883ED7" w:rsidP="00883ED7">
      <w:pPr>
        <w:pStyle w:val="ListParagraph"/>
        <w:ind w:left="1080"/>
      </w:pPr>
    </w:p>
    <w:p w:rsidR="00883ED7" w:rsidRDefault="00883ED7" w:rsidP="00883ED7">
      <w:pPr>
        <w:pStyle w:val="ListParagraph"/>
        <w:numPr>
          <w:ilvl w:val="1"/>
          <w:numId w:val="2"/>
        </w:numPr>
      </w:pPr>
      <w:r>
        <w:t>Professing the Truth leads to a fight, it will not be easy.</w:t>
      </w:r>
    </w:p>
    <w:p w:rsidR="00883ED7" w:rsidRDefault="00883ED7" w:rsidP="00883ED7">
      <w:pPr>
        <w:pStyle w:val="ListParagraph"/>
        <w:numPr>
          <w:ilvl w:val="1"/>
          <w:numId w:val="2"/>
        </w:numPr>
      </w:pPr>
      <w:r>
        <w:t>Professing the Truth leads to Possessing the Truth.</w:t>
      </w:r>
    </w:p>
    <w:p w:rsidR="00883ED7" w:rsidRDefault="00883ED7" w:rsidP="00883ED7">
      <w:pPr>
        <w:pStyle w:val="ListParagraph"/>
        <w:ind w:left="1080"/>
      </w:pPr>
    </w:p>
    <w:p w:rsidR="00883ED7" w:rsidRDefault="00883ED7" w:rsidP="00883ED7">
      <w:pPr>
        <w:pStyle w:val="ListParagraph"/>
        <w:numPr>
          <w:ilvl w:val="0"/>
          <w:numId w:val="2"/>
        </w:numPr>
      </w:pPr>
      <w:r>
        <w:t>Your good fight is witnessed and fought against by many.</w:t>
      </w:r>
    </w:p>
    <w:p w:rsidR="00883ED7" w:rsidRDefault="00883ED7" w:rsidP="00883ED7">
      <w:pPr>
        <w:pStyle w:val="ListParagraph"/>
        <w:ind w:left="1080"/>
      </w:pPr>
    </w:p>
    <w:p w:rsidR="00883ED7" w:rsidRDefault="00883ED7" w:rsidP="00883ED7">
      <w:pPr>
        <w:pStyle w:val="ListParagraph"/>
        <w:numPr>
          <w:ilvl w:val="1"/>
          <w:numId w:val="2"/>
        </w:numPr>
      </w:pPr>
      <w:r>
        <w:t>Many witness your Profession</w:t>
      </w:r>
    </w:p>
    <w:p w:rsidR="00883ED7" w:rsidRDefault="00883ED7" w:rsidP="00883ED7">
      <w:pPr>
        <w:pStyle w:val="ListParagraph"/>
        <w:numPr>
          <w:ilvl w:val="1"/>
          <w:numId w:val="2"/>
        </w:numPr>
      </w:pPr>
      <w:r>
        <w:t>Many witness your Possession</w:t>
      </w:r>
    </w:p>
    <w:p w:rsidR="00883ED7" w:rsidRDefault="00883ED7" w:rsidP="00883ED7">
      <w:pPr>
        <w:pStyle w:val="ListParagraph"/>
        <w:numPr>
          <w:ilvl w:val="1"/>
          <w:numId w:val="2"/>
        </w:numPr>
      </w:pPr>
      <w:r>
        <w:t>Many will fight your Profession</w:t>
      </w:r>
    </w:p>
    <w:p w:rsidR="00883ED7" w:rsidRDefault="00883ED7" w:rsidP="00883ED7">
      <w:pPr>
        <w:pStyle w:val="ListParagraph"/>
        <w:numPr>
          <w:ilvl w:val="1"/>
          <w:numId w:val="2"/>
        </w:numPr>
      </w:pPr>
      <w:r>
        <w:t>Many will fight your Possession</w:t>
      </w:r>
    </w:p>
    <w:p w:rsidR="00883ED7" w:rsidRDefault="00883ED7" w:rsidP="00A06A40">
      <w:pPr>
        <w:pStyle w:val="ListParagraph"/>
        <w:numPr>
          <w:ilvl w:val="0"/>
          <w:numId w:val="4"/>
        </w:numPr>
      </w:pPr>
      <w:r>
        <w:t xml:space="preserve">To Fight is natural, </w:t>
      </w:r>
      <w:r w:rsidRPr="004A7135">
        <w:rPr>
          <w:u w:val="single"/>
        </w:rPr>
        <w:t>to</w:t>
      </w:r>
      <w:r>
        <w:t xml:space="preserve"> “Fight the good fight of faith” is spiritual</w:t>
      </w:r>
    </w:p>
    <w:p w:rsidR="00883ED7" w:rsidRDefault="00883ED7" w:rsidP="00A06A40">
      <w:pPr>
        <w:pStyle w:val="ListParagraph"/>
        <w:numPr>
          <w:ilvl w:val="0"/>
          <w:numId w:val="3"/>
        </w:numPr>
      </w:pPr>
      <w:r>
        <w:t xml:space="preserve">Fighting is a </w:t>
      </w:r>
      <w:proofErr w:type="gramStart"/>
      <w:r>
        <w:t>battle,</w:t>
      </w:r>
      <w:proofErr w:type="gramEnd"/>
      <w:r>
        <w:t xml:space="preserve"> </w:t>
      </w:r>
      <w:r w:rsidRPr="004A7135">
        <w:rPr>
          <w:u w:val="single"/>
        </w:rPr>
        <w:t xml:space="preserve">to </w:t>
      </w:r>
      <w:r>
        <w:t>“Fight the good fight of faith” is Spiritual Warfare.</w:t>
      </w:r>
    </w:p>
    <w:p w:rsidR="00883ED7" w:rsidRDefault="00883ED7" w:rsidP="00883ED7">
      <w:pPr>
        <w:pStyle w:val="ListParagraph"/>
        <w:numPr>
          <w:ilvl w:val="0"/>
          <w:numId w:val="2"/>
        </w:numPr>
      </w:pPr>
      <w:r>
        <w:lastRenderedPageBreak/>
        <w:t>What is your faith professing that will cause such a fight?</w:t>
      </w:r>
    </w:p>
    <w:p w:rsidR="00A06A40" w:rsidRDefault="00A06A40" w:rsidP="00A06A40">
      <w:pPr>
        <w:pStyle w:val="ListParagraph"/>
        <w:ind w:left="1080"/>
      </w:pPr>
    </w:p>
    <w:p w:rsidR="00883ED7" w:rsidRDefault="00883ED7" w:rsidP="00883ED7">
      <w:pPr>
        <w:pStyle w:val="ListParagraph"/>
        <w:numPr>
          <w:ilvl w:val="1"/>
          <w:numId w:val="2"/>
        </w:numPr>
      </w:pPr>
      <w:r>
        <w:t>Salvation</w:t>
      </w:r>
    </w:p>
    <w:p w:rsidR="00883ED7" w:rsidRDefault="00883ED7" w:rsidP="00883ED7">
      <w:pPr>
        <w:pStyle w:val="ListParagraph"/>
        <w:numPr>
          <w:ilvl w:val="1"/>
          <w:numId w:val="2"/>
        </w:numPr>
      </w:pPr>
      <w:r>
        <w:t>Healing</w:t>
      </w:r>
    </w:p>
    <w:p w:rsidR="00883ED7" w:rsidRDefault="00883ED7" w:rsidP="00883ED7">
      <w:pPr>
        <w:pStyle w:val="ListParagraph"/>
        <w:numPr>
          <w:ilvl w:val="1"/>
          <w:numId w:val="2"/>
        </w:numPr>
      </w:pPr>
      <w:r>
        <w:t>Deliverance</w:t>
      </w:r>
    </w:p>
    <w:p w:rsidR="00883ED7" w:rsidRDefault="00883ED7" w:rsidP="00883ED7">
      <w:pPr>
        <w:pStyle w:val="ListParagraph"/>
        <w:numPr>
          <w:ilvl w:val="1"/>
          <w:numId w:val="2"/>
        </w:numPr>
      </w:pPr>
      <w:r>
        <w:t>Holy Ghost Baptism</w:t>
      </w:r>
    </w:p>
    <w:p w:rsidR="00883ED7" w:rsidRDefault="00883ED7" w:rsidP="00883ED7">
      <w:pPr>
        <w:pStyle w:val="ListParagraph"/>
        <w:numPr>
          <w:ilvl w:val="1"/>
          <w:numId w:val="2"/>
        </w:numPr>
      </w:pPr>
      <w:r>
        <w:t>Anointing</w:t>
      </w:r>
    </w:p>
    <w:p w:rsidR="00883ED7" w:rsidRDefault="00883ED7" w:rsidP="00883ED7">
      <w:pPr>
        <w:pStyle w:val="ListParagraph"/>
        <w:numPr>
          <w:ilvl w:val="1"/>
          <w:numId w:val="2"/>
        </w:numPr>
      </w:pPr>
      <w:r>
        <w:t>Submission</w:t>
      </w:r>
    </w:p>
    <w:p w:rsidR="00883ED7" w:rsidRDefault="00883ED7" w:rsidP="00883ED7">
      <w:pPr>
        <w:pStyle w:val="ListParagraph"/>
        <w:numPr>
          <w:ilvl w:val="1"/>
          <w:numId w:val="2"/>
        </w:numPr>
      </w:pPr>
      <w:r>
        <w:t>Witnessing</w:t>
      </w:r>
    </w:p>
    <w:p w:rsidR="00883ED7" w:rsidRDefault="00883ED7" w:rsidP="00883ED7">
      <w:pPr>
        <w:pStyle w:val="ListParagraph"/>
        <w:numPr>
          <w:ilvl w:val="1"/>
          <w:numId w:val="2"/>
        </w:numPr>
      </w:pPr>
      <w:r>
        <w:t>Conquering</w:t>
      </w:r>
    </w:p>
    <w:p w:rsidR="00883ED7" w:rsidRDefault="00883ED7" w:rsidP="00883ED7">
      <w:pPr>
        <w:pStyle w:val="ListParagraph"/>
        <w:numPr>
          <w:ilvl w:val="1"/>
          <w:numId w:val="2"/>
        </w:numPr>
      </w:pPr>
      <w:r>
        <w:t>Perfecting</w:t>
      </w:r>
    </w:p>
    <w:p w:rsidR="00883ED7" w:rsidRDefault="00883ED7" w:rsidP="00883ED7">
      <w:pPr>
        <w:pStyle w:val="ListParagraph"/>
        <w:numPr>
          <w:ilvl w:val="1"/>
          <w:numId w:val="2"/>
        </w:numPr>
      </w:pPr>
      <w:r>
        <w:t>Overcoming</w:t>
      </w:r>
    </w:p>
    <w:p w:rsidR="00A06A40" w:rsidRPr="00A06A40" w:rsidRDefault="00A06A40" w:rsidP="00A06A40">
      <w:pPr>
        <w:pStyle w:val="ListParagraph"/>
        <w:ind w:left="1440"/>
      </w:pPr>
    </w:p>
    <w:p w:rsidR="00883ED7" w:rsidRDefault="00883ED7" w:rsidP="00883ED7">
      <w:pPr>
        <w:pStyle w:val="ListParagraph"/>
        <w:numPr>
          <w:ilvl w:val="0"/>
          <w:numId w:val="2"/>
        </w:numPr>
      </w:pPr>
      <w:r>
        <w:t>As you fully walk in what your faith possesses, it is cause for a great fight.</w:t>
      </w:r>
    </w:p>
    <w:p w:rsidR="00883ED7" w:rsidRDefault="00883ED7" w:rsidP="00883ED7">
      <w:pPr>
        <w:pStyle w:val="ListParagraph"/>
      </w:pPr>
    </w:p>
    <w:p w:rsidR="00883ED7" w:rsidRDefault="00883ED7" w:rsidP="00883ED7">
      <w:r w:rsidRPr="00AC6F63">
        <w:t xml:space="preserve">Heb 10:32 But call to remembrance the former days, in which, after ye were illuminated, </w:t>
      </w:r>
    </w:p>
    <w:p w:rsidR="00883ED7" w:rsidRDefault="00883ED7" w:rsidP="00A06A40">
      <w:pPr>
        <w:ind w:left="720" w:firstLine="720"/>
      </w:pPr>
      <w:proofErr w:type="gramStart"/>
      <w:r w:rsidRPr="00AC6F63">
        <w:t>ye</w:t>
      </w:r>
      <w:proofErr w:type="gramEnd"/>
      <w:r w:rsidRPr="00AC6F63">
        <w:t xml:space="preserve"> endured </w:t>
      </w:r>
      <w:r w:rsidRPr="00AC6F63">
        <w:rPr>
          <w:b/>
          <w:u w:val="single"/>
        </w:rPr>
        <w:t>a great fight</w:t>
      </w:r>
      <w:r w:rsidRPr="00AC6F63">
        <w:t xml:space="preserve"> of afflictions;</w:t>
      </w:r>
    </w:p>
    <w:p w:rsidR="00883ED7" w:rsidRDefault="00883ED7" w:rsidP="00883ED7">
      <w:pPr>
        <w:ind w:left="720" w:firstLine="720"/>
      </w:pPr>
      <w:r>
        <w:t xml:space="preserve">                 The Greater the faith the greater the battles      </w:t>
      </w:r>
    </w:p>
    <w:p w:rsidR="00883ED7" w:rsidRDefault="00883ED7" w:rsidP="00A06A40">
      <w:pPr>
        <w:ind w:left="720" w:firstLine="720"/>
      </w:pPr>
      <w:r>
        <w:t xml:space="preserve">                 The Greater the fight the greater the Victories</w:t>
      </w:r>
    </w:p>
    <w:p w:rsidR="00883ED7" w:rsidRDefault="00883ED7" w:rsidP="00883ED7">
      <w:pPr>
        <w:ind w:left="720" w:firstLine="720"/>
      </w:pPr>
      <w:r>
        <w:t>Faith is proven through good works, a good fight and great works and a great fight.</w:t>
      </w:r>
    </w:p>
    <w:p w:rsidR="00883ED7" w:rsidRDefault="00883ED7" w:rsidP="00883ED7">
      <w:pPr>
        <w:ind w:left="720" w:firstLine="720"/>
      </w:pPr>
      <w:r>
        <w:t>Faith acts according to the Word revealed</w:t>
      </w:r>
    </w:p>
    <w:p w:rsidR="00883ED7" w:rsidRDefault="00883ED7" w:rsidP="00883ED7">
      <w:pPr>
        <w:ind w:left="720" w:firstLine="720"/>
      </w:pPr>
      <w:r>
        <w:t>Faith responds to the truth faithfully</w:t>
      </w:r>
    </w:p>
    <w:p w:rsidR="00883ED7" w:rsidRDefault="00883ED7" w:rsidP="00A06A40">
      <w:pPr>
        <w:ind w:left="720" w:firstLine="720"/>
      </w:pPr>
      <w:r>
        <w:t>Faith delivers Hope for others to make it through</w:t>
      </w:r>
    </w:p>
    <w:p w:rsidR="00883ED7" w:rsidRDefault="00883ED7" w:rsidP="00A06A40">
      <w:pPr>
        <w:ind w:left="720" w:firstLine="720"/>
      </w:pPr>
      <w:r>
        <w:t>Teaching and training go together</w:t>
      </w:r>
    </w:p>
    <w:p w:rsidR="00883ED7" w:rsidRDefault="00883ED7" w:rsidP="00883ED7">
      <w:pPr>
        <w:ind w:left="720" w:firstLine="720"/>
      </w:pPr>
      <w:r>
        <w:tab/>
        <w:t>Proper teaching</w:t>
      </w:r>
    </w:p>
    <w:p w:rsidR="00883ED7" w:rsidRDefault="00883ED7" w:rsidP="00A06A40">
      <w:pPr>
        <w:ind w:left="1440" w:firstLine="720"/>
      </w:pPr>
      <w:r>
        <w:t>Proper training</w:t>
      </w:r>
    </w:p>
    <w:p w:rsidR="00883ED7" w:rsidRDefault="00883ED7" w:rsidP="00A06A40">
      <w:pPr>
        <w:ind w:left="720" w:firstLine="720"/>
      </w:pPr>
      <w:r>
        <w:t>All our works are being recorded and will receive just recognition.</w:t>
      </w:r>
    </w:p>
    <w:p w:rsidR="00883ED7" w:rsidRDefault="00883ED7" w:rsidP="00A06A40">
      <w:pPr>
        <w:ind w:left="720" w:firstLine="720"/>
      </w:pPr>
      <w:r>
        <w:t>“</w:t>
      </w:r>
      <w:r w:rsidRPr="00B95958">
        <w:t>the books were opened</w:t>
      </w:r>
      <w:r>
        <w:t>…judged…</w:t>
      </w:r>
      <w:r w:rsidRPr="00B95958">
        <w:t>according to their works</w:t>
      </w:r>
      <w:r>
        <w:t>"</w:t>
      </w:r>
    </w:p>
    <w:p w:rsidR="00883ED7" w:rsidRDefault="00883ED7" w:rsidP="00883ED7">
      <w:pPr>
        <w:ind w:left="720" w:firstLine="720"/>
      </w:pPr>
      <w:r w:rsidRPr="00B95958">
        <w:t xml:space="preserve">Re 20:12 </w:t>
      </w:r>
      <w:proofErr w:type="gramStart"/>
      <w:r w:rsidRPr="00B95958">
        <w:t>And</w:t>
      </w:r>
      <w:proofErr w:type="gramEnd"/>
      <w:r w:rsidRPr="00B95958">
        <w:t xml:space="preserve"> I saw the dead, small and great, stand before God; and the books were opened: and another book was opened, which is the book of life: and the dead were judged out of those things which were written in the books, according to their works.</w:t>
      </w:r>
    </w:p>
    <w:p w:rsidR="00883ED7" w:rsidRDefault="00883ED7" w:rsidP="00CA4AE2"/>
    <w:sectPr w:rsidR="00883ED7" w:rsidSect="00176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75CE9"/>
    <w:multiLevelType w:val="hybridMultilevel"/>
    <w:tmpl w:val="29E49008"/>
    <w:lvl w:ilvl="0" w:tplc="531EFB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33BCE"/>
    <w:multiLevelType w:val="hybridMultilevel"/>
    <w:tmpl w:val="352E9C88"/>
    <w:lvl w:ilvl="0" w:tplc="33467A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778D1"/>
    <w:multiLevelType w:val="hybridMultilevel"/>
    <w:tmpl w:val="668C6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F5436D"/>
    <w:multiLevelType w:val="hybridMultilevel"/>
    <w:tmpl w:val="7FC2A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4AE2"/>
    <w:rsid w:val="00105231"/>
    <w:rsid w:val="0017620F"/>
    <w:rsid w:val="00883ED7"/>
    <w:rsid w:val="00A06A40"/>
    <w:rsid w:val="00C77E44"/>
    <w:rsid w:val="00CA4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83ED7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83ED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883ED7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4"/>
      <w:szCs w:val="20"/>
    </w:rPr>
  </w:style>
  <w:style w:type="paragraph" w:styleId="NoSpacing">
    <w:name w:val="No Spacing"/>
    <w:uiPriority w:val="1"/>
    <w:qFormat/>
    <w:rsid w:val="00C77E4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4</cp:revision>
  <dcterms:created xsi:type="dcterms:W3CDTF">2011-06-30T13:41:00Z</dcterms:created>
  <dcterms:modified xsi:type="dcterms:W3CDTF">2011-06-30T14:23:00Z</dcterms:modified>
</cp:coreProperties>
</file>