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C9D" w:rsidRPr="004C7C9D" w:rsidRDefault="004C7C9D" w:rsidP="004C7C9D">
      <w:pPr>
        <w:rPr>
          <w:rStyle w:val="IntenseEmphasis"/>
          <w:rFonts w:ascii="Bookman" w:hAnsi="Bookman" w:cs="Arial"/>
          <w:b w:val="0"/>
          <w:sz w:val="32"/>
          <w:szCs w:val="32"/>
        </w:rPr>
      </w:pPr>
      <w:r w:rsidRPr="004C7C9D">
        <w:rPr>
          <w:rStyle w:val="IntenseEmphasis"/>
          <w:rFonts w:ascii="Bookman" w:hAnsi="Bookman" w:cs="Arial"/>
          <w:b w:val="0"/>
          <w:sz w:val="32"/>
          <w:szCs w:val="32"/>
        </w:rPr>
        <w:t>The Apostle John was prophesying the Word of God</w:t>
      </w:r>
    </w:p>
    <w:p w:rsidR="00E759B2" w:rsidRPr="00E759B2" w:rsidRDefault="00E759B2" w:rsidP="00E759B2">
      <w:pPr>
        <w:rPr>
          <w:rFonts w:ascii="Bookman" w:hAnsi="Bookman"/>
          <w:sz w:val="32"/>
          <w:szCs w:val="32"/>
        </w:rPr>
      </w:pPr>
      <w:r w:rsidRPr="00E759B2">
        <w:rPr>
          <w:rFonts w:ascii="Bookman" w:hAnsi="Bookman"/>
          <w:sz w:val="32"/>
          <w:szCs w:val="32"/>
        </w:rPr>
        <w:t xml:space="preserve">John had seen Christ in his first vision standing in the midst of the churches.                                                                                              Rev.1:13 And in the midst of the seven candlesticks one like unto the Son of man, clothed with a garment down to the foot, and girt about the </w:t>
      </w:r>
      <w:proofErr w:type="spellStart"/>
      <w:r w:rsidRPr="00E759B2">
        <w:rPr>
          <w:rFonts w:ascii="Bookman" w:hAnsi="Bookman"/>
          <w:sz w:val="32"/>
          <w:szCs w:val="32"/>
        </w:rPr>
        <w:t>paps</w:t>
      </w:r>
      <w:proofErr w:type="spellEnd"/>
      <w:r w:rsidRPr="00E759B2">
        <w:rPr>
          <w:rFonts w:ascii="Bookman" w:hAnsi="Bookman"/>
          <w:sz w:val="32"/>
          <w:szCs w:val="32"/>
        </w:rPr>
        <w:t xml:space="preserve"> with a golden girdle. </w:t>
      </w:r>
    </w:p>
    <w:p w:rsidR="00E759B2" w:rsidRPr="00E759B2" w:rsidRDefault="00E759B2" w:rsidP="00E759B2">
      <w:pPr>
        <w:rPr>
          <w:rFonts w:ascii="Bookman" w:hAnsi="Bookman"/>
          <w:sz w:val="32"/>
          <w:szCs w:val="32"/>
        </w:rPr>
      </w:pPr>
      <w:r w:rsidRPr="00E759B2">
        <w:rPr>
          <w:rFonts w:ascii="Bookman" w:hAnsi="Bookman"/>
          <w:sz w:val="32"/>
          <w:szCs w:val="32"/>
        </w:rPr>
        <w:t xml:space="preserve">But now the supreme moment comes when John receives his first sight of the glorified Son of God in heaven. The sight was certainly the most spectacular sight ever seen in human history, for God was letting a man see His Son at the throne of God.                                                   The Father was showing why His Son is worthy to rule and reign over His kingdom. </w:t>
      </w:r>
    </w:p>
    <w:p w:rsidR="00415CBD" w:rsidRPr="00FC0075" w:rsidRDefault="00E759B2" w:rsidP="00FC0075">
      <w:pPr>
        <w:rPr>
          <w:rFonts w:ascii="Bookman" w:hAnsi="Bookman"/>
          <w:sz w:val="32"/>
          <w:szCs w:val="32"/>
        </w:rPr>
      </w:pPr>
      <w:r w:rsidRPr="00E759B2">
        <w:rPr>
          <w:rFonts w:ascii="Bookman" w:hAnsi="Bookman"/>
          <w:sz w:val="32"/>
          <w:szCs w:val="32"/>
        </w:rPr>
        <w:t xml:space="preserve">When John caught his first </w:t>
      </w:r>
      <w:r w:rsidR="00415CBD" w:rsidRPr="00E759B2">
        <w:rPr>
          <w:rFonts w:ascii="Bookman" w:hAnsi="Bookman"/>
          <w:sz w:val="32"/>
          <w:szCs w:val="32"/>
        </w:rPr>
        <w:t>glimpse</w:t>
      </w:r>
      <w:r w:rsidRPr="00E759B2">
        <w:rPr>
          <w:rFonts w:ascii="Bookman" w:hAnsi="Bookman"/>
          <w:sz w:val="32"/>
          <w:szCs w:val="32"/>
        </w:rPr>
        <w:t xml:space="preserve"> of Christ, he immediately noticed five things.</w:t>
      </w:r>
    </w:p>
    <w:p w:rsidR="004C7C9D" w:rsidRPr="00FC0075" w:rsidRDefault="004C7C9D" w:rsidP="004C7C9D">
      <w:pPr>
        <w:rPr>
          <w:rStyle w:val="IntenseEmphasis"/>
          <w:rFonts w:ascii="Bookman" w:hAnsi="Bookman" w:cs="Arial"/>
          <w:b w:val="0"/>
          <w:sz w:val="16"/>
          <w:szCs w:val="16"/>
        </w:rPr>
      </w:pPr>
    </w:p>
    <w:p w:rsidR="004C7C9D" w:rsidRPr="004C7C9D" w:rsidRDefault="004C7C9D" w:rsidP="004C7C9D">
      <w:pPr>
        <w:rPr>
          <w:rStyle w:val="IntenseEmphasis"/>
          <w:rFonts w:ascii="Bookman" w:hAnsi="Bookman" w:cs="Arial"/>
          <w:b w:val="0"/>
          <w:color w:val="auto"/>
          <w:sz w:val="32"/>
          <w:szCs w:val="32"/>
        </w:rPr>
      </w:pPr>
      <w:r w:rsidRPr="004C7C9D">
        <w:rPr>
          <w:rStyle w:val="IntenseEmphasis"/>
          <w:rFonts w:ascii="Bookman" w:hAnsi="Bookman" w:cs="Arial"/>
          <w:b w:val="0"/>
          <w:i w:val="0"/>
          <w:color w:val="auto"/>
          <w:sz w:val="32"/>
          <w:szCs w:val="32"/>
        </w:rPr>
        <w:t>Rev. 19:1</w:t>
      </w:r>
      <w:r w:rsidRPr="004C7C9D">
        <w:rPr>
          <w:rStyle w:val="IntenseEmphasis"/>
          <w:rFonts w:ascii="Bookman" w:hAnsi="Bookman" w:cs="Arial"/>
          <w:b w:val="0"/>
          <w:color w:val="auto"/>
          <w:sz w:val="32"/>
          <w:szCs w:val="32"/>
        </w:rPr>
        <w:t>—</w:t>
      </w:r>
      <w:proofErr w:type="gramStart"/>
      <w:r w:rsidRPr="004C7C9D">
        <w:rPr>
          <w:rStyle w:val="IntenseEmphasis"/>
          <w:rFonts w:ascii="Bookman" w:hAnsi="Bookman" w:cs="Arial"/>
          <w:b w:val="0"/>
          <w:color w:val="auto"/>
          <w:sz w:val="32"/>
          <w:szCs w:val="32"/>
        </w:rPr>
        <w:t>And</w:t>
      </w:r>
      <w:proofErr w:type="gramEnd"/>
      <w:r w:rsidRPr="004C7C9D">
        <w:rPr>
          <w:rStyle w:val="IntenseEmphasis"/>
          <w:rFonts w:ascii="Bookman" w:hAnsi="Bookman" w:cs="Arial"/>
          <w:b w:val="0"/>
          <w:color w:val="auto"/>
          <w:sz w:val="32"/>
          <w:szCs w:val="32"/>
        </w:rPr>
        <w:t xml:space="preserve"> after these things I heard a great voice of much people in heaven, saying, Alleluia; Salvation, and glory, and </w:t>
      </w:r>
      <w:proofErr w:type="spellStart"/>
      <w:r w:rsidRPr="004C7C9D">
        <w:rPr>
          <w:rStyle w:val="IntenseEmphasis"/>
          <w:rFonts w:ascii="Bookman" w:hAnsi="Bookman" w:cs="Arial"/>
          <w:b w:val="0"/>
          <w:color w:val="auto"/>
          <w:sz w:val="32"/>
          <w:szCs w:val="32"/>
        </w:rPr>
        <w:t>honour</w:t>
      </w:r>
      <w:proofErr w:type="spellEnd"/>
      <w:r w:rsidRPr="004C7C9D">
        <w:rPr>
          <w:rStyle w:val="IntenseEmphasis"/>
          <w:rFonts w:ascii="Bookman" w:hAnsi="Bookman" w:cs="Arial"/>
          <w:b w:val="0"/>
          <w:color w:val="auto"/>
          <w:sz w:val="32"/>
          <w:szCs w:val="32"/>
        </w:rPr>
        <w:t>, and power, unto the Lord our God:</w:t>
      </w:r>
    </w:p>
    <w:p w:rsidR="004C7C9D" w:rsidRPr="004C7C9D" w:rsidRDefault="004C7C9D" w:rsidP="004C7C9D">
      <w:pPr>
        <w:rPr>
          <w:rStyle w:val="IntenseEmphasis"/>
          <w:rFonts w:ascii="Bookman" w:hAnsi="Bookman" w:cs="Arial"/>
          <w:b w:val="0"/>
          <w:color w:val="auto"/>
          <w:sz w:val="32"/>
          <w:szCs w:val="32"/>
        </w:rPr>
      </w:pPr>
      <w:r w:rsidRPr="004C7C9D">
        <w:rPr>
          <w:rStyle w:val="IntenseEmphasis"/>
          <w:rFonts w:ascii="Bookman" w:hAnsi="Bookman" w:cs="Arial"/>
          <w:b w:val="0"/>
          <w:i w:val="0"/>
          <w:color w:val="auto"/>
          <w:sz w:val="32"/>
          <w:szCs w:val="32"/>
        </w:rPr>
        <w:t>2</w:t>
      </w:r>
      <w:r w:rsidRPr="004C7C9D">
        <w:rPr>
          <w:rStyle w:val="IntenseEmphasis"/>
          <w:rFonts w:ascii="Bookman" w:hAnsi="Bookman" w:cs="Arial"/>
          <w:b w:val="0"/>
          <w:color w:val="auto"/>
          <w:sz w:val="32"/>
          <w:szCs w:val="32"/>
        </w:rPr>
        <w:t>—</w:t>
      </w:r>
      <w:proofErr w:type="gramStart"/>
      <w:r w:rsidRPr="004C7C9D">
        <w:rPr>
          <w:rStyle w:val="IntenseEmphasis"/>
          <w:rFonts w:ascii="Bookman" w:hAnsi="Bookman" w:cs="Arial"/>
          <w:b w:val="0"/>
          <w:color w:val="auto"/>
          <w:sz w:val="32"/>
          <w:szCs w:val="32"/>
        </w:rPr>
        <w:t>For</w:t>
      </w:r>
      <w:proofErr w:type="gramEnd"/>
      <w:r w:rsidRPr="004C7C9D">
        <w:rPr>
          <w:rStyle w:val="IntenseEmphasis"/>
          <w:rFonts w:ascii="Bookman" w:hAnsi="Bookman" w:cs="Arial"/>
          <w:b w:val="0"/>
          <w:color w:val="auto"/>
          <w:sz w:val="32"/>
          <w:szCs w:val="32"/>
        </w:rPr>
        <w:t xml:space="preserve"> true and righteous are his judgments: for </w:t>
      </w:r>
      <w:proofErr w:type="spellStart"/>
      <w:r w:rsidRPr="004C7C9D">
        <w:rPr>
          <w:rStyle w:val="IntenseEmphasis"/>
          <w:rFonts w:ascii="Bookman" w:hAnsi="Bookman" w:cs="Arial"/>
          <w:b w:val="0"/>
          <w:color w:val="auto"/>
          <w:sz w:val="32"/>
          <w:szCs w:val="32"/>
        </w:rPr>
        <w:t>he</w:t>
      </w:r>
      <w:proofErr w:type="spellEnd"/>
      <w:r w:rsidRPr="004C7C9D">
        <w:rPr>
          <w:rStyle w:val="IntenseEmphasis"/>
          <w:rFonts w:ascii="Bookman" w:hAnsi="Bookman" w:cs="Arial"/>
          <w:b w:val="0"/>
          <w:color w:val="auto"/>
          <w:sz w:val="32"/>
          <w:szCs w:val="32"/>
        </w:rPr>
        <w:t xml:space="preserve"> hath judged the great whore, which did corrupt the earth with her fornication, and hath avenged the blood of his servants at her hand.</w:t>
      </w:r>
    </w:p>
    <w:p w:rsidR="004C7C9D" w:rsidRPr="00FC0075" w:rsidRDefault="004C7C9D" w:rsidP="004C7C9D">
      <w:pPr>
        <w:rPr>
          <w:rStyle w:val="IntenseEmphasis"/>
          <w:rFonts w:ascii="Bookman" w:hAnsi="Bookman" w:cs="Arial"/>
          <w:b w:val="0"/>
          <w:color w:val="auto"/>
          <w:sz w:val="16"/>
          <w:szCs w:val="16"/>
        </w:rPr>
      </w:pPr>
    </w:p>
    <w:p w:rsidR="004C7C9D" w:rsidRPr="004C7C9D" w:rsidRDefault="004C7C9D" w:rsidP="004C7C9D">
      <w:p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I.</w:t>
      </w:r>
      <w:r w:rsidRPr="004C7C9D">
        <w:rPr>
          <w:rStyle w:val="IntenseEmphasis"/>
          <w:rFonts w:ascii="Bookman" w:hAnsi="Bookman" w:cs="Arial"/>
          <w:b w:val="0"/>
          <w:i w:val="0"/>
          <w:color w:val="auto"/>
          <w:sz w:val="32"/>
          <w:szCs w:val="32"/>
        </w:rPr>
        <w:tab/>
        <w:t xml:space="preserve">“much people in heaven, saying, </w:t>
      </w:r>
      <w:proofErr w:type="gramStart"/>
      <w:r w:rsidRPr="004C7C9D">
        <w:rPr>
          <w:rStyle w:val="IntenseEmphasis"/>
          <w:rFonts w:ascii="Bookman" w:hAnsi="Bookman" w:cs="Arial"/>
          <w:b w:val="0"/>
          <w:i w:val="0"/>
          <w:color w:val="auto"/>
          <w:sz w:val="32"/>
          <w:szCs w:val="32"/>
        </w:rPr>
        <w:t>Alleluia</w:t>
      </w:r>
      <w:proofErr w:type="gramEnd"/>
      <w:r w:rsidRPr="004C7C9D">
        <w:rPr>
          <w:rStyle w:val="IntenseEmphasis"/>
          <w:rFonts w:ascii="Bookman" w:hAnsi="Bookman" w:cs="Arial"/>
          <w:b w:val="0"/>
          <w:i w:val="0"/>
          <w:color w:val="auto"/>
          <w:sz w:val="32"/>
          <w:szCs w:val="32"/>
        </w:rPr>
        <w:t>”</w:t>
      </w:r>
    </w:p>
    <w:p w:rsidR="004C7C9D" w:rsidRPr="004C7C9D" w:rsidRDefault="004C7C9D" w:rsidP="004C7C9D">
      <w:pPr>
        <w:ind w:left="720" w:hanging="450"/>
        <w:rPr>
          <w:rStyle w:val="IntenseEmphasis"/>
          <w:rFonts w:ascii="Bookman" w:hAnsi="Bookman" w:cs="Arial"/>
          <w:b w:val="0"/>
          <w:color w:val="auto"/>
          <w:sz w:val="32"/>
          <w:szCs w:val="32"/>
        </w:rPr>
      </w:pPr>
      <w:r w:rsidRPr="004C7C9D">
        <w:rPr>
          <w:rStyle w:val="IntenseEmphasis"/>
          <w:rFonts w:ascii="Bookman" w:hAnsi="Bookman" w:cs="Arial"/>
          <w:b w:val="0"/>
          <w:color w:val="auto"/>
          <w:sz w:val="32"/>
          <w:szCs w:val="32"/>
        </w:rPr>
        <w:t>A.</w:t>
      </w:r>
      <w:r w:rsidRPr="004C7C9D">
        <w:rPr>
          <w:rStyle w:val="IntenseEmphasis"/>
          <w:rFonts w:ascii="Bookman" w:hAnsi="Bookman" w:cs="Arial"/>
          <w:b w:val="0"/>
          <w:color w:val="auto"/>
          <w:sz w:val="32"/>
          <w:szCs w:val="32"/>
        </w:rPr>
        <w:tab/>
        <w:t xml:space="preserve">Alleluia; Salvation, and glory, and </w:t>
      </w:r>
      <w:proofErr w:type="spellStart"/>
      <w:r w:rsidRPr="004C7C9D">
        <w:rPr>
          <w:rStyle w:val="IntenseEmphasis"/>
          <w:rFonts w:ascii="Bookman" w:hAnsi="Bookman" w:cs="Arial"/>
          <w:b w:val="0"/>
          <w:color w:val="auto"/>
          <w:sz w:val="32"/>
          <w:szCs w:val="32"/>
        </w:rPr>
        <w:t>honour</w:t>
      </w:r>
      <w:proofErr w:type="spellEnd"/>
      <w:r w:rsidRPr="004C7C9D">
        <w:rPr>
          <w:rStyle w:val="IntenseEmphasis"/>
          <w:rFonts w:ascii="Bookman" w:hAnsi="Bookman" w:cs="Arial"/>
          <w:b w:val="0"/>
          <w:color w:val="auto"/>
          <w:sz w:val="32"/>
          <w:szCs w:val="32"/>
        </w:rPr>
        <w:t xml:space="preserve">, and      power, unto the Lord our God: </w:t>
      </w:r>
    </w:p>
    <w:p w:rsidR="004C7C9D" w:rsidRPr="004C7C9D" w:rsidRDefault="004C7C9D" w:rsidP="004C7C9D">
      <w:pPr>
        <w:rPr>
          <w:rStyle w:val="IntenseEmphasis"/>
          <w:rFonts w:ascii="Bookman" w:hAnsi="Bookman" w:cs="Arial"/>
          <w:b w:val="0"/>
          <w:i w:val="0"/>
          <w:color w:val="auto"/>
          <w:sz w:val="32"/>
          <w:szCs w:val="32"/>
        </w:rPr>
      </w:pPr>
      <w:r w:rsidRPr="004C7C9D">
        <w:rPr>
          <w:rStyle w:val="IntenseEmphasis"/>
          <w:rFonts w:ascii="Bookman" w:hAnsi="Bookman" w:cs="Arial"/>
          <w:b w:val="0"/>
          <w:color w:val="auto"/>
          <w:sz w:val="32"/>
          <w:szCs w:val="32"/>
        </w:rPr>
        <w:t xml:space="preserve">         “</w:t>
      </w:r>
      <w:proofErr w:type="gramStart"/>
      <w:r w:rsidRPr="004C7C9D">
        <w:rPr>
          <w:rStyle w:val="IntenseEmphasis"/>
          <w:rFonts w:ascii="Bookman" w:hAnsi="Bookman" w:cs="Arial"/>
          <w:b w:val="0"/>
          <w:color w:val="auto"/>
          <w:sz w:val="32"/>
          <w:szCs w:val="32"/>
        </w:rPr>
        <w:t>for</w:t>
      </w:r>
      <w:proofErr w:type="gramEnd"/>
      <w:r w:rsidRPr="004C7C9D">
        <w:rPr>
          <w:rStyle w:val="IntenseEmphasis"/>
          <w:rFonts w:ascii="Bookman" w:hAnsi="Bookman" w:cs="Arial"/>
          <w:b w:val="0"/>
          <w:color w:val="auto"/>
          <w:sz w:val="32"/>
          <w:szCs w:val="32"/>
        </w:rPr>
        <w:t xml:space="preserve"> </w:t>
      </w:r>
      <w:r w:rsidRPr="004C7C9D">
        <w:rPr>
          <w:rStyle w:val="IntenseEmphasis"/>
          <w:rFonts w:ascii="Bookman" w:hAnsi="Bookman" w:cs="Arial"/>
          <w:b w:val="0"/>
          <w:i w:val="0"/>
          <w:color w:val="auto"/>
          <w:sz w:val="32"/>
          <w:szCs w:val="32"/>
          <w:u w:val="single"/>
        </w:rPr>
        <w:t>true and righteous</w:t>
      </w:r>
      <w:r w:rsidRPr="004C7C9D">
        <w:rPr>
          <w:rStyle w:val="IntenseEmphasis"/>
          <w:rFonts w:ascii="Bookman" w:hAnsi="Bookman" w:cs="Arial"/>
          <w:b w:val="0"/>
          <w:i w:val="0"/>
          <w:color w:val="auto"/>
          <w:sz w:val="32"/>
          <w:szCs w:val="32"/>
        </w:rPr>
        <w:t xml:space="preserve"> are his judgments”</w:t>
      </w:r>
    </w:p>
    <w:p w:rsidR="004C7C9D" w:rsidRPr="00FC0075" w:rsidRDefault="004C7C9D" w:rsidP="004C7C9D">
      <w:pPr>
        <w:ind w:firstLine="720"/>
        <w:rPr>
          <w:rStyle w:val="IntenseEmphasis"/>
          <w:rFonts w:ascii="Bookman" w:hAnsi="Bookman" w:cs="Arial"/>
          <w:b w:val="0"/>
          <w:i w:val="0"/>
          <w:color w:val="auto"/>
          <w:sz w:val="16"/>
          <w:szCs w:val="16"/>
        </w:rPr>
      </w:pPr>
    </w:p>
    <w:p w:rsidR="004C7C9D" w:rsidRPr="004C7C9D" w:rsidRDefault="004C7C9D" w:rsidP="004C7C9D">
      <w:pPr>
        <w:pStyle w:val="ListParagraph"/>
        <w:numPr>
          <w:ilvl w:val="0"/>
          <w:numId w:val="4"/>
        </w:num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 xml:space="preserve">The </w:t>
      </w:r>
      <w:r w:rsidRPr="004C7C9D">
        <w:rPr>
          <w:rStyle w:val="IntenseEmphasis"/>
          <w:rFonts w:ascii="Bookman" w:hAnsi="Bookman" w:cs="Arial"/>
          <w:b w:val="0"/>
          <w:i w:val="0"/>
          <w:color w:val="auto"/>
          <w:sz w:val="32"/>
          <w:szCs w:val="32"/>
          <w:u w:val="single"/>
        </w:rPr>
        <w:t>fidelity</w:t>
      </w:r>
      <w:r w:rsidRPr="004C7C9D">
        <w:rPr>
          <w:rStyle w:val="IntenseEmphasis"/>
          <w:rFonts w:ascii="Bookman" w:hAnsi="Bookman" w:cs="Arial"/>
          <w:b w:val="0"/>
          <w:i w:val="0"/>
          <w:color w:val="auto"/>
          <w:sz w:val="32"/>
          <w:szCs w:val="32"/>
        </w:rPr>
        <w:t xml:space="preserve"> of God’s Judgment.</w:t>
      </w:r>
    </w:p>
    <w:p w:rsidR="004C7C9D" w:rsidRDefault="004C7C9D" w:rsidP="004C7C9D">
      <w:pPr>
        <w:pStyle w:val="ListParagraph"/>
        <w:ind w:left="1080"/>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(Real Salvation belongs to God)</w:t>
      </w:r>
    </w:p>
    <w:p w:rsidR="004C7C9D" w:rsidRDefault="004C7C9D" w:rsidP="004C7C9D">
      <w:pPr>
        <w:rPr>
          <w:rStyle w:val="IntenseEmphasis"/>
          <w:rFonts w:ascii="Bookman" w:hAnsi="Bookman" w:cs="Arial"/>
          <w:b w:val="0"/>
          <w:i w:val="0"/>
          <w:color w:val="auto"/>
          <w:sz w:val="32"/>
          <w:szCs w:val="32"/>
        </w:rPr>
      </w:pPr>
      <w:r>
        <w:rPr>
          <w:rStyle w:val="IntenseEmphasis"/>
          <w:rFonts w:ascii="Bookman" w:hAnsi="Bookman" w:cs="Arial"/>
          <w:b w:val="0"/>
          <w:i w:val="0"/>
          <w:color w:val="auto"/>
          <w:sz w:val="32"/>
          <w:szCs w:val="32"/>
        </w:rPr>
        <w:t>Those that have something</w:t>
      </w:r>
      <w:r w:rsidR="00340132">
        <w:rPr>
          <w:rStyle w:val="IntenseEmphasis"/>
          <w:rFonts w:ascii="Bookman" w:hAnsi="Bookman" w:cs="Arial"/>
          <w:b w:val="0"/>
          <w:i w:val="0"/>
          <w:color w:val="auto"/>
          <w:sz w:val="32"/>
          <w:szCs w:val="32"/>
        </w:rPr>
        <w:t xml:space="preserve"> real really </w:t>
      </w:r>
      <w:r>
        <w:rPr>
          <w:rStyle w:val="IntenseEmphasis"/>
          <w:rFonts w:ascii="Bookman" w:hAnsi="Bookman" w:cs="Arial"/>
          <w:b w:val="0"/>
          <w:i w:val="0"/>
          <w:color w:val="auto"/>
          <w:sz w:val="32"/>
          <w:szCs w:val="32"/>
        </w:rPr>
        <w:t>worship God.</w:t>
      </w:r>
    </w:p>
    <w:p w:rsidR="00FC0075" w:rsidRPr="00FC0075" w:rsidRDefault="00FC0075" w:rsidP="004C7C9D">
      <w:pPr>
        <w:rPr>
          <w:rStyle w:val="IntenseEmphasis"/>
          <w:rFonts w:ascii="Bookman" w:hAnsi="Bookman" w:cs="Arial"/>
          <w:b w:val="0"/>
          <w:i w:val="0"/>
          <w:color w:val="auto"/>
          <w:sz w:val="16"/>
          <w:szCs w:val="16"/>
        </w:rPr>
      </w:pPr>
    </w:p>
    <w:p w:rsidR="004C7C9D" w:rsidRPr="004C7C9D" w:rsidRDefault="004C7C9D" w:rsidP="004C7C9D">
      <w:p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Jonah 2:9 But I will sacrifice unto thee with the voice of thanksgiving; I will pay that that I have vowed. Salvation is of the LORD.</w:t>
      </w:r>
    </w:p>
    <w:p w:rsidR="004C7C9D" w:rsidRDefault="004C7C9D" w:rsidP="004C7C9D">
      <w:p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 xml:space="preserve">Micah </w:t>
      </w:r>
      <w:proofErr w:type="gramStart"/>
      <w:r w:rsidRPr="004C7C9D">
        <w:rPr>
          <w:rStyle w:val="IntenseEmphasis"/>
          <w:rFonts w:ascii="Bookman" w:hAnsi="Bookman" w:cs="Arial"/>
          <w:b w:val="0"/>
          <w:i w:val="0"/>
          <w:color w:val="auto"/>
          <w:sz w:val="32"/>
          <w:szCs w:val="32"/>
        </w:rPr>
        <w:t>7:7  Therefore</w:t>
      </w:r>
      <w:proofErr w:type="gramEnd"/>
      <w:r w:rsidRPr="004C7C9D">
        <w:rPr>
          <w:rStyle w:val="IntenseEmphasis"/>
          <w:rFonts w:ascii="Bookman" w:hAnsi="Bookman" w:cs="Arial"/>
          <w:b w:val="0"/>
          <w:i w:val="0"/>
          <w:color w:val="auto"/>
          <w:sz w:val="32"/>
          <w:szCs w:val="32"/>
        </w:rPr>
        <w:t xml:space="preserve"> I will look unto the LORD; I will wait for the God of my salvation: my God will hear me.</w:t>
      </w:r>
    </w:p>
    <w:p w:rsidR="00FC0075" w:rsidRPr="00FC0075" w:rsidRDefault="00FC0075" w:rsidP="004C7C9D">
      <w:pPr>
        <w:rPr>
          <w:rStyle w:val="IntenseEmphasis"/>
          <w:rFonts w:ascii="Bookman" w:hAnsi="Bookman" w:cs="Arial"/>
          <w:b w:val="0"/>
          <w:i w:val="0"/>
          <w:color w:val="auto"/>
          <w:sz w:val="16"/>
          <w:szCs w:val="16"/>
        </w:rPr>
      </w:pPr>
    </w:p>
    <w:p w:rsidR="004C7C9D" w:rsidRPr="004C7C9D" w:rsidRDefault="004C7C9D" w:rsidP="004C7C9D">
      <w:p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 xml:space="preserve">Ac 13:47 </w:t>
      </w:r>
      <w:proofErr w:type="gramStart"/>
      <w:r w:rsidRPr="004C7C9D">
        <w:rPr>
          <w:rStyle w:val="IntenseEmphasis"/>
          <w:rFonts w:ascii="Bookman" w:hAnsi="Bookman" w:cs="Arial"/>
          <w:b w:val="0"/>
          <w:i w:val="0"/>
          <w:color w:val="auto"/>
          <w:sz w:val="32"/>
          <w:szCs w:val="32"/>
        </w:rPr>
        <w:t>For</w:t>
      </w:r>
      <w:proofErr w:type="gramEnd"/>
      <w:r w:rsidRPr="004C7C9D">
        <w:rPr>
          <w:rStyle w:val="IntenseEmphasis"/>
          <w:rFonts w:ascii="Bookman" w:hAnsi="Bookman" w:cs="Arial"/>
          <w:b w:val="0"/>
          <w:i w:val="0"/>
          <w:color w:val="auto"/>
          <w:sz w:val="32"/>
          <w:szCs w:val="32"/>
        </w:rPr>
        <w:t xml:space="preserve"> so hath the Lord commanded us, saying, I have set thee to be a light of the Gentiles, that thou </w:t>
      </w:r>
      <w:proofErr w:type="spellStart"/>
      <w:r w:rsidRPr="004C7C9D">
        <w:rPr>
          <w:rStyle w:val="IntenseEmphasis"/>
          <w:rFonts w:ascii="Bookman" w:hAnsi="Bookman" w:cs="Arial"/>
          <w:b w:val="0"/>
          <w:i w:val="0"/>
          <w:color w:val="auto"/>
          <w:sz w:val="32"/>
          <w:szCs w:val="32"/>
        </w:rPr>
        <w:t>shouldest</w:t>
      </w:r>
      <w:proofErr w:type="spellEnd"/>
      <w:r w:rsidRPr="004C7C9D">
        <w:rPr>
          <w:rStyle w:val="IntenseEmphasis"/>
          <w:rFonts w:ascii="Bookman" w:hAnsi="Bookman" w:cs="Arial"/>
          <w:b w:val="0"/>
          <w:i w:val="0"/>
          <w:color w:val="auto"/>
          <w:sz w:val="32"/>
          <w:szCs w:val="32"/>
        </w:rPr>
        <w:t xml:space="preserve"> be for salvation unto the ends of the earth.</w:t>
      </w:r>
    </w:p>
    <w:p w:rsidR="004C7C9D" w:rsidRPr="004C7C9D" w:rsidRDefault="004C7C9D" w:rsidP="004C7C9D">
      <w:p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lastRenderedPageBreak/>
        <w:tab/>
      </w:r>
      <w:r w:rsidRPr="004C7C9D">
        <w:rPr>
          <w:rStyle w:val="IntenseEmphasis"/>
          <w:rFonts w:ascii="Bookman" w:hAnsi="Bookman" w:cs="Arial"/>
          <w:b w:val="0"/>
          <w:i w:val="0"/>
          <w:color w:val="auto"/>
          <w:sz w:val="32"/>
          <w:szCs w:val="32"/>
        </w:rPr>
        <w:tab/>
        <w:t>a. Praise be unto the Lord</w:t>
      </w:r>
    </w:p>
    <w:p w:rsidR="004C7C9D" w:rsidRPr="004C7C9D" w:rsidRDefault="004C7C9D" w:rsidP="004C7C9D">
      <w:pPr>
        <w:ind w:left="1440"/>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b. Salvation…unto the Lord our God</w:t>
      </w:r>
    </w:p>
    <w:p w:rsidR="004C7C9D" w:rsidRPr="004C7C9D" w:rsidRDefault="004C7C9D" w:rsidP="004C7C9D">
      <w:pPr>
        <w:ind w:left="720" w:firstLine="720"/>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 xml:space="preserve">c. Glory      …unto the Lord our God </w:t>
      </w:r>
    </w:p>
    <w:p w:rsidR="004C7C9D" w:rsidRPr="004C7C9D" w:rsidRDefault="004C7C9D" w:rsidP="004C7C9D">
      <w:pPr>
        <w:ind w:left="720" w:firstLine="720"/>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 xml:space="preserve">d. </w:t>
      </w:r>
      <w:proofErr w:type="spellStart"/>
      <w:proofErr w:type="gramStart"/>
      <w:r w:rsidRPr="004C7C9D">
        <w:rPr>
          <w:rStyle w:val="IntenseEmphasis"/>
          <w:rFonts w:ascii="Bookman" w:hAnsi="Bookman" w:cs="Arial"/>
          <w:b w:val="0"/>
          <w:i w:val="0"/>
          <w:color w:val="auto"/>
          <w:sz w:val="32"/>
          <w:szCs w:val="32"/>
        </w:rPr>
        <w:t>Honour</w:t>
      </w:r>
      <w:proofErr w:type="spellEnd"/>
      <w:r w:rsidRPr="004C7C9D">
        <w:rPr>
          <w:rStyle w:val="IntenseEmphasis"/>
          <w:rFonts w:ascii="Bookman" w:hAnsi="Bookman" w:cs="Arial"/>
          <w:b w:val="0"/>
          <w:i w:val="0"/>
          <w:color w:val="auto"/>
          <w:sz w:val="32"/>
          <w:szCs w:val="32"/>
        </w:rPr>
        <w:t xml:space="preserve">  …</w:t>
      </w:r>
      <w:proofErr w:type="gramEnd"/>
      <w:r w:rsidRPr="004C7C9D">
        <w:rPr>
          <w:rStyle w:val="IntenseEmphasis"/>
          <w:rFonts w:ascii="Bookman" w:hAnsi="Bookman" w:cs="Arial"/>
          <w:b w:val="0"/>
          <w:i w:val="0"/>
          <w:color w:val="auto"/>
          <w:sz w:val="32"/>
          <w:szCs w:val="32"/>
        </w:rPr>
        <w:t>unto the Lord our God</w:t>
      </w:r>
    </w:p>
    <w:p w:rsidR="004C7C9D" w:rsidRPr="004C7C9D" w:rsidRDefault="004C7C9D" w:rsidP="004C7C9D">
      <w:pPr>
        <w:ind w:left="1440"/>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e. Power     …unto the Lord our God</w:t>
      </w:r>
    </w:p>
    <w:p w:rsidR="004C7C9D" w:rsidRPr="004C7C9D" w:rsidRDefault="004C7C9D" w:rsidP="004C7C9D">
      <w:pPr>
        <w:pStyle w:val="ListParagraph"/>
        <w:numPr>
          <w:ilvl w:val="0"/>
          <w:numId w:val="8"/>
        </w:num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Rev. 19:2…”</w:t>
      </w:r>
      <w:r w:rsidRPr="004C7C9D">
        <w:rPr>
          <w:rStyle w:val="IntenseEmphasis"/>
          <w:rFonts w:ascii="Bookman" w:hAnsi="Bookman" w:cs="Arial"/>
          <w:i w:val="0"/>
          <w:color w:val="auto"/>
          <w:sz w:val="32"/>
          <w:szCs w:val="32"/>
          <w:u w:val="single"/>
        </w:rPr>
        <w:t xml:space="preserve">for </w:t>
      </w:r>
      <w:proofErr w:type="spellStart"/>
      <w:r w:rsidRPr="004C7C9D">
        <w:rPr>
          <w:rStyle w:val="IntenseEmphasis"/>
          <w:rFonts w:ascii="Bookman" w:hAnsi="Bookman" w:cs="Arial"/>
          <w:i w:val="0"/>
          <w:color w:val="auto"/>
          <w:sz w:val="32"/>
          <w:szCs w:val="32"/>
          <w:u w:val="single"/>
        </w:rPr>
        <w:t>he</w:t>
      </w:r>
      <w:proofErr w:type="spellEnd"/>
      <w:r w:rsidRPr="004C7C9D">
        <w:rPr>
          <w:rStyle w:val="IntenseEmphasis"/>
          <w:rFonts w:ascii="Bookman" w:hAnsi="Bookman" w:cs="Arial"/>
          <w:i w:val="0"/>
          <w:color w:val="auto"/>
          <w:sz w:val="32"/>
          <w:szCs w:val="32"/>
          <w:u w:val="single"/>
        </w:rPr>
        <w:t xml:space="preserve"> hath judged”</w:t>
      </w:r>
      <w:r w:rsidRPr="004C7C9D">
        <w:rPr>
          <w:rStyle w:val="IntenseEmphasis"/>
          <w:rFonts w:ascii="Bookman" w:hAnsi="Bookman" w:cs="Arial"/>
          <w:b w:val="0"/>
          <w:i w:val="0"/>
          <w:color w:val="auto"/>
          <w:sz w:val="32"/>
          <w:szCs w:val="32"/>
        </w:rPr>
        <w:t xml:space="preserve"> </w:t>
      </w:r>
    </w:p>
    <w:p w:rsidR="004C7C9D" w:rsidRPr="00FC0075" w:rsidRDefault="004C7C9D" w:rsidP="00FC0075">
      <w:pPr>
        <w:pStyle w:val="ListParagraph"/>
        <w:rPr>
          <w:rStyle w:val="IntenseEmphasis"/>
          <w:rFonts w:ascii="Bookman" w:hAnsi="Bookman" w:cs="Arial"/>
          <w:b w:val="0"/>
          <w:i w:val="0"/>
          <w:color w:val="auto"/>
          <w:sz w:val="32"/>
          <w:szCs w:val="32"/>
        </w:rPr>
      </w:pPr>
      <w:proofErr w:type="gramStart"/>
      <w:r w:rsidRPr="004C7C9D">
        <w:rPr>
          <w:rStyle w:val="IntenseEmphasis"/>
          <w:rFonts w:ascii="Bookman" w:hAnsi="Bookman" w:cs="Arial"/>
          <w:b w:val="0"/>
          <w:i w:val="0"/>
          <w:color w:val="auto"/>
          <w:sz w:val="32"/>
          <w:szCs w:val="32"/>
        </w:rPr>
        <w:t>the</w:t>
      </w:r>
      <w:proofErr w:type="gramEnd"/>
      <w:r w:rsidRPr="004C7C9D">
        <w:rPr>
          <w:rStyle w:val="IntenseEmphasis"/>
          <w:rFonts w:ascii="Bookman" w:hAnsi="Bookman" w:cs="Arial"/>
          <w:b w:val="0"/>
          <w:i w:val="0"/>
          <w:color w:val="auto"/>
          <w:sz w:val="32"/>
          <w:szCs w:val="32"/>
        </w:rPr>
        <w:t xml:space="preserve"> great whore, which did corrupt the earth with her fornication, and hath avenged the blood of his servants at her hand.</w:t>
      </w:r>
    </w:p>
    <w:p w:rsidR="004C7C9D" w:rsidRPr="004C7C9D" w:rsidRDefault="004C7C9D" w:rsidP="004C7C9D">
      <w:pPr>
        <w:pStyle w:val="ListParagraph"/>
        <w:numPr>
          <w:ilvl w:val="0"/>
          <w:numId w:val="1"/>
        </w:numPr>
        <w:rPr>
          <w:rStyle w:val="IntenseEmphasis"/>
          <w:rFonts w:ascii="Bookman" w:hAnsi="Bookman" w:cs="Arial"/>
          <w:b w:val="0"/>
          <w:color w:val="auto"/>
          <w:sz w:val="32"/>
          <w:szCs w:val="32"/>
        </w:rPr>
      </w:pPr>
      <w:r w:rsidRPr="004C7C9D">
        <w:rPr>
          <w:rStyle w:val="IntenseEmphasis"/>
          <w:rFonts w:ascii="Bookman" w:hAnsi="Bookman" w:cs="Arial"/>
          <w:b w:val="0"/>
          <w:i w:val="0"/>
          <w:color w:val="auto"/>
          <w:sz w:val="32"/>
          <w:szCs w:val="32"/>
          <w:u w:val="single"/>
        </w:rPr>
        <w:t>“Holiness unto the LORD”</w:t>
      </w:r>
    </w:p>
    <w:p w:rsidR="004C7C9D" w:rsidRPr="004C7C9D" w:rsidRDefault="004C7C9D" w:rsidP="004C7C9D">
      <w:pPr>
        <w:rPr>
          <w:rStyle w:val="IntenseEmphasis"/>
          <w:rFonts w:ascii="Bookman" w:hAnsi="Bookman" w:cs="Arial"/>
          <w:b w:val="0"/>
          <w:color w:val="auto"/>
          <w:sz w:val="32"/>
          <w:szCs w:val="32"/>
        </w:rPr>
      </w:pPr>
      <w:r w:rsidRPr="004C7C9D">
        <w:rPr>
          <w:rStyle w:val="IntenseEmphasis"/>
          <w:rFonts w:ascii="Bookman" w:hAnsi="Bookman" w:cs="Arial"/>
          <w:b w:val="0"/>
          <w:i w:val="0"/>
          <w:color w:val="auto"/>
          <w:sz w:val="32"/>
          <w:szCs w:val="32"/>
        </w:rPr>
        <w:t xml:space="preserve">Jer. 2:3 Israel was holiness unto the LORD, and the </w:t>
      </w:r>
      <w:proofErr w:type="spellStart"/>
      <w:r w:rsidRPr="004C7C9D">
        <w:rPr>
          <w:rStyle w:val="IntenseEmphasis"/>
          <w:rFonts w:ascii="Bookman" w:hAnsi="Bookman" w:cs="Arial"/>
          <w:b w:val="0"/>
          <w:i w:val="0"/>
          <w:color w:val="auto"/>
          <w:sz w:val="32"/>
          <w:szCs w:val="32"/>
        </w:rPr>
        <w:t>firstfruits</w:t>
      </w:r>
      <w:proofErr w:type="spellEnd"/>
      <w:r w:rsidRPr="004C7C9D">
        <w:rPr>
          <w:rStyle w:val="IntenseEmphasis"/>
          <w:rFonts w:ascii="Bookman" w:hAnsi="Bookman" w:cs="Arial"/>
          <w:b w:val="0"/>
          <w:i w:val="0"/>
          <w:color w:val="auto"/>
          <w:sz w:val="32"/>
          <w:szCs w:val="32"/>
        </w:rPr>
        <w:t xml:space="preserve"> of his increase: all that devour him shall offend; evil shall come upon them, </w:t>
      </w:r>
      <w:proofErr w:type="spellStart"/>
      <w:r w:rsidRPr="004C7C9D">
        <w:rPr>
          <w:rStyle w:val="IntenseEmphasis"/>
          <w:rFonts w:ascii="Bookman" w:hAnsi="Bookman" w:cs="Arial"/>
          <w:b w:val="0"/>
          <w:i w:val="0"/>
          <w:color w:val="auto"/>
          <w:sz w:val="32"/>
          <w:szCs w:val="32"/>
        </w:rPr>
        <w:t>saith</w:t>
      </w:r>
      <w:proofErr w:type="spellEnd"/>
      <w:r w:rsidRPr="004C7C9D">
        <w:rPr>
          <w:rStyle w:val="IntenseEmphasis"/>
          <w:rFonts w:ascii="Bookman" w:hAnsi="Bookman" w:cs="Arial"/>
          <w:b w:val="0"/>
          <w:i w:val="0"/>
          <w:color w:val="auto"/>
          <w:sz w:val="32"/>
          <w:szCs w:val="32"/>
        </w:rPr>
        <w:t xml:space="preserve"> the LORD.</w:t>
      </w:r>
    </w:p>
    <w:p w:rsidR="004C7C9D" w:rsidRPr="004C7C9D" w:rsidRDefault="004C7C9D" w:rsidP="004C7C9D">
      <w:pPr>
        <w:rPr>
          <w:rStyle w:val="IntenseEmphasis"/>
          <w:rFonts w:ascii="Bookman" w:hAnsi="Bookman" w:cs="Arial"/>
          <w:b w:val="0"/>
          <w:i w:val="0"/>
          <w:color w:val="auto"/>
          <w:sz w:val="32"/>
          <w:szCs w:val="32"/>
        </w:rPr>
      </w:pPr>
    </w:p>
    <w:p w:rsidR="004C7C9D" w:rsidRPr="004C7C9D" w:rsidRDefault="004C7C9D" w:rsidP="004C7C9D">
      <w:pPr>
        <w:rPr>
          <w:rStyle w:val="IntenseEmphasis"/>
          <w:rFonts w:ascii="Bookman" w:hAnsi="Bookman" w:cs="Arial"/>
          <w:b w:val="0"/>
          <w:i w:val="0"/>
          <w:color w:val="auto"/>
          <w:sz w:val="32"/>
          <w:szCs w:val="32"/>
        </w:rPr>
      </w:pPr>
      <w:proofErr w:type="spellStart"/>
      <w:r w:rsidRPr="004C7C9D">
        <w:rPr>
          <w:rStyle w:val="IntenseEmphasis"/>
          <w:rFonts w:ascii="Bookman" w:hAnsi="Bookman" w:cs="Arial"/>
          <w:b w:val="0"/>
          <w:i w:val="0"/>
          <w:color w:val="auto"/>
          <w:sz w:val="32"/>
          <w:szCs w:val="32"/>
        </w:rPr>
        <w:t>Zec.</w:t>
      </w:r>
      <w:proofErr w:type="spellEnd"/>
      <w:r w:rsidRPr="004C7C9D">
        <w:rPr>
          <w:rStyle w:val="IntenseEmphasis"/>
          <w:rFonts w:ascii="Bookman" w:hAnsi="Bookman" w:cs="Arial"/>
          <w:b w:val="0"/>
          <w:i w:val="0"/>
          <w:color w:val="auto"/>
          <w:sz w:val="32"/>
          <w:szCs w:val="32"/>
        </w:rPr>
        <w:t xml:space="preserve"> 14:20 </w:t>
      </w:r>
      <w:proofErr w:type="gramStart"/>
      <w:r w:rsidRPr="004C7C9D">
        <w:rPr>
          <w:rStyle w:val="IntenseEmphasis"/>
          <w:rFonts w:ascii="Bookman" w:hAnsi="Bookman" w:cs="Arial"/>
          <w:b w:val="0"/>
          <w:i w:val="0"/>
          <w:color w:val="auto"/>
          <w:sz w:val="32"/>
          <w:szCs w:val="32"/>
          <w:u w:val="single"/>
        </w:rPr>
        <w:t>In</w:t>
      </w:r>
      <w:proofErr w:type="gramEnd"/>
      <w:r w:rsidRPr="004C7C9D">
        <w:rPr>
          <w:rStyle w:val="IntenseEmphasis"/>
          <w:rFonts w:ascii="Bookman" w:hAnsi="Bookman" w:cs="Arial"/>
          <w:b w:val="0"/>
          <w:i w:val="0"/>
          <w:color w:val="auto"/>
          <w:sz w:val="32"/>
          <w:szCs w:val="32"/>
          <w:u w:val="single"/>
        </w:rPr>
        <w:t xml:space="preserve"> that day shall there be</w:t>
      </w:r>
      <w:r w:rsidRPr="004C7C9D">
        <w:rPr>
          <w:rStyle w:val="IntenseEmphasis"/>
          <w:rFonts w:ascii="Bookman" w:hAnsi="Bookman" w:cs="Arial"/>
          <w:b w:val="0"/>
          <w:i w:val="0"/>
          <w:color w:val="auto"/>
          <w:sz w:val="32"/>
          <w:szCs w:val="32"/>
        </w:rPr>
        <w:t xml:space="preserve"> upon the bells of the horses, </w:t>
      </w:r>
      <w:r w:rsidRPr="004C7C9D">
        <w:rPr>
          <w:rStyle w:val="IntenseEmphasis"/>
          <w:rFonts w:ascii="Bookman" w:hAnsi="Bookman" w:cs="Arial"/>
          <w:i w:val="0"/>
          <w:color w:val="auto"/>
          <w:sz w:val="32"/>
          <w:szCs w:val="32"/>
          <w:u w:val="single"/>
        </w:rPr>
        <w:t>HOLINESS UNTO THE LORD</w:t>
      </w:r>
      <w:r w:rsidRPr="004C7C9D">
        <w:rPr>
          <w:rStyle w:val="IntenseEmphasis"/>
          <w:rFonts w:ascii="Bookman" w:hAnsi="Bookman" w:cs="Arial"/>
          <w:b w:val="0"/>
          <w:i w:val="0"/>
          <w:color w:val="auto"/>
          <w:sz w:val="32"/>
          <w:szCs w:val="32"/>
        </w:rPr>
        <w:t xml:space="preserve">; and the pots in the LORD'S house shall be like the bowls before the altar. </w:t>
      </w:r>
    </w:p>
    <w:p w:rsidR="004C7C9D" w:rsidRPr="004C7C9D" w:rsidRDefault="004C7C9D" w:rsidP="004C7C9D">
      <w:p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21 Yea, every pot in Jerusalem and in Judah shall be holiness unto the LORD of hosts: and all they that sacrifice shall come and take of them, and seethe therein: and in that day there shall be no more the Canaanite in the house of the LORD of hosts.</w:t>
      </w:r>
    </w:p>
    <w:p w:rsidR="004C7C9D" w:rsidRPr="004C7C9D" w:rsidRDefault="004C7C9D" w:rsidP="004C7C9D">
      <w:pPr>
        <w:rPr>
          <w:rStyle w:val="IntenseEmphasis"/>
          <w:rFonts w:ascii="Bookman" w:hAnsi="Bookman" w:cs="Arial"/>
          <w:b w:val="0"/>
          <w:i w:val="0"/>
          <w:color w:val="auto"/>
          <w:sz w:val="32"/>
          <w:szCs w:val="32"/>
        </w:rPr>
      </w:pPr>
    </w:p>
    <w:p w:rsidR="004C7C9D" w:rsidRPr="004C7C9D" w:rsidRDefault="004C7C9D" w:rsidP="004C7C9D">
      <w:p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 xml:space="preserve">19:3 </w:t>
      </w:r>
      <w:proofErr w:type="gramStart"/>
      <w:r w:rsidRPr="004C7C9D">
        <w:rPr>
          <w:rStyle w:val="IntenseEmphasis"/>
          <w:rFonts w:ascii="Bookman" w:hAnsi="Bookman" w:cs="Arial"/>
          <w:b w:val="0"/>
          <w:i w:val="0"/>
          <w:color w:val="auto"/>
          <w:sz w:val="32"/>
          <w:szCs w:val="32"/>
        </w:rPr>
        <w:t>And</w:t>
      </w:r>
      <w:proofErr w:type="gramEnd"/>
      <w:r w:rsidRPr="004C7C9D">
        <w:rPr>
          <w:rStyle w:val="IntenseEmphasis"/>
          <w:rFonts w:ascii="Bookman" w:hAnsi="Bookman" w:cs="Arial"/>
          <w:b w:val="0"/>
          <w:i w:val="0"/>
          <w:color w:val="auto"/>
          <w:sz w:val="32"/>
          <w:szCs w:val="32"/>
        </w:rPr>
        <w:t xml:space="preserve"> again they said, Alleluia. And her smoke rose up </w:t>
      </w:r>
      <w:proofErr w:type="spellStart"/>
      <w:r w:rsidRPr="004C7C9D">
        <w:rPr>
          <w:rStyle w:val="IntenseEmphasis"/>
          <w:rFonts w:ascii="Bookman" w:hAnsi="Bookman" w:cs="Arial"/>
          <w:b w:val="0"/>
          <w:i w:val="0"/>
          <w:color w:val="auto"/>
          <w:sz w:val="32"/>
          <w:szCs w:val="32"/>
        </w:rPr>
        <w:t>for ever</w:t>
      </w:r>
      <w:proofErr w:type="spellEnd"/>
      <w:r w:rsidRPr="004C7C9D">
        <w:rPr>
          <w:rStyle w:val="IntenseEmphasis"/>
          <w:rFonts w:ascii="Bookman" w:hAnsi="Bookman" w:cs="Arial"/>
          <w:b w:val="0"/>
          <w:i w:val="0"/>
          <w:color w:val="auto"/>
          <w:sz w:val="32"/>
          <w:szCs w:val="32"/>
        </w:rPr>
        <w:t xml:space="preserve"> and ever.</w:t>
      </w:r>
    </w:p>
    <w:p w:rsidR="004C7C9D" w:rsidRPr="004C7C9D" w:rsidRDefault="004C7C9D" w:rsidP="004C7C9D">
      <w:p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II.</w:t>
      </w:r>
      <w:r w:rsidRPr="004C7C9D">
        <w:rPr>
          <w:rStyle w:val="IntenseEmphasis"/>
          <w:rFonts w:ascii="Bookman" w:hAnsi="Bookman" w:cs="Arial"/>
          <w:b w:val="0"/>
          <w:i w:val="0"/>
          <w:color w:val="auto"/>
          <w:sz w:val="32"/>
          <w:szCs w:val="32"/>
        </w:rPr>
        <w:tab/>
        <w:t>“And again they said</w:t>
      </w:r>
      <w:proofErr w:type="gramStart"/>
      <w:r w:rsidRPr="004C7C9D">
        <w:rPr>
          <w:rStyle w:val="IntenseEmphasis"/>
          <w:rFonts w:ascii="Bookman" w:hAnsi="Bookman" w:cs="Arial"/>
          <w:b w:val="0"/>
          <w:i w:val="0"/>
          <w:color w:val="auto"/>
          <w:sz w:val="32"/>
          <w:szCs w:val="32"/>
        </w:rPr>
        <w:t>,(</w:t>
      </w:r>
      <w:proofErr w:type="gramEnd"/>
      <w:r w:rsidRPr="004C7C9D">
        <w:rPr>
          <w:rStyle w:val="IntenseEmphasis"/>
          <w:rFonts w:ascii="Bookman" w:hAnsi="Bookman" w:cs="Arial"/>
          <w:b w:val="0"/>
          <w:i w:val="0"/>
          <w:color w:val="auto"/>
          <w:sz w:val="32"/>
          <w:szCs w:val="32"/>
        </w:rPr>
        <w:t>much people) Alleluia”</w:t>
      </w:r>
    </w:p>
    <w:p w:rsidR="004C7C9D" w:rsidRPr="004C7C9D" w:rsidRDefault="004C7C9D" w:rsidP="004C7C9D">
      <w:pPr>
        <w:pStyle w:val="ListParagraph"/>
        <w:numPr>
          <w:ilvl w:val="0"/>
          <w:numId w:val="2"/>
        </w:num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 xml:space="preserve"> And her smoke rose up </w:t>
      </w:r>
      <w:proofErr w:type="spellStart"/>
      <w:r w:rsidRPr="004C7C9D">
        <w:rPr>
          <w:rStyle w:val="IntenseEmphasis"/>
          <w:rFonts w:ascii="Bookman" w:hAnsi="Bookman" w:cs="Arial"/>
          <w:b w:val="0"/>
          <w:i w:val="0"/>
          <w:color w:val="auto"/>
          <w:sz w:val="32"/>
          <w:szCs w:val="32"/>
        </w:rPr>
        <w:t>for ever</w:t>
      </w:r>
      <w:proofErr w:type="spellEnd"/>
      <w:r w:rsidRPr="004C7C9D">
        <w:rPr>
          <w:rStyle w:val="IntenseEmphasis"/>
          <w:rFonts w:ascii="Bookman" w:hAnsi="Bookman" w:cs="Arial"/>
          <w:b w:val="0"/>
          <w:i w:val="0"/>
          <w:color w:val="auto"/>
          <w:sz w:val="32"/>
          <w:szCs w:val="32"/>
        </w:rPr>
        <w:t xml:space="preserve"> and ever.</w:t>
      </w:r>
    </w:p>
    <w:p w:rsidR="004C7C9D" w:rsidRPr="004C7C9D" w:rsidRDefault="004C7C9D" w:rsidP="004C7C9D">
      <w:pPr>
        <w:pStyle w:val="ListParagraph"/>
        <w:numPr>
          <w:ilvl w:val="0"/>
          <w:numId w:val="3"/>
        </w:num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The finality of God’s Judgment.</w:t>
      </w:r>
    </w:p>
    <w:p w:rsidR="004C7C9D" w:rsidRPr="004C7C9D" w:rsidRDefault="004C7C9D" w:rsidP="004C7C9D">
      <w:pPr>
        <w:ind w:left="720"/>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 xml:space="preserve">    “</w:t>
      </w:r>
      <w:proofErr w:type="spellStart"/>
      <w:proofErr w:type="gramStart"/>
      <w:r w:rsidRPr="004C7C9D">
        <w:rPr>
          <w:rStyle w:val="IntenseEmphasis"/>
          <w:rFonts w:ascii="Bookman" w:hAnsi="Bookman" w:cs="Arial"/>
          <w:b w:val="0"/>
          <w:i w:val="0"/>
          <w:color w:val="auto"/>
          <w:sz w:val="32"/>
          <w:szCs w:val="32"/>
        </w:rPr>
        <w:t>for</w:t>
      </w:r>
      <w:proofErr w:type="gramEnd"/>
      <w:r w:rsidRPr="004C7C9D">
        <w:rPr>
          <w:rStyle w:val="IntenseEmphasis"/>
          <w:rFonts w:ascii="Bookman" w:hAnsi="Bookman" w:cs="Arial"/>
          <w:b w:val="0"/>
          <w:i w:val="0"/>
          <w:color w:val="auto"/>
          <w:sz w:val="32"/>
          <w:szCs w:val="32"/>
        </w:rPr>
        <w:t xml:space="preserve"> ever</w:t>
      </w:r>
      <w:proofErr w:type="spellEnd"/>
      <w:r w:rsidRPr="004C7C9D">
        <w:rPr>
          <w:rStyle w:val="IntenseEmphasis"/>
          <w:rFonts w:ascii="Bookman" w:hAnsi="Bookman" w:cs="Arial"/>
          <w:b w:val="0"/>
          <w:i w:val="0"/>
          <w:color w:val="auto"/>
          <w:sz w:val="32"/>
          <w:szCs w:val="32"/>
        </w:rPr>
        <w:t xml:space="preserve"> and ever”</w:t>
      </w:r>
    </w:p>
    <w:p w:rsidR="004C7C9D" w:rsidRPr="004C7C9D" w:rsidRDefault="004C7C9D" w:rsidP="004C7C9D">
      <w:p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 xml:space="preserve">Rev. 14:11 </w:t>
      </w:r>
      <w:proofErr w:type="gramStart"/>
      <w:r w:rsidRPr="004C7C9D">
        <w:rPr>
          <w:rStyle w:val="IntenseEmphasis"/>
          <w:rFonts w:ascii="Bookman" w:hAnsi="Bookman" w:cs="Arial"/>
          <w:b w:val="0"/>
          <w:i w:val="0"/>
          <w:color w:val="auto"/>
          <w:sz w:val="32"/>
          <w:szCs w:val="32"/>
        </w:rPr>
        <w:t>And</w:t>
      </w:r>
      <w:proofErr w:type="gramEnd"/>
      <w:r w:rsidRPr="004C7C9D">
        <w:rPr>
          <w:rStyle w:val="IntenseEmphasis"/>
          <w:rFonts w:ascii="Bookman" w:hAnsi="Bookman" w:cs="Arial"/>
          <w:b w:val="0"/>
          <w:i w:val="0"/>
          <w:color w:val="auto"/>
          <w:sz w:val="32"/>
          <w:szCs w:val="32"/>
        </w:rPr>
        <w:t xml:space="preserve"> the smoke of their torment </w:t>
      </w:r>
      <w:proofErr w:type="spellStart"/>
      <w:r w:rsidRPr="004C7C9D">
        <w:rPr>
          <w:rStyle w:val="IntenseEmphasis"/>
          <w:rFonts w:ascii="Bookman" w:hAnsi="Bookman" w:cs="Arial"/>
          <w:b w:val="0"/>
          <w:i w:val="0"/>
          <w:color w:val="auto"/>
          <w:sz w:val="32"/>
          <w:szCs w:val="32"/>
        </w:rPr>
        <w:t>ascendeth</w:t>
      </w:r>
      <w:proofErr w:type="spellEnd"/>
      <w:r w:rsidRPr="004C7C9D">
        <w:rPr>
          <w:rStyle w:val="IntenseEmphasis"/>
          <w:rFonts w:ascii="Bookman" w:hAnsi="Bookman" w:cs="Arial"/>
          <w:b w:val="0"/>
          <w:i w:val="0"/>
          <w:color w:val="auto"/>
          <w:sz w:val="32"/>
          <w:szCs w:val="32"/>
        </w:rPr>
        <w:t xml:space="preserve"> up </w:t>
      </w:r>
      <w:proofErr w:type="spellStart"/>
      <w:r w:rsidRPr="004C7C9D">
        <w:rPr>
          <w:rStyle w:val="IntenseEmphasis"/>
          <w:rFonts w:ascii="Bookman" w:hAnsi="Bookman" w:cs="Arial"/>
          <w:b w:val="0"/>
          <w:i w:val="0"/>
          <w:color w:val="auto"/>
          <w:sz w:val="32"/>
          <w:szCs w:val="32"/>
        </w:rPr>
        <w:t>for ever</w:t>
      </w:r>
      <w:proofErr w:type="spellEnd"/>
      <w:r w:rsidRPr="004C7C9D">
        <w:rPr>
          <w:rStyle w:val="IntenseEmphasis"/>
          <w:rFonts w:ascii="Bookman" w:hAnsi="Bookman" w:cs="Arial"/>
          <w:b w:val="0"/>
          <w:i w:val="0"/>
          <w:color w:val="auto"/>
          <w:sz w:val="32"/>
          <w:szCs w:val="32"/>
        </w:rPr>
        <w:t xml:space="preserve"> and ever: and they have no rest day nor night, who worship the beast and his image, and whosoever </w:t>
      </w:r>
      <w:proofErr w:type="spellStart"/>
      <w:r w:rsidRPr="004C7C9D">
        <w:rPr>
          <w:rStyle w:val="IntenseEmphasis"/>
          <w:rFonts w:ascii="Bookman" w:hAnsi="Bookman" w:cs="Arial"/>
          <w:b w:val="0"/>
          <w:i w:val="0"/>
          <w:color w:val="auto"/>
          <w:sz w:val="32"/>
          <w:szCs w:val="32"/>
        </w:rPr>
        <w:t>receiveth</w:t>
      </w:r>
      <w:proofErr w:type="spellEnd"/>
      <w:r w:rsidRPr="004C7C9D">
        <w:rPr>
          <w:rStyle w:val="IntenseEmphasis"/>
          <w:rFonts w:ascii="Bookman" w:hAnsi="Bookman" w:cs="Arial"/>
          <w:b w:val="0"/>
          <w:i w:val="0"/>
          <w:color w:val="auto"/>
          <w:sz w:val="32"/>
          <w:szCs w:val="32"/>
        </w:rPr>
        <w:t xml:space="preserve"> the mark of his name.</w:t>
      </w:r>
    </w:p>
    <w:p w:rsidR="004C7C9D" w:rsidRPr="004C7C9D" w:rsidRDefault="004C7C9D" w:rsidP="004C7C9D">
      <w:p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 xml:space="preserve">15:7 </w:t>
      </w:r>
      <w:proofErr w:type="gramStart"/>
      <w:r w:rsidRPr="004C7C9D">
        <w:rPr>
          <w:rStyle w:val="IntenseEmphasis"/>
          <w:rFonts w:ascii="Bookman" w:hAnsi="Bookman" w:cs="Arial"/>
          <w:b w:val="0"/>
          <w:i w:val="0"/>
          <w:color w:val="auto"/>
          <w:sz w:val="32"/>
          <w:szCs w:val="32"/>
        </w:rPr>
        <w:t>And</w:t>
      </w:r>
      <w:proofErr w:type="gramEnd"/>
      <w:r w:rsidRPr="004C7C9D">
        <w:rPr>
          <w:rStyle w:val="IntenseEmphasis"/>
          <w:rFonts w:ascii="Bookman" w:hAnsi="Bookman" w:cs="Arial"/>
          <w:b w:val="0"/>
          <w:i w:val="0"/>
          <w:color w:val="auto"/>
          <w:sz w:val="32"/>
          <w:szCs w:val="32"/>
        </w:rPr>
        <w:t xml:space="preserve"> one of the four beasts gave unto the seven angels seven golden vials full of the wrath of God, who </w:t>
      </w:r>
      <w:proofErr w:type="spellStart"/>
      <w:r w:rsidRPr="004C7C9D">
        <w:rPr>
          <w:rStyle w:val="IntenseEmphasis"/>
          <w:rFonts w:ascii="Bookman" w:hAnsi="Bookman" w:cs="Arial"/>
          <w:b w:val="0"/>
          <w:i w:val="0"/>
          <w:color w:val="auto"/>
          <w:sz w:val="32"/>
          <w:szCs w:val="32"/>
        </w:rPr>
        <w:t>liveth</w:t>
      </w:r>
      <w:proofErr w:type="spellEnd"/>
      <w:r w:rsidRPr="004C7C9D">
        <w:rPr>
          <w:rStyle w:val="IntenseEmphasis"/>
          <w:rFonts w:ascii="Bookman" w:hAnsi="Bookman" w:cs="Arial"/>
          <w:b w:val="0"/>
          <w:i w:val="0"/>
          <w:color w:val="auto"/>
          <w:sz w:val="32"/>
          <w:szCs w:val="32"/>
        </w:rPr>
        <w:t xml:space="preserve"> </w:t>
      </w:r>
      <w:proofErr w:type="spellStart"/>
      <w:r w:rsidRPr="004C7C9D">
        <w:rPr>
          <w:rStyle w:val="IntenseEmphasis"/>
          <w:rFonts w:ascii="Bookman" w:hAnsi="Bookman" w:cs="Arial"/>
          <w:b w:val="0"/>
          <w:i w:val="0"/>
          <w:color w:val="auto"/>
          <w:sz w:val="32"/>
          <w:szCs w:val="32"/>
        </w:rPr>
        <w:t>for ever</w:t>
      </w:r>
      <w:proofErr w:type="spellEnd"/>
      <w:r w:rsidRPr="004C7C9D">
        <w:rPr>
          <w:rStyle w:val="IntenseEmphasis"/>
          <w:rFonts w:ascii="Bookman" w:hAnsi="Bookman" w:cs="Arial"/>
          <w:b w:val="0"/>
          <w:i w:val="0"/>
          <w:color w:val="auto"/>
          <w:sz w:val="32"/>
          <w:szCs w:val="32"/>
        </w:rPr>
        <w:t xml:space="preserve"> and ever.</w:t>
      </w:r>
    </w:p>
    <w:p w:rsidR="004C7C9D" w:rsidRPr="004C7C9D" w:rsidRDefault="004C7C9D" w:rsidP="004C7C9D">
      <w:p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 xml:space="preserve">20:10 And the devil that deceived them was cast into the lake of fire and brimstone, where the beast and the false prophet are, and shall be tormented day and night </w:t>
      </w:r>
      <w:proofErr w:type="spellStart"/>
      <w:r w:rsidRPr="004C7C9D">
        <w:rPr>
          <w:rStyle w:val="IntenseEmphasis"/>
          <w:rFonts w:ascii="Bookman" w:hAnsi="Bookman" w:cs="Arial"/>
          <w:b w:val="0"/>
          <w:i w:val="0"/>
          <w:color w:val="auto"/>
          <w:sz w:val="32"/>
          <w:szCs w:val="32"/>
        </w:rPr>
        <w:t>for ever</w:t>
      </w:r>
      <w:proofErr w:type="spellEnd"/>
      <w:r w:rsidRPr="004C7C9D">
        <w:rPr>
          <w:rStyle w:val="IntenseEmphasis"/>
          <w:rFonts w:ascii="Bookman" w:hAnsi="Bookman" w:cs="Arial"/>
          <w:b w:val="0"/>
          <w:i w:val="0"/>
          <w:color w:val="auto"/>
          <w:sz w:val="32"/>
          <w:szCs w:val="32"/>
        </w:rPr>
        <w:t xml:space="preserve"> and ever.</w:t>
      </w:r>
    </w:p>
    <w:p w:rsidR="004C7C9D" w:rsidRPr="004C7C9D" w:rsidRDefault="004C7C9D" w:rsidP="004C7C9D">
      <w:p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lastRenderedPageBreak/>
        <w:t xml:space="preserve">Re 19:4 </w:t>
      </w:r>
      <w:proofErr w:type="gramStart"/>
      <w:r w:rsidRPr="004C7C9D">
        <w:rPr>
          <w:rStyle w:val="IntenseEmphasis"/>
          <w:rFonts w:ascii="Bookman" w:hAnsi="Bookman" w:cs="Arial"/>
          <w:b w:val="0"/>
          <w:i w:val="0"/>
          <w:color w:val="auto"/>
          <w:sz w:val="32"/>
          <w:szCs w:val="32"/>
        </w:rPr>
        <w:t>And</w:t>
      </w:r>
      <w:proofErr w:type="gramEnd"/>
      <w:r w:rsidRPr="004C7C9D">
        <w:rPr>
          <w:rStyle w:val="IntenseEmphasis"/>
          <w:rFonts w:ascii="Bookman" w:hAnsi="Bookman" w:cs="Arial"/>
          <w:b w:val="0"/>
          <w:i w:val="0"/>
          <w:color w:val="auto"/>
          <w:sz w:val="32"/>
          <w:szCs w:val="32"/>
        </w:rPr>
        <w:t xml:space="preserve"> the four and twenty elders and the four beasts fell down and worshipped God that sat on the throne, saying, Amen; Alleluia.   4:4</w:t>
      </w:r>
      <w:proofErr w:type="gramStart"/>
      <w:r w:rsidRPr="004C7C9D">
        <w:rPr>
          <w:rStyle w:val="IntenseEmphasis"/>
          <w:rFonts w:ascii="Bookman" w:hAnsi="Bookman" w:cs="Arial"/>
          <w:b w:val="0"/>
          <w:i w:val="0"/>
          <w:color w:val="auto"/>
          <w:sz w:val="32"/>
          <w:szCs w:val="32"/>
        </w:rPr>
        <w:t>,10</w:t>
      </w:r>
      <w:proofErr w:type="gramEnd"/>
      <w:r w:rsidRPr="004C7C9D">
        <w:rPr>
          <w:rStyle w:val="IntenseEmphasis"/>
          <w:rFonts w:ascii="Bookman" w:hAnsi="Bookman" w:cs="Arial"/>
          <w:b w:val="0"/>
          <w:i w:val="0"/>
          <w:color w:val="auto"/>
          <w:sz w:val="32"/>
          <w:szCs w:val="32"/>
        </w:rPr>
        <w:t>; 5:8,14; 11:16</w:t>
      </w:r>
    </w:p>
    <w:p w:rsidR="004C7C9D" w:rsidRPr="00FC0075" w:rsidRDefault="004C7C9D" w:rsidP="004C7C9D">
      <w:pPr>
        <w:rPr>
          <w:rStyle w:val="IntenseEmphasis"/>
          <w:rFonts w:ascii="Bookman" w:hAnsi="Bookman" w:cs="Arial"/>
          <w:b w:val="0"/>
          <w:i w:val="0"/>
          <w:color w:val="auto"/>
          <w:sz w:val="16"/>
          <w:szCs w:val="16"/>
        </w:rPr>
      </w:pPr>
    </w:p>
    <w:p w:rsidR="004C7C9D" w:rsidRPr="004C7C9D" w:rsidRDefault="004C7C9D" w:rsidP="004C7C9D">
      <w:p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III.</w:t>
      </w:r>
      <w:r w:rsidRPr="004C7C9D">
        <w:rPr>
          <w:rStyle w:val="IntenseEmphasis"/>
          <w:rFonts w:ascii="Bookman" w:hAnsi="Bookman" w:cs="Arial"/>
          <w:b w:val="0"/>
          <w:i w:val="0"/>
          <w:color w:val="auto"/>
          <w:sz w:val="32"/>
          <w:szCs w:val="32"/>
        </w:rPr>
        <w:tab/>
        <w:t>The four and twenty elders and the four beasts fell down and worshipped God…</w:t>
      </w:r>
      <w:r w:rsidRPr="004C7C9D">
        <w:rPr>
          <w:rStyle w:val="IntenseEmphasis"/>
          <w:rFonts w:ascii="Bookman" w:hAnsi="Bookman" w:cs="Arial"/>
          <w:b w:val="0"/>
          <w:i w:val="0"/>
          <w:color w:val="auto"/>
          <w:sz w:val="32"/>
          <w:szCs w:val="32"/>
          <w:u w:val="single"/>
        </w:rPr>
        <w:t>saying Amen; Alleluia</w:t>
      </w:r>
      <w:r w:rsidRPr="004C7C9D">
        <w:rPr>
          <w:rStyle w:val="IntenseEmphasis"/>
          <w:rFonts w:ascii="Bookman" w:hAnsi="Bookman" w:cs="Arial"/>
          <w:b w:val="0"/>
          <w:i w:val="0"/>
          <w:color w:val="auto"/>
          <w:sz w:val="32"/>
          <w:szCs w:val="32"/>
        </w:rPr>
        <w:t>.</w:t>
      </w:r>
    </w:p>
    <w:p w:rsidR="004C7C9D" w:rsidRPr="00FC0075" w:rsidRDefault="004C7C9D" w:rsidP="004C7C9D">
      <w:pPr>
        <w:rPr>
          <w:rStyle w:val="IntenseEmphasis"/>
          <w:rFonts w:ascii="Bookman" w:hAnsi="Bookman" w:cs="Arial"/>
          <w:b w:val="0"/>
          <w:i w:val="0"/>
          <w:color w:val="auto"/>
          <w:sz w:val="16"/>
          <w:szCs w:val="16"/>
        </w:rPr>
      </w:pPr>
    </w:p>
    <w:p w:rsidR="004C7C9D" w:rsidRPr="004C7C9D" w:rsidRDefault="004C7C9D" w:rsidP="004C7C9D">
      <w:pPr>
        <w:pStyle w:val="ListParagraph"/>
        <w:numPr>
          <w:ilvl w:val="0"/>
          <w:numId w:val="5"/>
        </w:num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Amen; Alleluia.</w:t>
      </w:r>
    </w:p>
    <w:p w:rsidR="004C7C9D" w:rsidRPr="004C7C9D" w:rsidRDefault="004C7C9D" w:rsidP="004C7C9D">
      <w:pPr>
        <w:pStyle w:val="ListParagraph"/>
        <w:numPr>
          <w:ilvl w:val="0"/>
          <w:numId w:val="1"/>
        </w:num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u w:val="single"/>
        </w:rPr>
        <w:t>so be it</w:t>
      </w:r>
      <w:r w:rsidRPr="004C7C9D">
        <w:rPr>
          <w:rStyle w:val="IntenseEmphasis"/>
          <w:rFonts w:ascii="Bookman" w:hAnsi="Bookman" w:cs="Arial"/>
          <w:b w:val="0"/>
          <w:i w:val="0"/>
          <w:color w:val="auto"/>
          <w:sz w:val="32"/>
          <w:szCs w:val="32"/>
        </w:rPr>
        <w:t xml:space="preserve">, </w:t>
      </w:r>
      <w:r w:rsidRPr="004C7C9D">
        <w:rPr>
          <w:rStyle w:val="IntenseEmphasis"/>
          <w:rFonts w:ascii="Bookman" w:hAnsi="Bookman" w:cs="Arial"/>
          <w:b w:val="0"/>
          <w:i w:val="0"/>
          <w:color w:val="auto"/>
          <w:sz w:val="32"/>
          <w:szCs w:val="32"/>
          <w:u w:val="single"/>
        </w:rPr>
        <w:t xml:space="preserve">praise ye </w:t>
      </w:r>
      <w:proofErr w:type="spellStart"/>
      <w:r w:rsidRPr="004C7C9D">
        <w:rPr>
          <w:rStyle w:val="IntenseEmphasis"/>
          <w:rFonts w:ascii="Bookman" w:hAnsi="Bookman" w:cs="Arial"/>
          <w:b w:val="0"/>
          <w:i w:val="0"/>
          <w:color w:val="auto"/>
          <w:sz w:val="32"/>
          <w:szCs w:val="32"/>
          <w:u w:val="single"/>
        </w:rPr>
        <w:t>Jah</w:t>
      </w:r>
      <w:proofErr w:type="spellEnd"/>
      <w:r w:rsidRPr="004C7C9D">
        <w:rPr>
          <w:rStyle w:val="IntenseEmphasis"/>
          <w:rFonts w:ascii="Bookman" w:hAnsi="Bookman" w:cs="Arial"/>
          <w:b w:val="0"/>
          <w:i w:val="0"/>
          <w:color w:val="auto"/>
          <w:sz w:val="32"/>
          <w:szCs w:val="32"/>
        </w:rPr>
        <w:t>!, an adoring exclamation:-Amen-</w:t>
      </w:r>
      <w:proofErr w:type="spellStart"/>
      <w:r w:rsidRPr="004C7C9D">
        <w:rPr>
          <w:rStyle w:val="IntenseEmphasis"/>
          <w:rFonts w:ascii="Bookman" w:hAnsi="Bookman" w:cs="Arial"/>
          <w:b w:val="0"/>
          <w:i w:val="0"/>
          <w:color w:val="auto"/>
          <w:sz w:val="32"/>
          <w:szCs w:val="32"/>
        </w:rPr>
        <w:t>alleluiah</w:t>
      </w:r>
      <w:proofErr w:type="spellEnd"/>
    </w:p>
    <w:p w:rsidR="004C7C9D" w:rsidRPr="004C7C9D" w:rsidRDefault="004C7C9D" w:rsidP="004C7C9D">
      <w:pPr>
        <w:pStyle w:val="ListParagraph"/>
        <w:numPr>
          <w:ilvl w:val="0"/>
          <w:numId w:val="1"/>
        </w:num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u w:val="single"/>
        </w:rPr>
        <w:t>trustworthy</w:t>
      </w:r>
      <w:r w:rsidRPr="004C7C9D">
        <w:rPr>
          <w:rStyle w:val="IntenseEmphasis"/>
          <w:rFonts w:ascii="Bookman" w:hAnsi="Bookman" w:cs="Arial"/>
          <w:b w:val="0"/>
          <w:i w:val="0"/>
          <w:color w:val="auto"/>
          <w:sz w:val="32"/>
          <w:szCs w:val="32"/>
        </w:rPr>
        <w:t>-</w:t>
      </w:r>
      <w:r w:rsidRPr="004C7C9D">
        <w:rPr>
          <w:rStyle w:val="IntenseEmphasis"/>
          <w:rFonts w:ascii="Bookman" w:hAnsi="Bookman" w:cs="Arial"/>
          <w:b w:val="0"/>
          <w:i w:val="0"/>
          <w:color w:val="auto"/>
          <w:sz w:val="32"/>
          <w:szCs w:val="32"/>
          <w:u w:val="single"/>
        </w:rPr>
        <w:t>worthy of Praise</w:t>
      </w:r>
    </w:p>
    <w:p w:rsidR="004C7C9D" w:rsidRPr="004C7C9D" w:rsidRDefault="004C7C9D" w:rsidP="004C7C9D">
      <w:pPr>
        <w:pStyle w:val="ListParagraph"/>
        <w:numPr>
          <w:ilvl w:val="0"/>
          <w:numId w:val="5"/>
        </w:num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Our worth is His Praise</w:t>
      </w:r>
    </w:p>
    <w:p w:rsidR="004C7C9D" w:rsidRPr="00724419" w:rsidRDefault="00724419" w:rsidP="00724419">
      <w:pPr>
        <w:rPr>
          <w:rStyle w:val="IntenseEmphasis"/>
          <w:rFonts w:ascii="Bookman" w:hAnsi="Bookman" w:cs="Arial"/>
          <w:b w:val="0"/>
          <w:i w:val="0"/>
          <w:color w:val="auto"/>
          <w:sz w:val="32"/>
          <w:szCs w:val="32"/>
        </w:rPr>
      </w:pPr>
      <w:r w:rsidRPr="00724419">
        <w:rPr>
          <w:rStyle w:val="IntenseEmphasis"/>
          <w:rFonts w:ascii="Bookman" w:hAnsi="Bookman" w:cs="Arial"/>
          <w:b w:val="0"/>
          <w:i w:val="0"/>
          <w:color w:val="auto"/>
          <w:sz w:val="32"/>
          <w:szCs w:val="32"/>
        </w:rPr>
        <w:t>Re</w:t>
      </w:r>
      <w:r>
        <w:rPr>
          <w:rStyle w:val="IntenseEmphasis"/>
          <w:rFonts w:ascii="Bookman" w:hAnsi="Bookman" w:cs="Arial"/>
          <w:b w:val="0"/>
          <w:i w:val="0"/>
          <w:color w:val="auto"/>
          <w:sz w:val="32"/>
          <w:szCs w:val="32"/>
        </w:rPr>
        <w:t xml:space="preserve">v. 3:14 </w:t>
      </w:r>
      <w:r w:rsidRPr="00724419">
        <w:rPr>
          <w:rStyle w:val="IntenseEmphasis"/>
          <w:rFonts w:ascii="Bookman" w:hAnsi="Bookman" w:cs="Arial"/>
          <w:b w:val="0"/>
          <w:i w:val="0"/>
          <w:color w:val="auto"/>
          <w:sz w:val="32"/>
          <w:szCs w:val="32"/>
        </w:rPr>
        <w:t xml:space="preserve">And unto the angel of the church of the </w:t>
      </w:r>
      <w:proofErr w:type="spellStart"/>
      <w:r w:rsidRPr="00724419">
        <w:rPr>
          <w:rStyle w:val="IntenseEmphasis"/>
          <w:rFonts w:ascii="Bookman" w:hAnsi="Bookman" w:cs="Arial"/>
          <w:b w:val="0"/>
          <w:i w:val="0"/>
          <w:color w:val="auto"/>
          <w:sz w:val="32"/>
          <w:szCs w:val="32"/>
        </w:rPr>
        <w:t>Laodiceans</w:t>
      </w:r>
      <w:proofErr w:type="spellEnd"/>
      <w:r w:rsidRPr="00724419">
        <w:rPr>
          <w:rStyle w:val="IntenseEmphasis"/>
          <w:rFonts w:ascii="Bookman" w:hAnsi="Bookman" w:cs="Arial"/>
          <w:b w:val="0"/>
          <w:i w:val="0"/>
          <w:color w:val="auto"/>
          <w:sz w:val="32"/>
          <w:szCs w:val="32"/>
        </w:rPr>
        <w:t xml:space="preserve"> write; </w:t>
      </w:r>
      <w:proofErr w:type="gramStart"/>
      <w:r w:rsidRPr="00724419">
        <w:rPr>
          <w:rStyle w:val="IntenseEmphasis"/>
          <w:rFonts w:ascii="Bookman" w:hAnsi="Bookman" w:cs="Arial"/>
          <w:b w:val="0"/>
          <w:i w:val="0"/>
          <w:color w:val="auto"/>
          <w:sz w:val="32"/>
          <w:szCs w:val="32"/>
        </w:rPr>
        <w:t>These</w:t>
      </w:r>
      <w:proofErr w:type="gramEnd"/>
      <w:r w:rsidRPr="00724419">
        <w:rPr>
          <w:rStyle w:val="IntenseEmphasis"/>
          <w:rFonts w:ascii="Bookman" w:hAnsi="Bookman" w:cs="Arial"/>
          <w:b w:val="0"/>
          <w:i w:val="0"/>
          <w:color w:val="auto"/>
          <w:sz w:val="32"/>
          <w:szCs w:val="32"/>
        </w:rPr>
        <w:t xml:space="preserve"> things </w:t>
      </w:r>
      <w:proofErr w:type="spellStart"/>
      <w:r w:rsidRPr="00724419">
        <w:rPr>
          <w:rStyle w:val="IntenseEmphasis"/>
          <w:rFonts w:ascii="Bookman" w:hAnsi="Bookman" w:cs="Arial"/>
          <w:b w:val="0"/>
          <w:i w:val="0"/>
          <w:color w:val="auto"/>
          <w:sz w:val="32"/>
          <w:szCs w:val="32"/>
        </w:rPr>
        <w:t>saith</w:t>
      </w:r>
      <w:proofErr w:type="spellEnd"/>
      <w:r w:rsidRPr="00724419">
        <w:rPr>
          <w:rStyle w:val="IntenseEmphasis"/>
          <w:rFonts w:ascii="Bookman" w:hAnsi="Bookman" w:cs="Arial"/>
          <w:b w:val="0"/>
          <w:i w:val="0"/>
          <w:color w:val="auto"/>
          <w:sz w:val="32"/>
          <w:szCs w:val="32"/>
        </w:rPr>
        <w:t xml:space="preserve"> the Amen, the faithful and true witness, the beginning of the creation of God</w:t>
      </w:r>
    </w:p>
    <w:p w:rsidR="004C7C9D" w:rsidRPr="004C7C9D" w:rsidRDefault="004C7C9D" w:rsidP="004C7C9D">
      <w:pPr>
        <w:pStyle w:val="ListParagraph"/>
        <w:numPr>
          <w:ilvl w:val="0"/>
          <w:numId w:val="6"/>
        </w:num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The faithfulness of God’s Judgment</w:t>
      </w:r>
    </w:p>
    <w:p w:rsidR="004C7C9D" w:rsidRPr="004C7C9D" w:rsidRDefault="004C7C9D" w:rsidP="004C7C9D">
      <w:pPr>
        <w:pStyle w:val="ListParagraph"/>
        <w:numPr>
          <w:ilvl w:val="1"/>
          <w:numId w:val="6"/>
        </w:num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Prove the Righteous.</w:t>
      </w:r>
    </w:p>
    <w:p w:rsidR="004C7C9D" w:rsidRPr="004C7C9D" w:rsidRDefault="004C7C9D" w:rsidP="004C7C9D">
      <w:pPr>
        <w:pStyle w:val="ListParagraph"/>
        <w:numPr>
          <w:ilvl w:val="1"/>
          <w:numId w:val="6"/>
        </w:num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Punish the wicked.</w:t>
      </w:r>
    </w:p>
    <w:p w:rsidR="004C7C9D" w:rsidRPr="004C7C9D" w:rsidRDefault="004C7C9D" w:rsidP="004C7C9D">
      <w:p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 xml:space="preserve">Rev. </w:t>
      </w:r>
      <w:proofErr w:type="gramStart"/>
      <w:r w:rsidRPr="004C7C9D">
        <w:rPr>
          <w:rStyle w:val="IntenseEmphasis"/>
          <w:rFonts w:ascii="Bookman" w:hAnsi="Bookman" w:cs="Arial"/>
          <w:b w:val="0"/>
          <w:i w:val="0"/>
          <w:color w:val="auto"/>
          <w:sz w:val="32"/>
          <w:szCs w:val="32"/>
        </w:rPr>
        <w:t>19:11  And</w:t>
      </w:r>
      <w:proofErr w:type="gramEnd"/>
      <w:r w:rsidRPr="004C7C9D">
        <w:rPr>
          <w:rStyle w:val="IntenseEmphasis"/>
          <w:rFonts w:ascii="Bookman" w:hAnsi="Bookman" w:cs="Arial"/>
          <w:b w:val="0"/>
          <w:i w:val="0"/>
          <w:color w:val="auto"/>
          <w:sz w:val="32"/>
          <w:szCs w:val="32"/>
        </w:rPr>
        <w:t xml:space="preserve"> I saw heaven opened, and behold a white horse; and he that sat upon him was called Faithful and True, and in righteousness he doth judge and make war.</w:t>
      </w:r>
    </w:p>
    <w:p w:rsidR="004C7C9D" w:rsidRPr="004C7C9D" w:rsidRDefault="004C7C9D" w:rsidP="004C7C9D">
      <w:p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 xml:space="preserve">Deut. 32:4 He is the Rock, his work is perfect: for all his ways </w:t>
      </w:r>
      <w:proofErr w:type="gramStart"/>
      <w:r w:rsidRPr="004C7C9D">
        <w:rPr>
          <w:rStyle w:val="IntenseEmphasis"/>
          <w:rFonts w:ascii="Bookman" w:hAnsi="Bookman" w:cs="Arial"/>
          <w:b w:val="0"/>
          <w:i w:val="0"/>
          <w:color w:val="auto"/>
          <w:sz w:val="32"/>
          <w:szCs w:val="32"/>
        </w:rPr>
        <w:t>are judgment</w:t>
      </w:r>
      <w:proofErr w:type="gramEnd"/>
      <w:r w:rsidRPr="004C7C9D">
        <w:rPr>
          <w:rStyle w:val="IntenseEmphasis"/>
          <w:rFonts w:ascii="Bookman" w:hAnsi="Bookman" w:cs="Arial"/>
          <w:b w:val="0"/>
          <w:i w:val="0"/>
          <w:color w:val="auto"/>
          <w:sz w:val="32"/>
          <w:szCs w:val="32"/>
        </w:rPr>
        <w:t>: a God of truth and without iniquity, just and right is he.</w:t>
      </w:r>
    </w:p>
    <w:p w:rsidR="004C7C9D" w:rsidRPr="004C7C9D" w:rsidRDefault="004C7C9D" w:rsidP="004C7C9D">
      <w:p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43 Rejoice, O ye nations, with his people: for he will avenge the blood of his servants, and will render vengeance to his adversaries, and will be merciful unto his land, and to his people.</w:t>
      </w:r>
    </w:p>
    <w:p w:rsidR="004C7C9D" w:rsidRPr="004C7C9D" w:rsidRDefault="004C7C9D" w:rsidP="004C7C9D">
      <w:p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Re 6:10 And they cried with a loud voice, saying, How long, O Lord, holy and true, dost thou not judge and avenge our blood on them that dwell on the earth?</w:t>
      </w:r>
    </w:p>
    <w:p w:rsidR="004C7C9D" w:rsidRPr="004C7C9D" w:rsidRDefault="004C7C9D" w:rsidP="004C7C9D">
      <w:p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 xml:space="preserve">Rev. 15:3 And they sing the song of Moses the servant of God, and the song of the Lamb, saying, Great and </w:t>
      </w:r>
      <w:proofErr w:type="spellStart"/>
      <w:r w:rsidRPr="004C7C9D">
        <w:rPr>
          <w:rStyle w:val="IntenseEmphasis"/>
          <w:rFonts w:ascii="Bookman" w:hAnsi="Bookman" w:cs="Arial"/>
          <w:b w:val="0"/>
          <w:i w:val="0"/>
          <w:color w:val="auto"/>
          <w:sz w:val="32"/>
          <w:szCs w:val="32"/>
        </w:rPr>
        <w:t>marvellous</w:t>
      </w:r>
      <w:proofErr w:type="spellEnd"/>
      <w:r w:rsidRPr="004C7C9D">
        <w:rPr>
          <w:rStyle w:val="IntenseEmphasis"/>
          <w:rFonts w:ascii="Bookman" w:hAnsi="Bookman" w:cs="Arial"/>
          <w:b w:val="0"/>
          <w:i w:val="0"/>
          <w:color w:val="auto"/>
          <w:sz w:val="32"/>
          <w:szCs w:val="32"/>
        </w:rPr>
        <w:t xml:space="preserve"> are thy works, Lord God Almighty; just and true are thy ways, thou King of saints.</w:t>
      </w:r>
    </w:p>
    <w:p w:rsidR="004C7C9D" w:rsidRPr="004C7C9D" w:rsidRDefault="004C7C9D" w:rsidP="004C7C9D">
      <w:p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Rev. 18:20 Rejoice over her, thou heaven, and ye holy apostles and prophets; for God hath avenged you on her</w:t>
      </w:r>
    </w:p>
    <w:p w:rsidR="004C7C9D" w:rsidRPr="004C7C9D" w:rsidRDefault="001C18DE" w:rsidP="004C7C9D">
      <w:pPr>
        <w:pStyle w:val="ListParagraph"/>
        <w:numPr>
          <w:ilvl w:val="0"/>
          <w:numId w:val="6"/>
        </w:numPr>
        <w:rPr>
          <w:rStyle w:val="IntenseEmphasis"/>
          <w:rFonts w:ascii="Bookman" w:hAnsi="Bookman" w:cs="Arial"/>
          <w:b w:val="0"/>
          <w:i w:val="0"/>
          <w:color w:val="auto"/>
          <w:sz w:val="32"/>
          <w:szCs w:val="32"/>
        </w:rPr>
      </w:pPr>
      <w:r>
        <w:rPr>
          <w:rStyle w:val="IntenseEmphasis"/>
          <w:rFonts w:ascii="Bookman" w:hAnsi="Bookman" w:cs="Arial"/>
          <w:b w:val="0"/>
          <w:i w:val="0"/>
          <w:color w:val="auto"/>
          <w:sz w:val="32"/>
          <w:szCs w:val="32"/>
        </w:rPr>
        <w:t>Walking in His faithfulness through praise makes</w:t>
      </w:r>
      <w:r w:rsidR="004C7C9D" w:rsidRPr="004C7C9D">
        <w:rPr>
          <w:rStyle w:val="IntenseEmphasis"/>
          <w:rFonts w:ascii="Bookman" w:hAnsi="Bookman" w:cs="Arial"/>
          <w:b w:val="0"/>
          <w:i w:val="0"/>
          <w:color w:val="auto"/>
          <w:sz w:val="32"/>
          <w:szCs w:val="32"/>
        </w:rPr>
        <w:t xml:space="preserve"> us faithful.</w:t>
      </w:r>
    </w:p>
    <w:p w:rsidR="004C7C9D" w:rsidRPr="004C7C9D" w:rsidRDefault="004C7C9D" w:rsidP="004C7C9D">
      <w:p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 xml:space="preserve">Rev. 2:10 Fear none of those things which thou </w:t>
      </w:r>
      <w:proofErr w:type="spellStart"/>
      <w:r w:rsidRPr="004C7C9D">
        <w:rPr>
          <w:rStyle w:val="IntenseEmphasis"/>
          <w:rFonts w:ascii="Bookman" w:hAnsi="Bookman" w:cs="Arial"/>
          <w:b w:val="0"/>
          <w:i w:val="0"/>
          <w:color w:val="auto"/>
          <w:sz w:val="32"/>
          <w:szCs w:val="32"/>
        </w:rPr>
        <w:t>shalt</w:t>
      </w:r>
      <w:proofErr w:type="spellEnd"/>
      <w:r w:rsidRPr="004C7C9D">
        <w:rPr>
          <w:rStyle w:val="IntenseEmphasis"/>
          <w:rFonts w:ascii="Bookman" w:hAnsi="Bookman" w:cs="Arial"/>
          <w:b w:val="0"/>
          <w:i w:val="0"/>
          <w:color w:val="auto"/>
          <w:sz w:val="32"/>
          <w:szCs w:val="32"/>
        </w:rPr>
        <w:t xml:space="preserve"> suffer: behold, the devil shall cast some of you into prison, that ye may be tried; and ye shall have tribulation ten days: be thou faithful unto death, and I will give thee a crown of life.</w:t>
      </w:r>
    </w:p>
    <w:p w:rsidR="004C7C9D" w:rsidRPr="004C7C9D" w:rsidRDefault="004C7C9D" w:rsidP="004C7C9D">
      <w:p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lastRenderedPageBreak/>
        <w:t xml:space="preserve">Rev. 12:11 </w:t>
      </w:r>
      <w:proofErr w:type="gramStart"/>
      <w:r w:rsidRPr="004C7C9D">
        <w:rPr>
          <w:rStyle w:val="IntenseEmphasis"/>
          <w:rFonts w:ascii="Bookman" w:hAnsi="Bookman" w:cs="Arial"/>
          <w:b w:val="0"/>
          <w:i w:val="0"/>
          <w:color w:val="auto"/>
          <w:sz w:val="32"/>
          <w:szCs w:val="32"/>
        </w:rPr>
        <w:t>And</w:t>
      </w:r>
      <w:proofErr w:type="gramEnd"/>
      <w:r w:rsidRPr="004C7C9D">
        <w:rPr>
          <w:rStyle w:val="IntenseEmphasis"/>
          <w:rFonts w:ascii="Bookman" w:hAnsi="Bookman" w:cs="Arial"/>
          <w:b w:val="0"/>
          <w:i w:val="0"/>
          <w:color w:val="auto"/>
          <w:sz w:val="32"/>
          <w:szCs w:val="32"/>
        </w:rPr>
        <w:t xml:space="preserve"> they overcame him by the blood of the Lamb, and by the word of their testimony; and they loved not their lives unto the death.</w:t>
      </w:r>
    </w:p>
    <w:p w:rsidR="004C7C9D" w:rsidRPr="004C7C9D" w:rsidRDefault="004C7C9D" w:rsidP="004C7C9D">
      <w:p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 xml:space="preserve">Re v.17:14 </w:t>
      </w:r>
      <w:proofErr w:type="gramStart"/>
      <w:r w:rsidRPr="004C7C9D">
        <w:rPr>
          <w:rStyle w:val="IntenseEmphasis"/>
          <w:rFonts w:ascii="Bookman" w:hAnsi="Bookman" w:cs="Arial"/>
          <w:b w:val="0"/>
          <w:i w:val="0"/>
          <w:color w:val="auto"/>
          <w:sz w:val="32"/>
          <w:szCs w:val="32"/>
        </w:rPr>
        <w:t>These</w:t>
      </w:r>
      <w:proofErr w:type="gramEnd"/>
      <w:r w:rsidRPr="004C7C9D">
        <w:rPr>
          <w:rStyle w:val="IntenseEmphasis"/>
          <w:rFonts w:ascii="Bookman" w:hAnsi="Bookman" w:cs="Arial"/>
          <w:b w:val="0"/>
          <w:i w:val="0"/>
          <w:color w:val="auto"/>
          <w:sz w:val="32"/>
          <w:szCs w:val="32"/>
        </w:rPr>
        <w:t xml:space="preserve"> shall make war with the Lamb, and the Lamb shall overcome them: for he is Lord of lords, and King of kings: and they that are with him are called, and chosen, and faithful.</w:t>
      </w:r>
    </w:p>
    <w:p w:rsidR="004C7C9D" w:rsidRPr="004C7C9D" w:rsidRDefault="004C7C9D" w:rsidP="004C7C9D">
      <w:pPr>
        <w:rPr>
          <w:rStyle w:val="IntenseEmphasis"/>
          <w:rFonts w:ascii="Bookman" w:hAnsi="Bookman" w:cs="Arial"/>
          <w:b w:val="0"/>
          <w:i w:val="0"/>
          <w:color w:val="auto"/>
          <w:sz w:val="32"/>
          <w:szCs w:val="32"/>
        </w:rPr>
      </w:pPr>
    </w:p>
    <w:p w:rsidR="004C7C9D" w:rsidRPr="004C7C9D" w:rsidRDefault="004C7C9D" w:rsidP="004C7C9D">
      <w:p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 xml:space="preserve">I Cor. </w:t>
      </w:r>
      <w:proofErr w:type="gramStart"/>
      <w:r w:rsidRPr="004C7C9D">
        <w:rPr>
          <w:rStyle w:val="IntenseEmphasis"/>
          <w:rFonts w:ascii="Bookman" w:hAnsi="Bookman" w:cs="Arial"/>
          <w:b w:val="0"/>
          <w:i w:val="0"/>
          <w:color w:val="auto"/>
          <w:sz w:val="32"/>
          <w:szCs w:val="32"/>
        </w:rPr>
        <w:t>4:2  Moreover</w:t>
      </w:r>
      <w:proofErr w:type="gramEnd"/>
      <w:r w:rsidRPr="004C7C9D">
        <w:rPr>
          <w:rStyle w:val="IntenseEmphasis"/>
          <w:rFonts w:ascii="Bookman" w:hAnsi="Bookman" w:cs="Arial"/>
          <w:b w:val="0"/>
          <w:i w:val="0"/>
          <w:color w:val="auto"/>
          <w:sz w:val="32"/>
          <w:szCs w:val="32"/>
        </w:rPr>
        <w:t xml:space="preserve"> it is required in stewards, that a man be found faithful.</w:t>
      </w:r>
    </w:p>
    <w:p w:rsidR="004C7C9D" w:rsidRPr="004C7C9D" w:rsidRDefault="004C7C9D" w:rsidP="004C7C9D">
      <w:p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 xml:space="preserve">II Tim. 2:2 </w:t>
      </w:r>
      <w:proofErr w:type="gramStart"/>
      <w:r w:rsidRPr="004C7C9D">
        <w:rPr>
          <w:rStyle w:val="IntenseEmphasis"/>
          <w:rFonts w:ascii="Bookman" w:hAnsi="Bookman" w:cs="Arial"/>
          <w:b w:val="0"/>
          <w:i w:val="0"/>
          <w:color w:val="auto"/>
          <w:sz w:val="32"/>
          <w:szCs w:val="32"/>
        </w:rPr>
        <w:t>And</w:t>
      </w:r>
      <w:proofErr w:type="gramEnd"/>
      <w:r w:rsidRPr="004C7C9D">
        <w:rPr>
          <w:rStyle w:val="IntenseEmphasis"/>
          <w:rFonts w:ascii="Bookman" w:hAnsi="Bookman" w:cs="Arial"/>
          <w:b w:val="0"/>
          <w:i w:val="0"/>
          <w:color w:val="auto"/>
          <w:sz w:val="32"/>
          <w:szCs w:val="32"/>
        </w:rPr>
        <w:t xml:space="preserve"> the things that thou hast heard of me among many witnesses, the same commit thou to faithful men, who shall be able to teach others also</w:t>
      </w:r>
    </w:p>
    <w:p w:rsidR="004C7C9D" w:rsidRPr="004C7C9D" w:rsidRDefault="004C7C9D" w:rsidP="004C7C9D">
      <w:pPr>
        <w:rPr>
          <w:rStyle w:val="IntenseEmphasis"/>
          <w:rFonts w:ascii="Bookman" w:hAnsi="Bookman" w:cs="Arial"/>
          <w:b w:val="0"/>
          <w:i w:val="0"/>
          <w:color w:val="auto"/>
          <w:sz w:val="32"/>
          <w:szCs w:val="32"/>
        </w:rPr>
      </w:pPr>
    </w:p>
    <w:p w:rsidR="004C7C9D" w:rsidRPr="004C7C9D" w:rsidRDefault="004C7C9D" w:rsidP="004C7C9D">
      <w:p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 xml:space="preserve">Rev. 19:5 </w:t>
      </w:r>
      <w:proofErr w:type="gramStart"/>
      <w:r w:rsidRPr="004C7C9D">
        <w:rPr>
          <w:rStyle w:val="IntenseEmphasis"/>
          <w:rFonts w:ascii="Bookman" w:hAnsi="Bookman" w:cs="Arial"/>
          <w:b w:val="0"/>
          <w:i w:val="0"/>
          <w:color w:val="auto"/>
          <w:sz w:val="32"/>
          <w:szCs w:val="32"/>
        </w:rPr>
        <w:t>And</w:t>
      </w:r>
      <w:proofErr w:type="gramEnd"/>
      <w:r w:rsidRPr="004C7C9D">
        <w:rPr>
          <w:rStyle w:val="IntenseEmphasis"/>
          <w:rFonts w:ascii="Bookman" w:hAnsi="Bookman" w:cs="Arial"/>
          <w:b w:val="0"/>
          <w:i w:val="0"/>
          <w:color w:val="auto"/>
          <w:sz w:val="32"/>
          <w:szCs w:val="32"/>
        </w:rPr>
        <w:t xml:space="preserve"> a voice came out of the throne, saying, Praise our God, all ye his servants, and ye that fear him, both small and great.</w:t>
      </w:r>
    </w:p>
    <w:p w:rsidR="004C7C9D" w:rsidRPr="004C7C9D" w:rsidRDefault="004C7C9D" w:rsidP="004C7C9D">
      <w:p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 xml:space="preserve"> 6 And I heard as it were the voice of a great multitude, and as the voice of many waters, and as the voice of mighty </w:t>
      </w:r>
      <w:proofErr w:type="spellStart"/>
      <w:r w:rsidRPr="004C7C9D">
        <w:rPr>
          <w:rStyle w:val="IntenseEmphasis"/>
          <w:rFonts w:ascii="Bookman" w:hAnsi="Bookman" w:cs="Arial"/>
          <w:b w:val="0"/>
          <w:i w:val="0"/>
          <w:color w:val="auto"/>
          <w:sz w:val="32"/>
          <w:szCs w:val="32"/>
        </w:rPr>
        <w:t>thunderings</w:t>
      </w:r>
      <w:proofErr w:type="spellEnd"/>
      <w:r w:rsidRPr="004C7C9D">
        <w:rPr>
          <w:rStyle w:val="IntenseEmphasis"/>
          <w:rFonts w:ascii="Bookman" w:hAnsi="Bookman" w:cs="Arial"/>
          <w:b w:val="0"/>
          <w:i w:val="0"/>
          <w:color w:val="auto"/>
          <w:sz w:val="32"/>
          <w:szCs w:val="32"/>
        </w:rPr>
        <w:t xml:space="preserve">, saying, </w:t>
      </w:r>
      <w:proofErr w:type="gramStart"/>
      <w:r w:rsidRPr="004C7C9D">
        <w:rPr>
          <w:rStyle w:val="IntenseEmphasis"/>
          <w:rFonts w:ascii="Bookman" w:hAnsi="Bookman" w:cs="Arial"/>
          <w:i w:val="0"/>
          <w:color w:val="auto"/>
          <w:sz w:val="32"/>
          <w:szCs w:val="32"/>
          <w:u w:val="single"/>
        </w:rPr>
        <w:t>Alleluia</w:t>
      </w:r>
      <w:proofErr w:type="gramEnd"/>
      <w:r w:rsidRPr="004C7C9D">
        <w:rPr>
          <w:rStyle w:val="IntenseEmphasis"/>
          <w:rFonts w:ascii="Bookman" w:hAnsi="Bookman" w:cs="Arial"/>
          <w:b w:val="0"/>
          <w:i w:val="0"/>
          <w:color w:val="auto"/>
          <w:sz w:val="32"/>
          <w:szCs w:val="32"/>
        </w:rPr>
        <w:t xml:space="preserve">: for the Lord God omnipotent </w:t>
      </w:r>
      <w:proofErr w:type="spellStart"/>
      <w:r w:rsidRPr="004C7C9D">
        <w:rPr>
          <w:rStyle w:val="IntenseEmphasis"/>
          <w:rFonts w:ascii="Bookman" w:hAnsi="Bookman" w:cs="Arial"/>
          <w:b w:val="0"/>
          <w:i w:val="0"/>
          <w:color w:val="auto"/>
          <w:sz w:val="32"/>
          <w:szCs w:val="32"/>
        </w:rPr>
        <w:t>reigneth</w:t>
      </w:r>
      <w:proofErr w:type="spellEnd"/>
      <w:r w:rsidRPr="004C7C9D">
        <w:rPr>
          <w:rStyle w:val="IntenseEmphasis"/>
          <w:rFonts w:ascii="Bookman" w:hAnsi="Bookman" w:cs="Arial"/>
          <w:b w:val="0"/>
          <w:i w:val="0"/>
          <w:color w:val="auto"/>
          <w:sz w:val="32"/>
          <w:szCs w:val="32"/>
        </w:rPr>
        <w:t>.</w:t>
      </w:r>
    </w:p>
    <w:p w:rsidR="004C7C9D" w:rsidRPr="004C7C9D" w:rsidRDefault="004C7C9D" w:rsidP="004C7C9D">
      <w:p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 xml:space="preserve"> 7 </w:t>
      </w:r>
      <w:r w:rsidRPr="004C7C9D">
        <w:rPr>
          <w:rStyle w:val="IntenseEmphasis"/>
          <w:rFonts w:ascii="Bookman" w:hAnsi="Bookman" w:cs="Arial"/>
          <w:i w:val="0"/>
          <w:color w:val="auto"/>
          <w:sz w:val="32"/>
          <w:szCs w:val="32"/>
          <w:u w:val="single"/>
        </w:rPr>
        <w:t>Let us be glad and rejoice</w:t>
      </w:r>
      <w:r w:rsidRPr="004C7C9D">
        <w:rPr>
          <w:rStyle w:val="IntenseEmphasis"/>
          <w:rFonts w:ascii="Bookman" w:hAnsi="Bookman" w:cs="Arial"/>
          <w:b w:val="0"/>
          <w:i w:val="0"/>
          <w:color w:val="auto"/>
          <w:sz w:val="32"/>
          <w:szCs w:val="32"/>
        </w:rPr>
        <w:t xml:space="preserve">, and give </w:t>
      </w:r>
      <w:proofErr w:type="spellStart"/>
      <w:r w:rsidRPr="004C7C9D">
        <w:rPr>
          <w:rStyle w:val="IntenseEmphasis"/>
          <w:rFonts w:ascii="Bookman" w:hAnsi="Bookman" w:cs="Arial"/>
          <w:b w:val="0"/>
          <w:i w:val="0"/>
          <w:color w:val="auto"/>
          <w:sz w:val="32"/>
          <w:szCs w:val="32"/>
        </w:rPr>
        <w:t>honour</w:t>
      </w:r>
      <w:proofErr w:type="spellEnd"/>
      <w:r w:rsidRPr="004C7C9D">
        <w:rPr>
          <w:rStyle w:val="IntenseEmphasis"/>
          <w:rFonts w:ascii="Bookman" w:hAnsi="Bookman" w:cs="Arial"/>
          <w:b w:val="0"/>
          <w:i w:val="0"/>
          <w:color w:val="auto"/>
          <w:sz w:val="32"/>
          <w:szCs w:val="32"/>
        </w:rPr>
        <w:t xml:space="preserve"> to him: for the marriage of the Lamb is </w:t>
      </w:r>
      <w:proofErr w:type="gramStart"/>
      <w:r w:rsidRPr="004C7C9D">
        <w:rPr>
          <w:rStyle w:val="IntenseEmphasis"/>
          <w:rFonts w:ascii="Bookman" w:hAnsi="Bookman" w:cs="Arial"/>
          <w:b w:val="0"/>
          <w:i w:val="0"/>
          <w:color w:val="auto"/>
          <w:sz w:val="32"/>
          <w:szCs w:val="32"/>
        </w:rPr>
        <w:t>come,</w:t>
      </w:r>
      <w:proofErr w:type="gramEnd"/>
      <w:r w:rsidRPr="004C7C9D">
        <w:rPr>
          <w:rStyle w:val="IntenseEmphasis"/>
          <w:rFonts w:ascii="Bookman" w:hAnsi="Bookman" w:cs="Arial"/>
          <w:b w:val="0"/>
          <w:i w:val="0"/>
          <w:color w:val="auto"/>
          <w:sz w:val="32"/>
          <w:szCs w:val="32"/>
        </w:rPr>
        <w:t xml:space="preserve"> and his wife hath made herself ready.</w:t>
      </w:r>
    </w:p>
    <w:p w:rsidR="004C7C9D" w:rsidRPr="004C7C9D" w:rsidRDefault="004C7C9D" w:rsidP="004C7C9D">
      <w:p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 xml:space="preserve"> 8 And to her was granted that she should be arrayed in fine linen, clean and white: for the fine </w:t>
      </w:r>
      <w:proofErr w:type="spellStart"/>
      <w:r w:rsidRPr="004C7C9D">
        <w:rPr>
          <w:rStyle w:val="IntenseEmphasis"/>
          <w:rFonts w:ascii="Bookman" w:hAnsi="Bookman" w:cs="Arial"/>
          <w:b w:val="0"/>
          <w:i w:val="0"/>
          <w:color w:val="auto"/>
          <w:sz w:val="32"/>
          <w:szCs w:val="32"/>
        </w:rPr>
        <w:t>linen</w:t>
      </w:r>
      <w:proofErr w:type="spellEnd"/>
      <w:r w:rsidRPr="004C7C9D">
        <w:rPr>
          <w:rStyle w:val="IntenseEmphasis"/>
          <w:rFonts w:ascii="Bookman" w:hAnsi="Bookman" w:cs="Arial"/>
          <w:b w:val="0"/>
          <w:i w:val="0"/>
          <w:color w:val="auto"/>
          <w:sz w:val="32"/>
          <w:szCs w:val="32"/>
        </w:rPr>
        <w:t xml:space="preserve"> is the righteousness of saints. </w:t>
      </w:r>
    </w:p>
    <w:p w:rsidR="004C7C9D" w:rsidRPr="004C7C9D" w:rsidRDefault="004C7C9D" w:rsidP="004C7C9D">
      <w:pPr>
        <w:rPr>
          <w:rStyle w:val="IntenseEmphasis"/>
          <w:rFonts w:ascii="Bookman" w:hAnsi="Bookman" w:cs="Arial"/>
          <w:b w:val="0"/>
          <w:i w:val="0"/>
          <w:color w:val="auto"/>
          <w:sz w:val="32"/>
          <w:szCs w:val="32"/>
        </w:rPr>
      </w:pPr>
    </w:p>
    <w:p w:rsidR="004C7C9D" w:rsidRPr="004C7C9D" w:rsidRDefault="004C7C9D" w:rsidP="004C7C9D">
      <w:p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 xml:space="preserve">Romans 1:17 </w:t>
      </w:r>
      <w:proofErr w:type="gramStart"/>
      <w:r w:rsidRPr="004C7C9D">
        <w:rPr>
          <w:rStyle w:val="IntenseEmphasis"/>
          <w:rFonts w:ascii="Bookman" w:hAnsi="Bookman" w:cs="Arial"/>
          <w:b w:val="0"/>
          <w:i w:val="0"/>
          <w:color w:val="auto"/>
          <w:sz w:val="32"/>
          <w:szCs w:val="32"/>
        </w:rPr>
        <w:t>For</w:t>
      </w:r>
      <w:proofErr w:type="gramEnd"/>
      <w:r w:rsidRPr="004C7C9D">
        <w:rPr>
          <w:rStyle w:val="IntenseEmphasis"/>
          <w:rFonts w:ascii="Bookman" w:hAnsi="Bookman" w:cs="Arial"/>
          <w:b w:val="0"/>
          <w:i w:val="0"/>
          <w:color w:val="auto"/>
          <w:sz w:val="32"/>
          <w:szCs w:val="32"/>
        </w:rPr>
        <w:t xml:space="preserve"> therein is the righteousness of God revealed from faith to faith: as it is written, The just shall live by faith.</w:t>
      </w:r>
    </w:p>
    <w:p w:rsidR="004C7C9D" w:rsidRPr="004C7C9D" w:rsidRDefault="004C7C9D" w:rsidP="004C7C9D">
      <w:pPr>
        <w:rPr>
          <w:rStyle w:val="IntenseEmphasis"/>
          <w:rFonts w:ascii="Bookman" w:hAnsi="Bookman" w:cs="Arial"/>
          <w:b w:val="0"/>
          <w:i w:val="0"/>
          <w:color w:val="auto"/>
          <w:sz w:val="32"/>
          <w:szCs w:val="32"/>
        </w:rPr>
      </w:pPr>
    </w:p>
    <w:p w:rsidR="004C7C9D" w:rsidRPr="004C7C9D" w:rsidRDefault="004C7C9D" w:rsidP="004C7C9D">
      <w:p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IV.</w:t>
      </w:r>
      <w:r w:rsidRPr="004C7C9D">
        <w:rPr>
          <w:rStyle w:val="IntenseEmphasis"/>
          <w:rFonts w:ascii="Bookman" w:hAnsi="Bookman" w:cs="Arial"/>
          <w:b w:val="0"/>
          <w:i w:val="0"/>
          <w:color w:val="auto"/>
          <w:sz w:val="32"/>
          <w:szCs w:val="32"/>
        </w:rPr>
        <w:tab/>
        <w:t>“</w:t>
      </w:r>
      <w:r w:rsidRPr="004C7C9D">
        <w:rPr>
          <w:rStyle w:val="IntenseEmphasis"/>
          <w:rFonts w:ascii="Bookman" w:hAnsi="Bookman" w:cs="Arial"/>
          <w:i w:val="0"/>
          <w:color w:val="auto"/>
          <w:sz w:val="32"/>
          <w:szCs w:val="32"/>
          <w:u w:val="single"/>
        </w:rPr>
        <w:t>Alleluia</w:t>
      </w:r>
      <w:r w:rsidRPr="004C7C9D">
        <w:rPr>
          <w:rStyle w:val="IntenseEmphasis"/>
          <w:rFonts w:ascii="Bookman" w:hAnsi="Bookman" w:cs="Arial"/>
          <w:b w:val="0"/>
          <w:i w:val="0"/>
          <w:color w:val="auto"/>
          <w:sz w:val="32"/>
          <w:szCs w:val="32"/>
        </w:rPr>
        <w:t xml:space="preserve">: for the Lord God omnipotent </w:t>
      </w:r>
      <w:proofErr w:type="spellStart"/>
      <w:r w:rsidRPr="004C7C9D">
        <w:rPr>
          <w:rStyle w:val="IntenseEmphasis"/>
          <w:rFonts w:ascii="Bookman" w:hAnsi="Bookman" w:cs="Arial"/>
          <w:b w:val="0"/>
          <w:i w:val="0"/>
          <w:color w:val="auto"/>
          <w:sz w:val="32"/>
          <w:szCs w:val="32"/>
        </w:rPr>
        <w:t>reigneth</w:t>
      </w:r>
      <w:proofErr w:type="spellEnd"/>
      <w:r w:rsidRPr="004C7C9D">
        <w:rPr>
          <w:rStyle w:val="IntenseEmphasis"/>
          <w:rFonts w:ascii="Bookman" w:hAnsi="Bookman" w:cs="Arial"/>
          <w:b w:val="0"/>
          <w:i w:val="0"/>
          <w:color w:val="auto"/>
          <w:sz w:val="32"/>
          <w:szCs w:val="32"/>
        </w:rPr>
        <w:t>”</w:t>
      </w:r>
    </w:p>
    <w:p w:rsidR="004C7C9D" w:rsidRPr="004C7C9D" w:rsidRDefault="004C7C9D" w:rsidP="004C7C9D">
      <w:pPr>
        <w:pStyle w:val="ListParagraph"/>
        <w:numPr>
          <w:ilvl w:val="0"/>
          <w:numId w:val="7"/>
        </w:num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Ye that fear God, praise God.</w:t>
      </w:r>
    </w:p>
    <w:p w:rsidR="004C7C9D" w:rsidRPr="004C7C9D" w:rsidRDefault="004C7C9D" w:rsidP="004C7C9D">
      <w:pPr>
        <w:pStyle w:val="ListParagraph"/>
        <w:numPr>
          <w:ilvl w:val="0"/>
          <w:numId w:val="7"/>
        </w:num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w:t>
      </w:r>
      <w:r w:rsidRPr="004C7C9D">
        <w:rPr>
          <w:rStyle w:val="IntenseEmphasis"/>
          <w:rFonts w:ascii="Bookman" w:hAnsi="Bookman" w:cs="Arial"/>
          <w:b w:val="0"/>
          <w:i w:val="0"/>
          <w:color w:val="auto"/>
          <w:sz w:val="32"/>
          <w:szCs w:val="32"/>
          <w:u w:val="single"/>
        </w:rPr>
        <w:t>Let us be glad and rejoice</w:t>
      </w:r>
      <w:r w:rsidRPr="004C7C9D">
        <w:rPr>
          <w:rStyle w:val="IntenseEmphasis"/>
          <w:rFonts w:ascii="Bookman" w:hAnsi="Bookman" w:cs="Arial"/>
          <w:b w:val="0"/>
          <w:i w:val="0"/>
          <w:color w:val="auto"/>
          <w:sz w:val="32"/>
          <w:szCs w:val="32"/>
        </w:rPr>
        <w:t xml:space="preserve"> and give </w:t>
      </w:r>
      <w:proofErr w:type="spellStart"/>
      <w:r w:rsidRPr="004C7C9D">
        <w:rPr>
          <w:rStyle w:val="IntenseEmphasis"/>
          <w:rFonts w:ascii="Bookman" w:hAnsi="Bookman" w:cs="Arial"/>
          <w:b w:val="0"/>
          <w:i w:val="0"/>
          <w:color w:val="auto"/>
          <w:sz w:val="32"/>
          <w:szCs w:val="32"/>
        </w:rPr>
        <w:t>honour</w:t>
      </w:r>
      <w:proofErr w:type="spellEnd"/>
      <w:r w:rsidRPr="004C7C9D">
        <w:rPr>
          <w:rStyle w:val="IntenseEmphasis"/>
          <w:rFonts w:ascii="Bookman" w:hAnsi="Bookman" w:cs="Arial"/>
          <w:b w:val="0"/>
          <w:i w:val="0"/>
          <w:color w:val="auto"/>
          <w:sz w:val="32"/>
          <w:szCs w:val="32"/>
        </w:rPr>
        <w:t xml:space="preserve"> to him”</w:t>
      </w:r>
    </w:p>
    <w:p w:rsidR="004C7C9D" w:rsidRPr="004C7C9D" w:rsidRDefault="004C7C9D" w:rsidP="004C7C9D">
      <w:pPr>
        <w:pStyle w:val="ListParagraph"/>
        <w:numPr>
          <w:ilvl w:val="0"/>
          <w:numId w:val="7"/>
        </w:num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The Lamb’s Wife hath made herself ready.</w:t>
      </w:r>
    </w:p>
    <w:p w:rsidR="004C7C9D" w:rsidRPr="004C7C9D" w:rsidRDefault="004C7C9D" w:rsidP="004C7C9D">
      <w:pPr>
        <w:pStyle w:val="ListParagraph"/>
        <w:numPr>
          <w:ilvl w:val="0"/>
          <w:numId w:val="9"/>
        </w:num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The finished product of God’s Righteousness</w:t>
      </w:r>
    </w:p>
    <w:p w:rsidR="004C7C9D" w:rsidRPr="004C7C9D" w:rsidRDefault="004C7C9D" w:rsidP="004C7C9D">
      <w:pPr>
        <w:pStyle w:val="ListParagraph"/>
        <w:numPr>
          <w:ilvl w:val="0"/>
          <w:numId w:val="9"/>
        </w:num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The finished product of God’s judgment.</w:t>
      </w:r>
    </w:p>
    <w:p w:rsidR="004C7C9D" w:rsidRPr="004C7C9D" w:rsidRDefault="004C7C9D" w:rsidP="004C7C9D">
      <w:pPr>
        <w:rPr>
          <w:rStyle w:val="IntenseEmphasis"/>
          <w:rFonts w:ascii="Bookman" w:hAnsi="Bookman" w:cs="Arial"/>
          <w:b w:val="0"/>
          <w:i w:val="0"/>
          <w:color w:val="auto"/>
          <w:sz w:val="32"/>
          <w:szCs w:val="32"/>
        </w:rPr>
      </w:pPr>
      <w:proofErr w:type="gramStart"/>
      <w:r w:rsidRPr="004C7C9D">
        <w:rPr>
          <w:rStyle w:val="IntenseEmphasis"/>
          <w:rFonts w:ascii="Bookman" w:hAnsi="Bookman" w:cs="Arial"/>
          <w:b w:val="0"/>
          <w:i w:val="0"/>
          <w:color w:val="auto"/>
          <w:sz w:val="32"/>
          <w:szCs w:val="32"/>
        </w:rPr>
        <w:t>voice</w:t>
      </w:r>
      <w:proofErr w:type="gramEnd"/>
      <w:r w:rsidRPr="004C7C9D">
        <w:rPr>
          <w:rStyle w:val="IntenseEmphasis"/>
          <w:rFonts w:ascii="Bookman" w:hAnsi="Bookman" w:cs="Arial"/>
          <w:b w:val="0"/>
          <w:i w:val="0"/>
          <w:color w:val="auto"/>
          <w:sz w:val="32"/>
          <w:szCs w:val="32"/>
        </w:rPr>
        <w:t xml:space="preserve"> came out of the throne</w:t>
      </w:r>
    </w:p>
    <w:p w:rsidR="004C7C9D" w:rsidRPr="004C7C9D" w:rsidRDefault="004C7C9D" w:rsidP="004C7C9D">
      <w:pPr>
        <w:rPr>
          <w:rStyle w:val="IntenseEmphasis"/>
          <w:rFonts w:ascii="Bookman" w:hAnsi="Bookman" w:cs="Arial"/>
          <w:b w:val="0"/>
          <w:i w:val="0"/>
          <w:color w:val="auto"/>
          <w:sz w:val="32"/>
          <w:szCs w:val="32"/>
        </w:rPr>
      </w:pPr>
      <w:proofErr w:type="gramStart"/>
      <w:r w:rsidRPr="004C7C9D">
        <w:rPr>
          <w:rStyle w:val="IntenseEmphasis"/>
          <w:rFonts w:ascii="Bookman" w:hAnsi="Bookman" w:cs="Arial"/>
          <w:b w:val="0"/>
          <w:i w:val="0"/>
          <w:color w:val="auto"/>
          <w:sz w:val="32"/>
          <w:szCs w:val="32"/>
        </w:rPr>
        <w:t>voice</w:t>
      </w:r>
      <w:proofErr w:type="gramEnd"/>
      <w:r w:rsidRPr="004C7C9D">
        <w:rPr>
          <w:rStyle w:val="IntenseEmphasis"/>
          <w:rFonts w:ascii="Bookman" w:hAnsi="Bookman" w:cs="Arial"/>
          <w:b w:val="0"/>
          <w:i w:val="0"/>
          <w:color w:val="auto"/>
          <w:sz w:val="32"/>
          <w:szCs w:val="32"/>
        </w:rPr>
        <w:t xml:space="preserve"> of a great multitude </w:t>
      </w:r>
    </w:p>
    <w:p w:rsidR="004C7C9D" w:rsidRPr="004C7C9D" w:rsidRDefault="004C7C9D" w:rsidP="004C7C9D">
      <w:pPr>
        <w:rPr>
          <w:rStyle w:val="IntenseEmphasis"/>
          <w:rFonts w:ascii="Bookman" w:hAnsi="Bookman" w:cs="Arial"/>
          <w:b w:val="0"/>
          <w:i w:val="0"/>
          <w:color w:val="auto"/>
          <w:sz w:val="32"/>
          <w:szCs w:val="32"/>
        </w:rPr>
      </w:pPr>
      <w:proofErr w:type="gramStart"/>
      <w:r w:rsidRPr="004C7C9D">
        <w:rPr>
          <w:rStyle w:val="IntenseEmphasis"/>
          <w:rFonts w:ascii="Bookman" w:hAnsi="Bookman" w:cs="Arial"/>
          <w:b w:val="0"/>
          <w:i w:val="0"/>
          <w:color w:val="auto"/>
          <w:sz w:val="32"/>
          <w:szCs w:val="32"/>
        </w:rPr>
        <w:t>voice</w:t>
      </w:r>
      <w:proofErr w:type="gramEnd"/>
      <w:r w:rsidRPr="004C7C9D">
        <w:rPr>
          <w:rStyle w:val="IntenseEmphasis"/>
          <w:rFonts w:ascii="Bookman" w:hAnsi="Bookman" w:cs="Arial"/>
          <w:b w:val="0"/>
          <w:i w:val="0"/>
          <w:color w:val="auto"/>
          <w:sz w:val="32"/>
          <w:szCs w:val="32"/>
        </w:rPr>
        <w:t xml:space="preserve"> of many waters, </w:t>
      </w:r>
    </w:p>
    <w:p w:rsidR="004C7C9D" w:rsidRPr="004C7C9D" w:rsidRDefault="004C7C9D" w:rsidP="004C7C9D">
      <w:pPr>
        <w:rPr>
          <w:rStyle w:val="IntenseEmphasis"/>
          <w:rFonts w:ascii="Bookman" w:hAnsi="Bookman" w:cs="Arial"/>
          <w:b w:val="0"/>
          <w:i w:val="0"/>
          <w:color w:val="auto"/>
          <w:sz w:val="32"/>
          <w:szCs w:val="32"/>
        </w:rPr>
      </w:pPr>
      <w:proofErr w:type="gramStart"/>
      <w:r w:rsidRPr="004C7C9D">
        <w:rPr>
          <w:rStyle w:val="IntenseEmphasis"/>
          <w:rFonts w:ascii="Bookman" w:hAnsi="Bookman" w:cs="Arial"/>
          <w:b w:val="0"/>
          <w:i w:val="0"/>
          <w:color w:val="auto"/>
          <w:sz w:val="32"/>
          <w:szCs w:val="32"/>
        </w:rPr>
        <w:t>voice</w:t>
      </w:r>
      <w:proofErr w:type="gramEnd"/>
      <w:r w:rsidRPr="004C7C9D">
        <w:rPr>
          <w:rStyle w:val="IntenseEmphasis"/>
          <w:rFonts w:ascii="Bookman" w:hAnsi="Bookman" w:cs="Arial"/>
          <w:b w:val="0"/>
          <w:i w:val="0"/>
          <w:color w:val="auto"/>
          <w:sz w:val="32"/>
          <w:szCs w:val="32"/>
        </w:rPr>
        <w:t xml:space="preserve"> of mighty </w:t>
      </w:r>
      <w:proofErr w:type="spellStart"/>
      <w:r w:rsidRPr="004C7C9D">
        <w:rPr>
          <w:rStyle w:val="IntenseEmphasis"/>
          <w:rFonts w:ascii="Bookman" w:hAnsi="Bookman" w:cs="Arial"/>
          <w:b w:val="0"/>
          <w:i w:val="0"/>
          <w:color w:val="auto"/>
          <w:sz w:val="32"/>
          <w:szCs w:val="32"/>
        </w:rPr>
        <w:t>thunderings</w:t>
      </w:r>
      <w:proofErr w:type="spellEnd"/>
      <w:r w:rsidRPr="004C7C9D">
        <w:rPr>
          <w:rStyle w:val="IntenseEmphasis"/>
          <w:rFonts w:ascii="Bookman" w:hAnsi="Bookman" w:cs="Arial"/>
          <w:b w:val="0"/>
          <w:i w:val="0"/>
          <w:color w:val="auto"/>
          <w:sz w:val="32"/>
          <w:szCs w:val="32"/>
        </w:rPr>
        <w:t xml:space="preserve">, </w:t>
      </w:r>
    </w:p>
    <w:p w:rsidR="004C7C9D" w:rsidRPr="004C7C9D" w:rsidRDefault="004C7C9D" w:rsidP="004C7C9D">
      <w:pPr>
        <w:rPr>
          <w:rStyle w:val="IntenseEmphasis"/>
          <w:rFonts w:ascii="Bookman" w:hAnsi="Bookman" w:cs="Arial"/>
          <w:b w:val="0"/>
          <w:i w:val="0"/>
          <w:color w:val="auto"/>
          <w:sz w:val="32"/>
          <w:szCs w:val="32"/>
        </w:rPr>
      </w:pPr>
      <w:proofErr w:type="gramStart"/>
      <w:r w:rsidRPr="004C7C9D">
        <w:rPr>
          <w:rStyle w:val="IntenseEmphasis"/>
          <w:rFonts w:ascii="Bookman" w:hAnsi="Bookman" w:cs="Arial"/>
          <w:b w:val="0"/>
          <w:i w:val="0"/>
          <w:color w:val="auto"/>
          <w:sz w:val="32"/>
          <w:szCs w:val="32"/>
        </w:rPr>
        <w:t>saying</w:t>
      </w:r>
      <w:proofErr w:type="gramEnd"/>
      <w:r w:rsidRPr="004C7C9D">
        <w:rPr>
          <w:rStyle w:val="IntenseEmphasis"/>
          <w:rFonts w:ascii="Bookman" w:hAnsi="Bookman" w:cs="Arial"/>
          <w:b w:val="0"/>
          <w:i w:val="0"/>
          <w:color w:val="auto"/>
          <w:sz w:val="32"/>
          <w:szCs w:val="32"/>
        </w:rPr>
        <w:t xml:space="preserve">, </w:t>
      </w:r>
      <w:r w:rsidRPr="004C7C9D">
        <w:rPr>
          <w:rStyle w:val="IntenseEmphasis"/>
          <w:rFonts w:ascii="Bookman" w:hAnsi="Bookman" w:cs="Arial"/>
          <w:i w:val="0"/>
          <w:color w:val="auto"/>
          <w:sz w:val="32"/>
          <w:szCs w:val="32"/>
          <w:u w:val="single"/>
        </w:rPr>
        <w:t>Alleluia</w:t>
      </w:r>
      <w:r w:rsidRPr="004C7C9D">
        <w:rPr>
          <w:rStyle w:val="IntenseEmphasis"/>
          <w:rFonts w:ascii="Bookman" w:hAnsi="Bookman" w:cs="Arial"/>
          <w:b w:val="0"/>
          <w:i w:val="0"/>
          <w:color w:val="auto"/>
          <w:sz w:val="32"/>
          <w:szCs w:val="32"/>
        </w:rPr>
        <w:t xml:space="preserve">: for the Lord God omnipotent </w:t>
      </w:r>
      <w:proofErr w:type="spellStart"/>
      <w:r w:rsidRPr="004C7C9D">
        <w:rPr>
          <w:rStyle w:val="IntenseEmphasis"/>
          <w:rFonts w:ascii="Bookman" w:hAnsi="Bookman" w:cs="Arial"/>
          <w:b w:val="0"/>
          <w:i w:val="0"/>
          <w:color w:val="auto"/>
          <w:sz w:val="32"/>
          <w:szCs w:val="32"/>
        </w:rPr>
        <w:t>reigneth</w:t>
      </w:r>
      <w:proofErr w:type="spellEnd"/>
      <w:r w:rsidRPr="004C7C9D">
        <w:rPr>
          <w:rStyle w:val="IntenseEmphasis"/>
          <w:rFonts w:ascii="Bookman" w:hAnsi="Bookman" w:cs="Arial"/>
          <w:b w:val="0"/>
          <w:i w:val="0"/>
          <w:color w:val="auto"/>
          <w:sz w:val="32"/>
          <w:szCs w:val="32"/>
        </w:rPr>
        <w:t>.</w:t>
      </w:r>
    </w:p>
    <w:p w:rsidR="004C7C9D" w:rsidRPr="004C7C9D" w:rsidRDefault="004C7C9D" w:rsidP="004C7C9D">
      <w:pPr>
        <w:rPr>
          <w:rStyle w:val="IntenseEmphasis"/>
          <w:rFonts w:ascii="Bookman" w:hAnsi="Bookman" w:cs="Arial"/>
          <w:b w:val="0"/>
          <w:i w:val="0"/>
          <w:color w:val="auto"/>
          <w:sz w:val="32"/>
          <w:szCs w:val="32"/>
        </w:rPr>
      </w:pPr>
    </w:p>
    <w:p w:rsidR="004C7C9D" w:rsidRPr="004C7C9D" w:rsidRDefault="004C7C9D" w:rsidP="004C7C9D">
      <w:pPr>
        <w:pStyle w:val="ListParagraph"/>
        <w:numPr>
          <w:ilvl w:val="0"/>
          <w:numId w:val="10"/>
        </w:num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lastRenderedPageBreak/>
        <w:t xml:space="preserve">There is going to be </w:t>
      </w:r>
      <w:r w:rsidRPr="004C7C9D">
        <w:rPr>
          <w:rStyle w:val="IntenseEmphasis"/>
          <w:rFonts w:ascii="Bookman" w:hAnsi="Bookman" w:cs="Arial"/>
          <w:i w:val="0"/>
          <w:color w:val="auto"/>
          <w:sz w:val="32"/>
          <w:szCs w:val="32"/>
          <w:u w:val="single"/>
        </w:rPr>
        <w:t>a wedding</w:t>
      </w:r>
      <w:r w:rsidRPr="004C7C9D">
        <w:rPr>
          <w:rStyle w:val="IntenseEmphasis"/>
          <w:rFonts w:ascii="Bookman" w:hAnsi="Bookman" w:cs="Arial"/>
          <w:b w:val="0"/>
          <w:i w:val="0"/>
          <w:color w:val="auto"/>
          <w:sz w:val="32"/>
          <w:szCs w:val="32"/>
        </w:rPr>
        <w:t>.</w:t>
      </w:r>
    </w:p>
    <w:p w:rsidR="004C7C9D" w:rsidRPr="004C7C9D" w:rsidRDefault="004C7C9D" w:rsidP="004C7C9D">
      <w:pPr>
        <w:pStyle w:val="ListParagraph"/>
        <w:rPr>
          <w:rStyle w:val="IntenseEmphasis"/>
          <w:rFonts w:ascii="Bookman" w:hAnsi="Bookman" w:cs="Arial"/>
          <w:b w:val="0"/>
          <w:i w:val="0"/>
          <w:color w:val="auto"/>
          <w:sz w:val="32"/>
          <w:szCs w:val="32"/>
        </w:rPr>
      </w:pPr>
    </w:p>
    <w:p w:rsidR="004C7C9D" w:rsidRPr="004C7C9D" w:rsidRDefault="004C7C9D" w:rsidP="004C7C9D">
      <w:pPr>
        <w:pStyle w:val="ListParagraph"/>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 xml:space="preserve">Re 19:7 Let us be glad and rejoice, and give </w:t>
      </w:r>
      <w:proofErr w:type="spellStart"/>
      <w:r w:rsidRPr="004C7C9D">
        <w:rPr>
          <w:rStyle w:val="IntenseEmphasis"/>
          <w:rFonts w:ascii="Bookman" w:hAnsi="Bookman" w:cs="Arial"/>
          <w:b w:val="0"/>
          <w:i w:val="0"/>
          <w:color w:val="auto"/>
          <w:sz w:val="32"/>
          <w:szCs w:val="32"/>
        </w:rPr>
        <w:t>honour</w:t>
      </w:r>
      <w:proofErr w:type="spellEnd"/>
      <w:r w:rsidRPr="004C7C9D">
        <w:rPr>
          <w:rStyle w:val="IntenseEmphasis"/>
          <w:rFonts w:ascii="Bookman" w:hAnsi="Bookman" w:cs="Arial"/>
          <w:b w:val="0"/>
          <w:i w:val="0"/>
          <w:color w:val="auto"/>
          <w:sz w:val="32"/>
          <w:szCs w:val="32"/>
        </w:rPr>
        <w:t xml:space="preserve"> to him: for </w:t>
      </w:r>
      <w:r w:rsidRPr="004C7C9D">
        <w:rPr>
          <w:rStyle w:val="IntenseEmphasis"/>
          <w:rFonts w:ascii="Bookman" w:hAnsi="Bookman" w:cs="Arial"/>
          <w:i w:val="0"/>
          <w:color w:val="auto"/>
          <w:sz w:val="32"/>
          <w:szCs w:val="32"/>
          <w:u w:val="single"/>
        </w:rPr>
        <w:t xml:space="preserve">the marriage of the Lamb is </w:t>
      </w:r>
      <w:proofErr w:type="gramStart"/>
      <w:r w:rsidRPr="004C7C9D">
        <w:rPr>
          <w:rStyle w:val="IntenseEmphasis"/>
          <w:rFonts w:ascii="Bookman" w:hAnsi="Bookman" w:cs="Arial"/>
          <w:i w:val="0"/>
          <w:color w:val="auto"/>
          <w:sz w:val="32"/>
          <w:szCs w:val="32"/>
          <w:u w:val="single"/>
        </w:rPr>
        <w:t>come</w:t>
      </w:r>
      <w:r w:rsidRPr="004C7C9D">
        <w:rPr>
          <w:rStyle w:val="IntenseEmphasis"/>
          <w:rFonts w:ascii="Bookman" w:hAnsi="Bookman" w:cs="Arial"/>
          <w:b w:val="0"/>
          <w:i w:val="0"/>
          <w:color w:val="auto"/>
          <w:sz w:val="32"/>
          <w:szCs w:val="32"/>
        </w:rPr>
        <w:t>,</w:t>
      </w:r>
      <w:proofErr w:type="gramEnd"/>
      <w:r w:rsidRPr="004C7C9D">
        <w:rPr>
          <w:rStyle w:val="IntenseEmphasis"/>
          <w:rFonts w:ascii="Bookman" w:hAnsi="Bookman" w:cs="Arial"/>
          <w:b w:val="0"/>
          <w:i w:val="0"/>
          <w:color w:val="auto"/>
          <w:sz w:val="32"/>
          <w:szCs w:val="32"/>
        </w:rPr>
        <w:t xml:space="preserve"> and his wife hath made herself ready.</w:t>
      </w:r>
    </w:p>
    <w:p w:rsidR="004C7C9D" w:rsidRPr="004C7C9D" w:rsidRDefault="004C7C9D" w:rsidP="004C7C9D">
      <w:pPr>
        <w:pStyle w:val="ListParagraph"/>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 xml:space="preserve">Luke 12:36 </w:t>
      </w:r>
      <w:proofErr w:type="gramStart"/>
      <w:r w:rsidRPr="004C7C9D">
        <w:rPr>
          <w:rStyle w:val="IntenseEmphasis"/>
          <w:rFonts w:ascii="Bookman" w:hAnsi="Bookman" w:cs="Arial"/>
          <w:b w:val="0"/>
          <w:i w:val="0"/>
          <w:color w:val="auto"/>
          <w:sz w:val="32"/>
          <w:szCs w:val="32"/>
        </w:rPr>
        <w:t>And</w:t>
      </w:r>
      <w:proofErr w:type="gramEnd"/>
      <w:r w:rsidRPr="004C7C9D">
        <w:rPr>
          <w:rStyle w:val="IntenseEmphasis"/>
          <w:rFonts w:ascii="Bookman" w:hAnsi="Bookman" w:cs="Arial"/>
          <w:b w:val="0"/>
          <w:i w:val="0"/>
          <w:color w:val="auto"/>
          <w:sz w:val="32"/>
          <w:szCs w:val="32"/>
        </w:rPr>
        <w:t xml:space="preserve"> ye yourselves like unto men that wait for their lord, when </w:t>
      </w:r>
      <w:r w:rsidRPr="004C7C9D">
        <w:rPr>
          <w:rStyle w:val="IntenseEmphasis"/>
          <w:rFonts w:ascii="Bookman" w:hAnsi="Bookman" w:cs="Arial"/>
          <w:i w:val="0"/>
          <w:color w:val="auto"/>
          <w:sz w:val="32"/>
          <w:szCs w:val="32"/>
          <w:u w:val="single"/>
        </w:rPr>
        <w:t>he will return from the wedding</w:t>
      </w:r>
      <w:r w:rsidRPr="004C7C9D">
        <w:rPr>
          <w:rStyle w:val="IntenseEmphasis"/>
          <w:rFonts w:ascii="Bookman" w:hAnsi="Bookman" w:cs="Arial"/>
          <w:b w:val="0"/>
          <w:i w:val="0"/>
          <w:color w:val="auto"/>
          <w:sz w:val="32"/>
          <w:szCs w:val="32"/>
        </w:rPr>
        <w:t xml:space="preserve">; that when he cometh and </w:t>
      </w:r>
      <w:proofErr w:type="spellStart"/>
      <w:r w:rsidRPr="004C7C9D">
        <w:rPr>
          <w:rStyle w:val="IntenseEmphasis"/>
          <w:rFonts w:ascii="Bookman" w:hAnsi="Bookman" w:cs="Arial"/>
          <w:b w:val="0"/>
          <w:i w:val="0"/>
          <w:color w:val="auto"/>
          <w:sz w:val="32"/>
          <w:szCs w:val="32"/>
        </w:rPr>
        <w:t>knocketh</w:t>
      </w:r>
      <w:proofErr w:type="spellEnd"/>
      <w:r w:rsidRPr="004C7C9D">
        <w:rPr>
          <w:rStyle w:val="IntenseEmphasis"/>
          <w:rFonts w:ascii="Bookman" w:hAnsi="Bookman" w:cs="Arial"/>
          <w:b w:val="0"/>
          <w:i w:val="0"/>
          <w:color w:val="auto"/>
          <w:sz w:val="32"/>
          <w:szCs w:val="32"/>
        </w:rPr>
        <w:t>, they may open unto him immediately.</w:t>
      </w:r>
    </w:p>
    <w:p w:rsidR="004C7C9D" w:rsidRPr="004C7C9D" w:rsidRDefault="004C7C9D" w:rsidP="004C7C9D">
      <w:pPr>
        <w:pStyle w:val="ListParagraph"/>
        <w:rPr>
          <w:rStyle w:val="IntenseEmphasis"/>
          <w:rFonts w:ascii="Bookman" w:hAnsi="Bookman" w:cs="Arial"/>
          <w:b w:val="0"/>
          <w:i w:val="0"/>
          <w:color w:val="auto"/>
          <w:sz w:val="32"/>
          <w:szCs w:val="32"/>
        </w:rPr>
      </w:pPr>
    </w:p>
    <w:p w:rsidR="004C7C9D" w:rsidRPr="004C7C9D" w:rsidRDefault="004C7C9D" w:rsidP="004C7C9D">
      <w:pPr>
        <w:pStyle w:val="ListParagraph"/>
        <w:numPr>
          <w:ilvl w:val="0"/>
          <w:numId w:val="10"/>
        </w:numPr>
        <w:rPr>
          <w:rStyle w:val="IntenseEmphasis"/>
          <w:rFonts w:ascii="Bookman" w:hAnsi="Bookman" w:cs="Arial"/>
          <w:i w:val="0"/>
          <w:color w:val="auto"/>
          <w:sz w:val="32"/>
          <w:szCs w:val="32"/>
          <w:u w:val="single"/>
        </w:rPr>
      </w:pPr>
      <w:r w:rsidRPr="004C7C9D">
        <w:rPr>
          <w:rStyle w:val="IntenseEmphasis"/>
          <w:rFonts w:ascii="Bookman" w:hAnsi="Bookman" w:cs="Arial"/>
          <w:b w:val="0"/>
          <w:i w:val="0"/>
          <w:color w:val="auto"/>
          <w:sz w:val="32"/>
          <w:szCs w:val="32"/>
        </w:rPr>
        <w:t xml:space="preserve">There is going to be a </w:t>
      </w:r>
      <w:r w:rsidRPr="004C7C9D">
        <w:rPr>
          <w:rStyle w:val="IntenseEmphasis"/>
          <w:rFonts w:ascii="Bookman" w:hAnsi="Bookman" w:cs="Arial"/>
          <w:i w:val="0"/>
          <w:color w:val="auto"/>
          <w:sz w:val="32"/>
          <w:szCs w:val="32"/>
          <w:u w:val="single"/>
        </w:rPr>
        <w:t>marriage supper of the Lamb</w:t>
      </w:r>
    </w:p>
    <w:p w:rsidR="004C7C9D" w:rsidRPr="004C7C9D" w:rsidRDefault="004C7C9D" w:rsidP="004C7C9D">
      <w:p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ab/>
      </w:r>
    </w:p>
    <w:p w:rsidR="004C7C9D" w:rsidRPr="004C7C9D" w:rsidRDefault="004C7C9D" w:rsidP="004C7C9D">
      <w:pPr>
        <w:ind w:firstLine="720"/>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 xml:space="preserve">`Rev. 19:9 And he </w:t>
      </w:r>
      <w:proofErr w:type="spellStart"/>
      <w:r w:rsidRPr="004C7C9D">
        <w:rPr>
          <w:rStyle w:val="IntenseEmphasis"/>
          <w:rFonts w:ascii="Bookman" w:hAnsi="Bookman" w:cs="Arial"/>
          <w:b w:val="0"/>
          <w:i w:val="0"/>
          <w:color w:val="auto"/>
          <w:sz w:val="32"/>
          <w:szCs w:val="32"/>
        </w:rPr>
        <w:t>saith</w:t>
      </w:r>
      <w:proofErr w:type="spellEnd"/>
      <w:r w:rsidRPr="004C7C9D">
        <w:rPr>
          <w:rStyle w:val="IntenseEmphasis"/>
          <w:rFonts w:ascii="Bookman" w:hAnsi="Bookman" w:cs="Arial"/>
          <w:b w:val="0"/>
          <w:i w:val="0"/>
          <w:color w:val="auto"/>
          <w:sz w:val="32"/>
          <w:szCs w:val="32"/>
        </w:rPr>
        <w:t xml:space="preserve"> unto me, Write, Blessed are they which are called unto the marriage supper of the Lamb. And he </w:t>
      </w:r>
      <w:proofErr w:type="spellStart"/>
      <w:r w:rsidRPr="004C7C9D">
        <w:rPr>
          <w:rStyle w:val="IntenseEmphasis"/>
          <w:rFonts w:ascii="Bookman" w:hAnsi="Bookman" w:cs="Arial"/>
          <w:b w:val="0"/>
          <w:i w:val="0"/>
          <w:color w:val="auto"/>
          <w:sz w:val="32"/>
          <w:szCs w:val="32"/>
        </w:rPr>
        <w:t>saith</w:t>
      </w:r>
      <w:proofErr w:type="spellEnd"/>
      <w:r w:rsidRPr="004C7C9D">
        <w:rPr>
          <w:rStyle w:val="IntenseEmphasis"/>
          <w:rFonts w:ascii="Bookman" w:hAnsi="Bookman" w:cs="Arial"/>
          <w:b w:val="0"/>
          <w:i w:val="0"/>
          <w:color w:val="auto"/>
          <w:sz w:val="32"/>
          <w:szCs w:val="32"/>
        </w:rPr>
        <w:t xml:space="preserve"> unto me, </w:t>
      </w:r>
      <w:proofErr w:type="gramStart"/>
      <w:r w:rsidRPr="004C7C9D">
        <w:rPr>
          <w:rStyle w:val="IntenseEmphasis"/>
          <w:rFonts w:ascii="Bookman" w:hAnsi="Bookman" w:cs="Arial"/>
          <w:b w:val="0"/>
          <w:i w:val="0"/>
          <w:color w:val="auto"/>
          <w:sz w:val="32"/>
          <w:szCs w:val="32"/>
        </w:rPr>
        <w:t>These</w:t>
      </w:r>
      <w:proofErr w:type="gramEnd"/>
      <w:r w:rsidRPr="004C7C9D">
        <w:rPr>
          <w:rStyle w:val="IntenseEmphasis"/>
          <w:rFonts w:ascii="Bookman" w:hAnsi="Bookman" w:cs="Arial"/>
          <w:b w:val="0"/>
          <w:i w:val="0"/>
          <w:color w:val="auto"/>
          <w:sz w:val="32"/>
          <w:szCs w:val="32"/>
        </w:rPr>
        <w:t xml:space="preserve"> are the true sayings of God.</w:t>
      </w:r>
    </w:p>
    <w:p w:rsidR="004C7C9D" w:rsidRPr="004C7C9D" w:rsidRDefault="004C7C9D" w:rsidP="004C7C9D">
      <w:pPr>
        <w:rPr>
          <w:rStyle w:val="IntenseEmphasis"/>
          <w:rFonts w:ascii="Bookman" w:hAnsi="Bookman" w:cs="Arial"/>
          <w:b w:val="0"/>
          <w:i w:val="0"/>
          <w:color w:val="auto"/>
          <w:sz w:val="32"/>
          <w:szCs w:val="32"/>
        </w:rPr>
      </w:pPr>
    </w:p>
    <w:p w:rsidR="004C7C9D" w:rsidRPr="004C7C9D" w:rsidRDefault="004C7C9D" w:rsidP="004C7C9D">
      <w:pPr>
        <w:pStyle w:val="ListParagraph"/>
        <w:numPr>
          <w:ilvl w:val="0"/>
          <w:numId w:val="10"/>
        </w:num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 xml:space="preserve">There is going to be </w:t>
      </w:r>
      <w:r w:rsidRPr="004C7C9D">
        <w:rPr>
          <w:rStyle w:val="IntenseEmphasis"/>
          <w:rFonts w:ascii="Bookman" w:hAnsi="Bookman" w:cs="Arial"/>
          <w:i w:val="0"/>
          <w:color w:val="auto"/>
          <w:sz w:val="32"/>
          <w:szCs w:val="32"/>
          <w:u w:val="single"/>
        </w:rPr>
        <w:t>a Judgment supper</w:t>
      </w:r>
    </w:p>
    <w:p w:rsidR="004C7C9D" w:rsidRPr="004C7C9D" w:rsidRDefault="004C7C9D" w:rsidP="004C7C9D">
      <w:pPr>
        <w:rPr>
          <w:rStyle w:val="IntenseEmphasis"/>
          <w:rFonts w:ascii="Bookman" w:hAnsi="Bookman" w:cs="Arial"/>
          <w:i w:val="0"/>
          <w:color w:val="auto"/>
          <w:sz w:val="32"/>
          <w:szCs w:val="32"/>
          <w:u w:val="single"/>
        </w:rPr>
      </w:pPr>
      <w:r w:rsidRPr="004C7C9D">
        <w:rPr>
          <w:rStyle w:val="IntenseEmphasis"/>
          <w:rFonts w:ascii="Bookman" w:hAnsi="Bookman" w:cs="Arial"/>
          <w:b w:val="0"/>
          <w:i w:val="0"/>
          <w:color w:val="auto"/>
          <w:sz w:val="32"/>
          <w:szCs w:val="32"/>
        </w:rPr>
        <w:t xml:space="preserve">Rev. </w:t>
      </w:r>
      <w:proofErr w:type="gramStart"/>
      <w:r w:rsidRPr="004C7C9D">
        <w:rPr>
          <w:rStyle w:val="IntenseEmphasis"/>
          <w:rFonts w:ascii="Bookman" w:hAnsi="Bookman" w:cs="Arial"/>
          <w:b w:val="0"/>
          <w:i w:val="0"/>
          <w:color w:val="auto"/>
          <w:sz w:val="32"/>
          <w:szCs w:val="32"/>
        </w:rPr>
        <w:t>19:11  And</w:t>
      </w:r>
      <w:proofErr w:type="gramEnd"/>
      <w:r w:rsidRPr="004C7C9D">
        <w:rPr>
          <w:rStyle w:val="IntenseEmphasis"/>
          <w:rFonts w:ascii="Bookman" w:hAnsi="Bookman" w:cs="Arial"/>
          <w:b w:val="0"/>
          <w:i w:val="0"/>
          <w:color w:val="auto"/>
          <w:sz w:val="32"/>
          <w:szCs w:val="32"/>
        </w:rPr>
        <w:t xml:space="preserve"> I saw heaven opened, and behold a white horse; and he that sat upon him was called Faithful and True, and in righteousness </w:t>
      </w:r>
      <w:r w:rsidRPr="004C7C9D">
        <w:rPr>
          <w:rStyle w:val="IntenseEmphasis"/>
          <w:rFonts w:ascii="Bookman" w:hAnsi="Bookman" w:cs="Arial"/>
          <w:i w:val="0"/>
          <w:color w:val="auto"/>
          <w:sz w:val="32"/>
          <w:szCs w:val="32"/>
          <w:u w:val="single"/>
        </w:rPr>
        <w:t>he doth judge and make war.</w:t>
      </w:r>
    </w:p>
    <w:p w:rsidR="004C7C9D" w:rsidRPr="004C7C9D" w:rsidRDefault="004C7C9D" w:rsidP="004C7C9D">
      <w:p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 xml:space="preserve">Rev. 19:15 </w:t>
      </w:r>
      <w:proofErr w:type="gramStart"/>
      <w:r w:rsidRPr="004C7C9D">
        <w:rPr>
          <w:rStyle w:val="IntenseEmphasis"/>
          <w:rFonts w:ascii="Bookman" w:hAnsi="Bookman" w:cs="Arial"/>
          <w:b w:val="0"/>
          <w:i w:val="0"/>
          <w:color w:val="auto"/>
          <w:sz w:val="32"/>
          <w:szCs w:val="32"/>
        </w:rPr>
        <w:t>And</w:t>
      </w:r>
      <w:proofErr w:type="gramEnd"/>
      <w:r w:rsidRPr="004C7C9D">
        <w:rPr>
          <w:rStyle w:val="IntenseEmphasis"/>
          <w:rFonts w:ascii="Bookman" w:hAnsi="Bookman" w:cs="Arial"/>
          <w:b w:val="0"/>
          <w:i w:val="0"/>
          <w:color w:val="auto"/>
          <w:sz w:val="32"/>
          <w:szCs w:val="32"/>
        </w:rPr>
        <w:t xml:space="preserve"> out of his mouth </w:t>
      </w:r>
      <w:proofErr w:type="spellStart"/>
      <w:r w:rsidRPr="004C7C9D">
        <w:rPr>
          <w:rStyle w:val="IntenseEmphasis"/>
          <w:rFonts w:ascii="Bookman" w:hAnsi="Bookman" w:cs="Arial"/>
          <w:b w:val="0"/>
          <w:i w:val="0"/>
          <w:color w:val="auto"/>
          <w:sz w:val="32"/>
          <w:szCs w:val="32"/>
        </w:rPr>
        <w:t>goeth</w:t>
      </w:r>
      <w:proofErr w:type="spellEnd"/>
      <w:r w:rsidRPr="004C7C9D">
        <w:rPr>
          <w:rStyle w:val="IntenseEmphasis"/>
          <w:rFonts w:ascii="Bookman" w:hAnsi="Bookman" w:cs="Arial"/>
          <w:b w:val="0"/>
          <w:i w:val="0"/>
          <w:color w:val="auto"/>
          <w:sz w:val="32"/>
          <w:szCs w:val="32"/>
        </w:rPr>
        <w:t xml:space="preserve"> a sharp sword, that with it he should smite the nations: and he shall rule them with a rod of iron: and </w:t>
      </w:r>
      <w:r w:rsidRPr="004C7C9D">
        <w:rPr>
          <w:rStyle w:val="IntenseEmphasis"/>
          <w:rFonts w:ascii="Bookman" w:hAnsi="Bookman" w:cs="Arial"/>
          <w:b w:val="0"/>
          <w:i w:val="0"/>
          <w:color w:val="auto"/>
          <w:sz w:val="32"/>
          <w:szCs w:val="32"/>
          <w:u w:val="single"/>
        </w:rPr>
        <w:t xml:space="preserve">he </w:t>
      </w:r>
      <w:proofErr w:type="spellStart"/>
      <w:r w:rsidRPr="004C7C9D">
        <w:rPr>
          <w:rStyle w:val="IntenseEmphasis"/>
          <w:rFonts w:ascii="Bookman" w:hAnsi="Bookman" w:cs="Arial"/>
          <w:b w:val="0"/>
          <w:i w:val="0"/>
          <w:color w:val="auto"/>
          <w:sz w:val="32"/>
          <w:szCs w:val="32"/>
          <w:u w:val="single"/>
        </w:rPr>
        <w:t>treadeth</w:t>
      </w:r>
      <w:proofErr w:type="spellEnd"/>
      <w:r w:rsidRPr="004C7C9D">
        <w:rPr>
          <w:rStyle w:val="IntenseEmphasis"/>
          <w:rFonts w:ascii="Bookman" w:hAnsi="Bookman" w:cs="Arial"/>
          <w:b w:val="0"/>
          <w:i w:val="0"/>
          <w:color w:val="auto"/>
          <w:sz w:val="32"/>
          <w:szCs w:val="32"/>
          <w:u w:val="single"/>
        </w:rPr>
        <w:t xml:space="preserve"> the winepress of the fierceness and wrath of Almighty God</w:t>
      </w:r>
      <w:r w:rsidRPr="004C7C9D">
        <w:rPr>
          <w:rStyle w:val="IntenseEmphasis"/>
          <w:rFonts w:ascii="Bookman" w:hAnsi="Bookman" w:cs="Arial"/>
          <w:b w:val="0"/>
          <w:i w:val="0"/>
          <w:color w:val="auto"/>
          <w:sz w:val="32"/>
          <w:szCs w:val="32"/>
        </w:rPr>
        <w:t>.</w:t>
      </w:r>
    </w:p>
    <w:p w:rsidR="004C7C9D" w:rsidRPr="004C7C9D" w:rsidRDefault="004C7C9D" w:rsidP="004C7C9D">
      <w:pPr>
        <w:rPr>
          <w:rStyle w:val="IntenseEmphasis"/>
          <w:rFonts w:ascii="Bookman" w:hAnsi="Bookman" w:cs="Arial"/>
          <w:i w:val="0"/>
          <w:color w:val="auto"/>
          <w:sz w:val="32"/>
          <w:szCs w:val="32"/>
          <w:u w:val="single"/>
        </w:rPr>
      </w:pPr>
      <w:r w:rsidRPr="004C7C9D">
        <w:rPr>
          <w:rStyle w:val="IntenseEmphasis"/>
          <w:rFonts w:ascii="Bookman" w:hAnsi="Bookman" w:cs="Arial"/>
          <w:b w:val="0"/>
          <w:i w:val="0"/>
          <w:color w:val="auto"/>
          <w:sz w:val="32"/>
          <w:szCs w:val="32"/>
        </w:rPr>
        <w:t xml:space="preserve">Re 19:17 And I saw an angel standing in the sun; and he cried with a loud voice, saying to all the fowls that fly in the midst of heaven, Come and gather yourselves together unto </w:t>
      </w:r>
      <w:r w:rsidRPr="004C7C9D">
        <w:rPr>
          <w:rStyle w:val="IntenseEmphasis"/>
          <w:rFonts w:ascii="Bookman" w:hAnsi="Bookman" w:cs="Arial"/>
          <w:i w:val="0"/>
          <w:color w:val="auto"/>
          <w:sz w:val="32"/>
          <w:szCs w:val="32"/>
          <w:u w:val="single"/>
        </w:rPr>
        <w:t>the supper of the great God</w:t>
      </w:r>
      <w:r w:rsidRPr="004C7C9D">
        <w:rPr>
          <w:rStyle w:val="IntenseEmphasis"/>
          <w:rFonts w:ascii="Bookman" w:hAnsi="Bookman" w:cs="Arial"/>
          <w:i w:val="0"/>
          <w:color w:val="auto"/>
          <w:sz w:val="32"/>
          <w:szCs w:val="32"/>
        </w:rPr>
        <w:t>;(Ez39:17)</w:t>
      </w:r>
    </w:p>
    <w:p w:rsidR="004C7C9D" w:rsidRPr="004C7C9D" w:rsidRDefault="004C7C9D" w:rsidP="004C7C9D">
      <w:pPr>
        <w:rPr>
          <w:rStyle w:val="IntenseEmphasis"/>
          <w:rFonts w:ascii="Bookman" w:hAnsi="Bookman" w:cs="Arial"/>
          <w:i w:val="0"/>
          <w:color w:val="auto"/>
          <w:sz w:val="32"/>
          <w:szCs w:val="32"/>
          <w:u w:val="single"/>
        </w:rPr>
      </w:pPr>
    </w:p>
    <w:p w:rsidR="004C7C9D" w:rsidRPr="004C7C9D" w:rsidRDefault="004C7C9D" w:rsidP="004C7C9D">
      <w:p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 xml:space="preserve">Rev. 19:20 </w:t>
      </w:r>
      <w:proofErr w:type="gramStart"/>
      <w:r w:rsidRPr="004C7C9D">
        <w:rPr>
          <w:rStyle w:val="IntenseEmphasis"/>
          <w:rFonts w:ascii="Bookman" w:hAnsi="Bookman" w:cs="Arial"/>
          <w:b w:val="0"/>
          <w:i w:val="0"/>
          <w:color w:val="auto"/>
          <w:sz w:val="32"/>
          <w:szCs w:val="32"/>
        </w:rPr>
        <w:t>And</w:t>
      </w:r>
      <w:proofErr w:type="gramEnd"/>
      <w:r w:rsidRPr="004C7C9D">
        <w:rPr>
          <w:rStyle w:val="IntenseEmphasis"/>
          <w:rFonts w:ascii="Bookman" w:hAnsi="Bookman" w:cs="Arial"/>
          <w:b w:val="0"/>
          <w:i w:val="0"/>
          <w:color w:val="auto"/>
          <w:sz w:val="32"/>
          <w:szCs w:val="32"/>
        </w:rPr>
        <w:t xml:space="preserve"> the beast was taken, and with him the false prophet that wrought miracles before him, with which he deceived them that had received the mark of the beast, and them that worshipped his image. These both were </w:t>
      </w:r>
      <w:r w:rsidRPr="004C7C9D">
        <w:rPr>
          <w:rStyle w:val="IntenseEmphasis"/>
          <w:rFonts w:ascii="Bookman" w:hAnsi="Bookman" w:cs="Arial"/>
          <w:i w:val="0"/>
          <w:color w:val="auto"/>
          <w:sz w:val="32"/>
          <w:szCs w:val="32"/>
          <w:u w:val="single"/>
        </w:rPr>
        <w:t>cast alive</w:t>
      </w:r>
      <w:r w:rsidRPr="004C7C9D">
        <w:rPr>
          <w:rStyle w:val="IntenseEmphasis"/>
          <w:rFonts w:ascii="Bookman" w:hAnsi="Bookman" w:cs="Arial"/>
          <w:b w:val="0"/>
          <w:i w:val="0"/>
          <w:color w:val="auto"/>
          <w:sz w:val="32"/>
          <w:szCs w:val="32"/>
        </w:rPr>
        <w:t xml:space="preserve"> into </w:t>
      </w:r>
      <w:r w:rsidRPr="004C7C9D">
        <w:rPr>
          <w:rStyle w:val="IntenseEmphasis"/>
          <w:rFonts w:ascii="Bookman" w:hAnsi="Bookman" w:cs="Arial"/>
          <w:i w:val="0"/>
          <w:color w:val="auto"/>
          <w:sz w:val="32"/>
          <w:szCs w:val="32"/>
          <w:u w:val="single"/>
        </w:rPr>
        <w:t>a lake of fire</w:t>
      </w:r>
      <w:r w:rsidRPr="004C7C9D">
        <w:rPr>
          <w:rStyle w:val="IntenseEmphasis"/>
          <w:rFonts w:ascii="Bookman" w:hAnsi="Bookman" w:cs="Arial"/>
          <w:b w:val="0"/>
          <w:i w:val="0"/>
          <w:color w:val="auto"/>
          <w:sz w:val="32"/>
          <w:szCs w:val="32"/>
        </w:rPr>
        <w:t xml:space="preserve"> burning with brimstone.</w:t>
      </w:r>
    </w:p>
    <w:p w:rsidR="004C7C9D" w:rsidRPr="004C7C9D" w:rsidRDefault="004C7C9D" w:rsidP="004C7C9D">
      <w:p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 xml:space="preserve">Dan. 11:35 </w:t>
      </w:r>
      <w:proofErr w:type="gramStart"/>
      <w:r w:rsidRPr="004C7C9D">
        <w:rPr>
          <w:rStyle w:val="IntenseEmphasis"/>
          <w:rFonts w:ascii="Bookman" w:hAnsi="Bookman" w:cs="Arial"/>
          <w:b w:val="0"/>
          <w:i w:val="0"/>
          <w:color w:val="auto"/>
          <w:sz w:val="32"/>
          <w:szCs w:val="32"/>
        </w:rPr>
        <w:t>And</w:t>
      </w:r>
      <w:proofErr w:type="gramEnd"/>
      <w:r w:rsidRPr="004C7C9D">
        <w:rPr>
          <w:rStyle w:val="IntenseEmphasis"/>
          <w:rFonts w:ascii="Bookman" w:hAnsi="Bookman" w:cs="Arial"/>
          <w:b w:val="0"/>
          <w:i w:val="0"/>
          <w:color w:val="auto"/>
          <w:sz w:val="32"/>
          <w:szCs w:val="32"/>
        </w:rPr>
        <w:t xml:space="preserve"> some of them of understanding shall fall, to try them, and to purge, and to make them white, even to the time of the end: because it is yet for a time appointed.</w:t>
      </w:r>
    </w:p>
    <w:p w:rsidR="004C7C9D" w:rsidRPr="004C7C9D" w:rsidRDefault="004C7C9D" w:rsidP="004C7C9D">
      <w:p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lastRenderedPageBreak/>
        <w:t xml:space="preserve">Dan. 12:10 </w:t>
      </w:r>
      <w:proofErr w:type="gramStart"/>
      <w:r w:rsidRPr="004C7C9D">
        <w:rPr>
          <w:rStyle w:val="IntenseEmphasis"/>
          <w:rFonts w:ascii="Bookman" w:hAnsi="Bookman" w:cs="Arial"/>
          <w:b w:val="0"/>
          <w:i w:val="0"/>
          <w:color w:val="auto"/>
          <w:sz w:val="32"/>
          <w:szCs w:val="32"/>
        </w:rPr>
        <w:t>Many</w:t>
      </w:r>
      <w:proofErr w:type="gramEnd"/>
      <w:r w:rsidRPr="004C7C9D">
        <w:rPr>
          <w:rStyle w:val="IntenseEmphasis"/>
          <w:rFonts w:ascii="Bookman" w:hAnsi="Bookman" w:cs="Arial"/>
          <w:b w:val="0"/>
          <w:i w:val="0"/>
          <w:color w:val="auto"/>
          <w:sz w:val="32"/>
          <w:szCs w:val="32"/>
        </w:rPr>
        <w:t xml:space="preserve"> shall be purified, and made white, and tried; but the wicked shall do wickedly: and none of the wicked shall understand; but the wise shall understand.</w:t>
      </w:r>
    </w:p>
    <w:p w:rsidR="004C7C9D" w:rsidRPr="004C7C9D" w:rsidRDefault="004C7C9D" w:rsidP="004C7C9D">
      <w:pPr>
        <w:rPr>
          <w:rStyle w:val="IntenseEmphasis"/>
          <w:rFonts w:ascii="Bookman" w:hAnsi="Bookman" w:cs="Arial"/>
          <w:b w:val="0"/>
          <w:i w:val="0"/>
          <w:color w:val="auto"/>
          <w:sz w:val="32"/>
          <w:szCs w:val="32"/>
        </w:rPr>
      </w:pPr>
      <w:proofErr w:type="spellStart"/>
      <w:r w:rsidRPr="004C7C9D">
        <w:rPr>
          <w:rStyle w:val="IntenseEmphasis"/>
          <w:rFonts w:ascii="Bookman" w:hAnsi="Bookman" w:cs="Arial"/>
          <w:b w:val="0"/>
          <w:i w:val="0"/>
          <w:color w:val="auto"/>
          <w:sz w:val="32"/>
          <w:szCs w:val="32"/>
        </w:rPr>
        <w:t>Hab</w:t>
      </w:r>
      <w:proofErr w:type="spellEnd"/>
      <w:r w:rsidRPr="004C7C9D">
        <w:rPr>
          <w:rStyle w:val="IntenseEmphasis"/>
          <w:rFonts w:ascii="Bookman" w:hAnsi="Bookman" w:cs="Arial"/>
          <w:b w:val="0"/>
          <w:i w:val="0"/>
          <w:color w:val="auto"/>
          <w:sz w:val="32"/>
          <w:szCs w:val="32"/>
        </w:rPr>
        <w:t xml:space="preserve"> 2:3 </w:t>
      </w:r>
      <w:proofErr w:type="gramStart"/>
      <w:r w:rsidRPr="004C7C9D">
        <w:rPr>
          <w:rStyle w:val="IntenseEmphasis"/>
          <w:rFonts w:ascii="Bookman" w:hAnsi="Bookman" w:cs="Arial"/>
          <w:b w:val="0"/>
          <w:i w:val="0"/>
          <w:color w:val="auto"/>
          <w:sz w:val="32"/>
          <w:szCs w:val="32"/>
        </w:rPr>
        <w:t>For</w:t>
      </w:r>
      <w:proofErr w:type="gramEnd"/>
      <w:r w:rsidRPr="004C7C9D">
        <w:rPr>
          <w:rStyle w:val="IntenseEmphasis"/>
          <w:rFonts w:ascii="Bookman" w:hAnsi="Bookman" w:cs="Arial"/>
          <w:b w:val="0"/>
          <w:i w:val="0"/>
          <w:color w:val="auto"/>
          <w:sz w:val="32"/>
          <w:szCs w:val="32"/>
        </w:rPr>
        <w:t xml:space="preserve"> the vision is yet for an appointed time, but at the end it shall speak, and not lie: though it tarry, wait for it; because it will surely come, it will not tarry.</w:t>
      </w:r>
    </w:p>
    <w:p w:rsidR="004C7C9D" w:rsidRPr="004C7C9D" w:rsidRDefault="004C7C9D" w:rsidP="004C7C9D">
      <w:pPr>
        <w:rPr>
          <w:rStyle w:val="IntenseEmphasis"/>
          <w:rFonts w:ascii="Bookman" w:hAnsi="Bookman" w:cs="Arial"/>
          <w:b w:val="0"/>
          <w:i w:val="0"/>
          <w:color w:val="auto"/>
          <w:sz w:val="32"/>
          <w:szCs w:val="32"/>
        </w:rPr>
      </w:pPr>
      <w:r w:rsidRPr="004C7C9D">
        <w:rPr>
          <w:rStyle w:val="IntenseEmphasis"/>
          <w:rFonts w:ascii="Bookman" w:hAnsi="Bookman" w:cs="Arial"/>
          <w:b w:val="0"/>
          <w:i w:val="0"/>
          <w:color w:val="auto"/>
          <w:sz w:val="32"/>
          <w:szCs w:val="32"/>
        </w:rPr>
        <w:t xml:space="preserve">I Peter 4:17 </w:t>
      </w:r>
      <w:proofErr w:type="gramStart"/>
      <w:r w:rsidRPr="004C7C9D">
        <w:rPr>
          <w:rStyle w:val="IntenseEmphasis"/>
          <w:rFonts w:ascii="Bookman" w:hAnsi="Bookman" w:cs="Arial"/>
          <w:b w:val="0"/>
          <w:i w:val="0"/>
          <w:color w:val="auto"/>
          <w:sz w:val="32"/>
          <w:szCs w:val="32"/>
        </w:rPr>
        <w:t>For</w:t>
      </w:r>
      <w:proofErr w:type="gramEnd"/>
      <w:r w:rsidRPr="004C7C9D">
        <w:rPr>
          <w:rStyle w:val="IntenseEmphasis"/>
          <w:rFonts w:ascii="Bookman" w:hAnsi="Bookman" w:cs="Arial"/>
          <w:b w:val="0"/>
          <w:i w:val="0"/>
          <w:color w:val="auto"/>
          <w:sz w:val="32"/>
          <w:szCs w:val="32"/>
        </w:rPr>
        <w:t xml:space="preserve"> the time is come that judgment must begin at the house of God: and if it first begin at us, what shall the end be of them that obey not the gospel of God?</w:t>
      </w:r>
    </w:p>
    <w:p w:rsidR="00891BA6" w:rsidRPr="00E759B2" w:rsidRDefault="004C7C9D">
      <w:pPr>
        <w:rPr>
          <w:rFonts w:ascii="Bookman" w:hAnsi="Bookman" w:cs="Arial"/>
          <w:bCs/>
          <w:iCs/>
          <w:sz w:val="32"/>
          <w:szCs w:val="32"/>
        </w:rPr>
      </w:pPr>
      <w:proofErr w:type="spellStart"/>
      <w:r w:rsidRPr="004C7C9D">
        <w:rPr>
          <w:rStyle w:val="IntenseEmphasis"/>
          <w:rFonts w:ascii="Bookman" w:hAnsi="Bookman" w:cs="Arial"/>
          <w:b w:val="0"/>
          <w:i w:val="0"/>
          <w:color w:val="auto"/>
          <w:sz w:val="32"/>
          <w:szCs w:val="32"/>
        </w:rPr>
        <w:t>Zec</w:t>
      </w:r>
      <w:proofErr w:type="spellEnd"/>
      <w:r w:rsidRPr="004C7C9D">
        <w:rPr>
          <w:rStyle w:val="IntenseEmphasis"/>
          <w:rFonts w:ascii="Bookman" w:hAnsi="Bookman" w:cs="Arial"/>
          <w:b w:val="0"/>
          <w:i w:val="0"/>
          <w:color w:val="auto"/>
          <w:sz w:val="32"/>
          <w:szCs w:val="32"/>
        </w:rPr>
        <w:t xml:space="preserve"> 13:9 And I will bring the third part through the fire, and will refine them as silver is refined, and will try them as gold is tried: they shall call on my name, and I will hear them: I will say, It is my people: and they shall say, The LORD is my God.</w:t>
      </w:r>
    </w:p>
    <w:sectPr w:rsidR="00891BA6" w:rsidRPr="00E759B2" w:rsidSect="004C7C9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Bookman">
    <w:panose1 w:val="00000000000000000000"/>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C2D74"/>
    <w:multiLevelType w:val="hybridMultilevel"/>
    <w:tmpl w:val="00AC26DA"/>
    <w:lvl w:ilvl="0" w:tplc="425E63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015C09"/>
    <w:multiLevelType w:val="hybridMultilevel"/>
    <w:tmpl w:val="D7F44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FA002B"/>
    <w:multiLevelType w:val="hybridMultilevel"/>
    <w:tmpl w:val="6060D8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F24E7B"/>
    <w:multiLevelType w:val="hybridMultilevel"/>
    <w:tmpl w:val="51602BB6"/>
    <w:lvl w:ilvl="0" w:tplc="773CC1E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E81304"/>
    <w:multiLevelType w:val="hybridMultilevel"/>
    <w:tmpl w:val="766A409E"/>
    <w:lvl w:ilvl="0" w:tplc="61FA37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3960EA"/>
    <w:multiLevelType w:val="hybridMultilevel"/>
    <w:tmpl w:val="4C9EAA5A"/>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EB2E81"/>
    <w:multiLevelType w:val="hybridMultilevel"/>
    <w:tmpl w:val="2188A5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FE5F65"/>
    <w:multiLevelType w:val="hybridMultilevel"/>
    <w:tmpl w:val="EA7E8B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FA6054"/>
    <w:multiLevelType w:val="hybridMultilevel"/>
    <w:tmpl w:val="D3CAA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73C6DBA"/>
    <w:multiLevelType w:val="hybridMultilevel"/>
    <w:tmpl w:val="F5AC8C4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F71481"/>
    <w:multiLevelType w:val="hybridMultilevel"/>
    <w:tmpl w:val="BF52491C"/>
    <w:lvl w:ilvl="0" w:tplc="6B3AF8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7"/>
  </w:num>
  <w:num w:numId="3">
    <w:abstractNumId w:val="4"/>
  </w:num>
  <w:num w:numId="4">
    <w:abstractNumId w:val="0"/>
  </w:num>
  <w:num w:numId="5">
    <w:abstractNumId w:val="2"/>
  </w:num>
  <w:num w:numId="6">
    <w:abstractNumId w:val="3"/>
  </w:num>
  <w:num w:numId="7">
    <w:abstractNumId w:val="9"/>
  </w:num>
  <w:num w:numId="8">
    <w:abstractNumId w:val="5"/>
  </w:num>
  <w:num w:numId="9">
    <w:abstractNumId w:val="10"/>
  </w:num>
  <w:num w:numId="10">
    <w:abstractNumId w:val="6"/>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4C7C9D"/>
    <w:rsid w:val="001B24B7"/>
    <w:rsid w:val="001C18DE"/>
    <w:rsid w:val="0030274F"/>
    <w:rsid w:val="00340132"/>
    <w:rsid w:val="003504F9"/>
    <w:rsid w:val="00415CBD"/>
    <w:rsid w:val="004C7C9D"/>
    <w:rsid w:val="00724419"/>
    <w:rsid w:val="00891BA6"/>
    <w:rsid w:val="00E631F1"/>
    <w:rsid w:val="00E759B2"/>
    <w:rsid w:val="00F63F58"/>
    <w:rsid w:val="00FC00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C9D"/>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style>
  <w:style w:type="character" w:styleId="IntenseEmphasis">
    <w:name w:val="Intense Emphasis"/>
    <w:basedOn w:val="DefaultParagraphFont"/>
    <w:uiPriority w:val="21"/>
    <w:qFormat/>
    <w:rsid w:val="00E631F1"/>
    <w:rPr>
      <w:b/>
      <w:bCs/>
      <w:i/>
      <w:iCs/>
      <w:color w:val="4F81B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6</Pages>
  <Words>1438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Dad</cp:lastModifiedBy>
  <cp:revision>4</cp:revision>
  <dcterms:created xsi:type="dcterms:W3CDTF">2009-10-04T05:29:00Z</dcterms:created>
  <dcterms:modified xsi:type="dcterms:W3CDTF">2011-01-13T09:27:00Z</dcterms:modified>
</cp:coreProperties>
</file>