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5F1D57" w:rsidP="005F1D57">
      <w:pPr>
        <w:pStyle w:val="Title"/>
      </w:pPr>
      <w:r>
        <w:t>The Perfect Witness</w:t>
      </w:r>
    </w:p>
    <w:p w:rsidR="001D0182" w:rsidRDefault="001D0182" w:rsidP="00DA0259">
      <w:pPr>
        <w:pStyle w:val="ListParagraph"/>
        <w:numPr>
          <w:ilvl w:val="0"/>
          <w:numId w:val="1"/>
        </w:numPr>
      </w:pPr>
      <w:r>
        <w:t>A witness</w:t>
      </w:r>
    </w:p>
    <w:p w:rsidR="001D0182" w:rsidRDefault="001D0182" w:rsidP="001D0182">
      <w:pPr>
        <w:pStyle w:val="ListParagraph"/>
        <w:ind w:left="1080"/>
      </w:pPr>
      <w:r>
        <w:t>S</w:t>
      </w:r>
      <w:r w:rsidRPr="00A50F27">
        <w:t>omebody who gives evidence after seeing or hearing something</w:t>
      </w:r>
    </w:p>
    <w:p w:rsidR="005034D5" w:rsidRDefault="005034D5" w:rsidP="001D0182">
      <w:pPr>
        <w:pStyle w:val="ListParagraph"/>
        <w:ind w:left="1080"/>
        <w:rPr>
          <w:rFonts w:cs="Arial"/>
          <w:color w:val="000000"/>
          <w:szCs w:val="24"/>
        </w:rPr>
      </w:pPr>
    </w:p>
    <w:p w:rsidR="005034D5" w:rsidRPr="005034D5" w:rsidRDefault="005034D5" w:rsidP="001D0182">
      <w:pPr>
        <w:pStyle w:val="ListParagraph"/>
        <w:ind w:left="1080"/>
        <w:rPr>
          <w:szCs w:val="24"/>
        </w:rPr>
      </w:pPr>
      <w:proofErr w:type="spellStart"/>
      <w:proofErr w:type="gramStart"/>
      <w:r w:rsidRPr="005034D5">
        <w:rPr>
          <w:rFonts w:cs="Arial"/>
          <w:color w:val="000000"/>
          <w:szCs w:val="24"/>
        </w:rPr>
        <w:t>attestant</w:t>
      </w:r>
      <w:proofErr w:type="spellEnd"/>
      <w:proofErr w:type="gramEnd"/>
      <w:r w:rsidRPr="005034D5">
        <w:rPr>
          <w:rFonts w:cs="Arial"/>
          <w:color w:val="000000"/>
          <w:szCs w:val="24"/>
        </w:rPr>
        <w:t xml:space="preserve">, </w:t>
      </w:r>
      <w:proofErr w:type="spellStart"/>
      <w:r w:rsidRPr="005034D5">
        <w:rPr>
          <w:rFonts w:cs="Arial"/>
          <w:color w:val="000000"/>
          <w:szCs w:val="24"/>
        </w:rPr>
        <w:t>attestor</w:t>
      </w:r>
      <w:proofErr w:type="spellEnd"/>
      <w:r w:rsidRPr="005034D5">
        <w:rPr>
          <w:rFonts w:cs="Arial"/>
          <w:color w:val="000000"/>
          <w:szCs w:val="24"/>
        </w:rPr>
        <w:t>, beholder, bystander, informant, informer, looker, looker-on, observer, one who gives testimony, person affording evidence, reporter.</w:t>
      </w:r>
    </w:p>
    <w:p w:rsidR="005034D5" w:rsidRDefault="005034D5" w:rsidP="001D0182">
      <w:pPr>
        <w:pStyle w:val="ListParagraph"/>
        <w:ind w:left="1080"/>
      </w:pPr>
    </w:p>
    <w:p w:rsidR="005F1D57" w:rsidRDefault="005F1D57" w:rsidP="00DA0259">
      <w:pPr>
        <w:pStyle w:val="ListParagraph"/>
        <w:numPr>
          <w:ilvl w:val="0"/>
          <w:numId w:val="1"/>
        </w:numPr>
      </w:pPr>
      <w:r>
        <w:t>There is human Witness</w:t>
      </w:r>
    </w:p>
    <w:p w:rsidR="005034D5" w:rsidRDefault="005034D5" w:rsidP="005034D5">
      <w:pPr>
        <w:pStyle w:val="ListParagraph"/>
        <w:ind w:left="1080"/>
      </w:pPr>
    </w:p>
    <w:p w:rsidR="005F1D57" w:rsidRDefault="00DA0259" w:rsidP="005F1D57">
      <w:r>
        <w:t>Your testimony reflects what you believe, how much you believe and who you really believe in.</w:t>
      </w:r>
    </w:p>
    <w:p w:rsidR="00DA0259" w:rsidRDefault="00DA0259" w:rsidP="00DA0259"/>
    <w:p w:rsidR="00DA0259" w:rsidRDefault="002A5792" w:rsidP="00DA0259">
      <w:r>
        <w:t>Mtat.</w:t>
      </w:r>
      <w:r w:rsidR="00DA0259">
        <w:t>16:16 And Simon Peter answered and said, Thou art the Christ, the Son of the living God.</w:t>
      </w:r>
    </w:p>
    <w:p w:rsidR="00885242" w:rsidRDefault="00885242" w:rsidP="00885242"/>
    <w:p w:rsidR="00885242" w:rsidRDefault="00885242" w:rsidP="00885242">
      <w:r>
        <w:t xml:space="preserve">John 1:7 </w:t>
      </w:r>
      <w:proofErr w:type="gramStart"/>
      <w:r>
        <w:t>The</w:t>
      </w:r>
      <w:proofErr w:type="gramEnd"/>
      <w:r>
        <w:t xml:space="preserve"> same came for a witness, to bear witness of the Light, that all men through him might believe.</w:t>
      </w:r>
    </w:p>
    <w:p w:rsidR="00885242" w:rsidRDefault="00885242" w:rsidP="00885242">
      <w:r>
        <w:t xml:space="preserve"> 8 He was not that Light, but was sent to bear witness of that Light.</w:t>
      </w:r>
    </w:p>
    <w:p w:rsidR="00885242" w:rsidRDefault="00885242" w:rsidP="00885242">
      <w:r>
        <w:t xml:space="preserve"> 15 John bare witness of him, and cried, saying, </w:t>
      </w:r>
      <w:proofErr w:type="gramStart"/>
      <w:r>
        <w:t>This</w:t>
      </w:r>
      <w:proofErr w:type="gramEnd"/>
      <w:r>
        <w:t xml:space="preserve"> was he of whom I </w:t>
      </w:r>
      <w:proofErr w:type="spellStart"/>
      <w:r>
        <w:t>spake</w:t>
      </w:r>
      <w:proofErr w:type="spellEnd"/>
      <w:r>
        <w:t>, He that cometh after me is preferred before me: for he was before me.</w:t>
      </w:r>
    </w:p>
    <w:p w:rsidR="00885242" w:rsidRDefault="00885242" w:rsidP="00885242">
      <w:r>
        <w:t xml:space="preserve"> 3:11 Verily, verily, I say unto thee, </w:t>
      </w:r>
      <w:proofErr w:type="gramStart"/>
      <w:r>
        <w:t>We</w:t>
      </w:r>
      <w:proofErr w:type="gramEnd"/>
      <w:r>
        <w:t xml:space="preserve"> speak that we do know, and testify that we have seen; and ye receive not our witness.</w:t>
      </w:r>
    </w:p>
    <w:p w:rsidR="00885242" w:rsidRDefault="00885242" w:rsidP="002A5792"/>
    <w:p w:rsidR="002A5792" w:rsidRDefault="002A5792" w:rsidP="002A5792">
      <w:r w:rsidRPr="002A5792">
        <w:t>1Jo</w:t>
      </w:r>
      <w:r>
        <w:t>hn</w:t>
      </w:r>
      <w:r w:rsidRPr="002A5792">
        <w:t xml:space="preserve"> 1:2 (For the life was manifested, and we have seen it, and bear witness, and </w:t>
      </w:r>
      <w:proofErr w:type="spellStart"/>
      <w:r w:rsidRPr="002A5792">
        <w:t>shew</w:t>
      </w:r>
      <w:proofErr w:type="spellEnd"/>
      <w:r w:rsidRPr="002A5792">
        <w:t xml:space="preserve"> unto you that eternal life, which was with the Father, and was manifested unto </w:t>
      </w:r>
      <w:proofErr w:type="gramStart"/>
      <w:r w:rsidRPr="002A5792">
        <w:t>us;</w:t>
      </w:r>
      <w:proofErr w:type="gramEnd"/>
      <w:r w:rsidRPr="002A5792">
        <w:t>)</w:t>
      </w:r>
    </w:p>
    <w:p w:rsidR="005034D5" w:rsidRDefault="005034D5" w:rsidP="00DA0259"/>
    <w:p w:rsidR="00DA0259" w:rsidRDefault="00DA0259" w:rsidP="00DA0259">
      <w:pPr>
        <w:pStyle w:val="ListParagraph"/>
        <w:numPr>
          <w:ilvl w:val="0"/>
          <w:numId w:val="1"/>
        </w:numPr>
      </w:pPr>
      <w:r>
        <w:t>There is witness in all creation</w:t>
      </w:r>
    </w:p>
    <w:p w:rsidR="00307D2E" w:rsidRDefault="00307D2E" w:rsidP="00307D2E">
      <w:r>
        <w:t>Ps 19:1 &lt;&lt;To the chief Musician, A Psalm of David</w:t>
      </w:r>
      <w:proofErr w:type="gramStart"/>
      <w:r>
        <w:t>.&gt;</w:t>
      </w:r>
      <w:proofErr w:type="gramEnd"/>
      <w:r>
        <w:t xml:space="preserve">&gt; The heavens declare the glory of God; and the firmament </w:t>
      </w:r>
      <w:proofErr w:type="spellStart"/>
      <w:r>
        <w:t>sheweth</w:t>
      </w:r>
      <w:proofErr w:type="spellEnd"/>
      <w:r>
        <w:t xml:space="preserve"> his </w:t>
      </w:r>
      <w:proofErr w:type="spellStart"/>
      <w:r>
        <w:t>handywork</w:t>
      </w:r>
      <w:proofErr w:type="spellEnd"/>
      <w:r>
        <w:t>.</w:t>
      </w:r>
    </w:p>
    <w:p w:rsidR="005034D5" w:rsidRPr="005034D5" w:rsidRDefault="005034D5" w:rsidP="005F1D57">
      <w:pPr>
        <w:rPr>
          <w:b/>
          <w:sz w:val="32"/>
          <w:szCs w:val="32"/>
        </w:rPr>
      </w:pPr>
    </w:p>
    <w:p w:rsidR="00DA0259" w:rsidRPr="005034D5" w:rsidRDefault="00DA0259" w:rsidP="00DA0259">
      <w:pPr>
        <w:pStyle w:val="ListParagraph"/>
        <w:numPr>
          <w:ilvl w:val="0"/>
          <w:numId w:val="1"/>
        </w:numPr>
        <w:rPr>
          <w:b/>
          <w:sz w:val="32"/>
          <w:szCs w:val="32"/>
        </w:rPr>
      </w:pPr>
      <w:r w:rsidRPr="005034D5">
        <w:rPr>
          <w:b/>
          <w:sz w:val="32"/>
          <w:szCs w:val="32"/>
        </w:rPr>
        <w:t xml:space="preserve"> The Son of God becoming flesh is the Perfect Witness</w:t>
      </w:r>
    </w:p>
    <w:p w:rsidR="001D0182" w:rsidRDefault="001D0182" w:rsidP="001D0182">
      <w:pPr>
        <w:pStyle w:val="ListParagraph"/>
        <w:ind w:left="1080"/>
      </w:pPr>
    </w:p>
    <w:p w:rsidR="005034D5" w:rsidRPr="00B51C4C" w:rsidRDefault="00DA0259" w:rsidP="00B51C4C">
      <w:pPr>
        <w:pStyle w:val="ListParagraph"/>
        <w:numPr>
          <w:ilvl w:val="0"/>
          <w:numId w:val="2"/>
        </w:numPr>
        <w:rPr>
          <w:sz w:val="28"/>
          <w:szCs w:val="28"/>
        </w:rPr>
      </w:pPr>
      <w:r w:rsidRPr="005034D5">
        <w:rPr>
          <w:sz w:val="28"/>
          <w:szCs w:val="28"/>
        </w:rPr>
        <w:t>The Lord Jesus Christ is witness</w:t>
      </w:r>
      <w:r w:rsidR="005034D5">
        <w:rPr>
          <w:sz w:val="28"/>
          <w:szCs w:val="28"/>
        </w:rPr>
        <w:t xml:space="preserve"> of </w:t>
      </w:r>
      <w:r w:rsidR="002A5792">
        <w:rPr>
          <w:sz w:val="28"/>
          <w:szCs w:val="28"/>
        </w:rPr>
        <w:t xml:space="preserve">Himself </w:t>
      </w:r>
      <w:r w:rsidR="002A5792" w:rsidRPr="005034D5">
        <w:rPr>
          <w:sz w:val="28"/>
          <w:szCs w:val="28"/>
        </w:rPr>
        <w:t>that</w:t>
      </w:r>
      <w:r w:rsidRPr="005034D5">
        <w:rPr>
          <w:sz w:val="28"/>
          <w:szCs w:val="28"/>
        </w:rPr>
        <w:t xml:space="preserve"> He is The Son of God.</w:t>
      </w:r>
    </w:p>
    <w:p w:rsidR="001D0182" w:rsidRDefault="00B61329" w:rsidP="005034D5">
      <w:r>
        <w:t xml:space="preserve">John </w:t>
      </w:r>
      <w:r w:rsidR="001D0182">
        <w:t xml:space="preserve">8:18 I am one that bear witness of myself, and the Father that sent me </w:t>
      </w:r>
      <w:proofErr w:type="spellStart"/>
      <w:r w:rsidR="001D0182">
        <w:t>beareth</w:t>
      </w:r>
      <w:proofErr w:type="spellEnd"/>
      <w:r w:rsidR="001D0182">
        <w:t xml:space="preserve"> </w:t>
      </w:r>
      <w:r w:rsidR="005034D5">
        <w:t xml:space="preserve">  </w:t>
      </w:r>
      <w:r w:rsidR="001D0182">
        <w:t>witness of me.</w:t>
      </w:r>
    </w:p>
    <w:p w:rsidR="001D0182" w:rsidRDefault="00B51C4C" w:rsidP="00B51C4C">
      <w:r w:rsidRPr="00B51C4C">
        <w:t>Re</w:t>
      </w:r>
      <w:r>
        <w:t>v.</w:t>
      </w:r>
      <w:r w:rsidRPr="00B51C4C">
        <w:t xml:space="preserve"> 1:5 And from Jesus Christ, who is the faithful witness, and the first begotten of the dead, and the prince of the kings of the earth. Unto him that loved us, and washed us from our sins in his own blood,</w:t>
      </w:r>
    </w:p>
    <w:p w:rsidR="00DA0259" w:rsidRPr="005034D5" w:rsidRDefault="00DA0259" w:rsidP="00B61329">
      <w:pPr>
        <w:pStyle w:val="ListParagraph"/>
        <w:numPr>
          <w:ilvl w:val="0"/>
          <w:numId w:val="2"/>
        </w:numPr>
        <w:rPr>
          <w:sz w:val="28"/>
          <w:szCs w:val="28"/>
        </w:rPr>
      </w:pPr>
      <w:r w:rsidRPr="005034D5">
        <w:rPr>
          <w:sz w:val="28"/>
          <w:szCs w:val="28"/>
        </w:rPr>
        <w:t>The Holy Ghost is witness that Jesus is the Christ, The Lord and The Son of God.</w:t>
      </w:r>
    </w:p>
    <w:p w:rsidR="00B61329" w:rsidRPr="005034D5" w:rsidRDefault="00B51C4C" w:rsidP="00B61329">
      <w:pPr>
        <w:rPr>
          <w:sz w:val="28"/>
          <w:szCs w:val="28"/>
        </w:rPr>
      </w:pPr>
      <w:r w:rsidRPr="00B51C4C">
        <w:rPr>
          <w:szCs w:val="24"/>
        </w:rPr>
        <w:t xml:space="preserve">Heb 10:15 </w:t>
      </w:r>
      <w:proofErr w:type="gramStart"/>
      <w:r w:rsidRPr="00B51C4C">
        <w:rPr>
          <w:szCs w:val="24"/>
        </w:rPr>
        <w:t>Whereof</w:t>
      </w:r>
      <w:proofErr w:type="gramEnd"/>
      <w:r w:rsidRPr="00B51C4C">
        <w:rPr>
          <w:szCs w:val="24"/>
        </w:rPr>
        <w:t xml:space="preserve"> the Holy Ghost also is a witness to us: for after that he had said before</w:t>
      </w:r>
      <w:r w:rsidRPr="00B51C4C">
        <w:rPr>
          <w:sz w:val="28"/>
          <w:szCs w:val="28"/>
        </w:rPr>
        <w:t>,</w:t>
      </w:r>
    </w:p>
    <w:p w:rsidR="00B61329" w:rsidRPr="005034D5" w:rsidRDefault="00B61329" w:rsidP="00B61329">
      <w:pPr>
        <w:rPr>
          <w:sz w:val="28"/>
          <w:szCs w:val="28"/>
        </w:rPr>
      </w:pPr>
    </w:p>
    <w:p w:rsidR="00A50F27" w:rsidRDefault="001D0182" w:rsidP="00B61329">
      <w:pPr>
        <w:pStyle w:val="ListParagraph"/>
        <w:numPr>
          <w:ilvl w:val="0"/>
          <w:numId w:val="2"/>
        </w:numPr>
      </w:pPr>
      <w:r w:rsidRPr="005034D5">
        <w:rPr>
          <w:sz w:val="28"/>
          <w:szCs w:val="28"/>
        </w:rPr>
        <w:t xml:space="preserve">The Father </w:t>
      </w:r>
      <w:r w:rsidR="00B61329" w:rsidRPr="005034D5">
        <w:rPr>
          <w:sz w:val="28"/>
          <w:szCs w:val="28"/>
        </w:rPr>
        <w:t xml:space="preserve">gave witness that Jesus is </w:t>
      </w:r>
      <w:r w:rsidR="005034D5">
        <w:rPr>
          <w:sz w:val="28"/>
          <w:szCs w:val="28"/>
        </w:rPr>
        <w:t xml:space="preserve">His </w:t>
      </w:r>
      <w:r w:rsidR="00B61329" w:rsidRPr="005034D5">
        <w:rPr>
          <w:sz w:val="28"/>
          <w:szCs w:val="28"/>
        </w:rPr>
        <w:t>Beloved Son</w:t>
      </w:r>
      <w:r w:rsidR="00B61329">
        <w:t>.</w:t>
      </w:r>
    </w:p>
    <w:p w:rsidR="001D0182" w:rsidRDefault="001D0182" w:rsidP="001D0182">
      <w:pPr>
        <w:pStyle w:val="ListParagraph"/>
      </w:pPr>
    </w:p>
    <w:p w:rsidR="001D0182" w:rsidRDefault="001D0182" w:rsidP="002A5792">
      <w:r>
        <w:t>John 5:37 And the Father himself, which hath sent me, hath borne witness of me. Ye have neither heard his voice at any time, nor seen his shape.</w:t>
      </w:r>
    </w:p>
    <w:p w:rsidR="001D0182" w:rsidRDefault="001D0182" w:rsidP="005F1D57"/>
    <w:p w:rsidR="002A5792" w:rsidRDefault="002A5792" w:rsidP="002A5792">
      <w:r>
        <w:t>Mat. 3:16 And Jesus, when he was baptized, went up straightway out of the water: and, lo, the heavens were opened unto him, and he saw the Spirit of God descending like a dove, and lighting upon him:</w:t>
      </w:r>
    </w:p>
    <w:p w:rsidR="002A5792" w:rsidRDefault="002A5792" w:rsidP="002A5792">
      <w:r>
        <w:t xml:space="preserve"> 17 And lo a voice from heaven, saying, </w:t>
      </w:r>
      <w:proofErr w:type="gramStart"/>
      <w:r>
        <w:t>This</w:t>
      </w:r>
      <w:proofErr w:type="gramEnd"/>
      <w:r>
        <w:t xml:space="preserve"> is my beloved Son, in whom I am well pleased.</w:t>
      </w:r>
    </w:p>
    <w:p w:rsidR="002A5792" w:rsidRPr="001D0182" w:rsidRDefault="002A5792" w:rsidP="002A5792"/>
    <w:sectPr w:rsidR="002A5792" w:rsidRPr="001D0182" w:rsidSect="005F1D5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1B63"/>
    <w:multiLevelType w:val="hybridMultilevel"/>
    <w:tmpl w:val="20A26ACA"/>
    <w:lvl w:ilvl="0" w:tplc="834C8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17819"/>
    <w:multiLevelType w:val="hybridMultilevel"/>
    <w:tmpl w:val="04E041DA"/>
    <w:lvl w:ilvl="0" w:tplc="B2505294">
      <w:start w:val="1"/>
      <w:numFmt w:val="decimal"/>
      <w:lvlText w:val="%1."/>
      <w:lvlJc w:val="left"/>
      <w:pPr>
        <w:ind w:left="1080"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F1D57"/>
    <w:rsid w:val="000659B9"/>
    <w:rsid w:val="001D0182"/>
    <w:rsid w:val="002A5792"/>
    <w:rsid w:val="00307D2E"/>
    <w:rsid w:val="005034D5"/>
    <w:rsid w:val="005F1D57"/>
    <w:rsid w:val="00762446"/>
    <w:rsid w:val="007B63B2"/>
    <w:rsid w:val="00885242"/>
    <w:rsid w:val="00891BA6"/>
    <w:rsid w:val="00A50F27"/>
    <w:rsid w:val="00B51C4C"/>
    <w:rsid w:val="00B61329"/>
    <w:rsid w:val="00DA0259"/>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5034D5"/>
    <w:rPr>
      <w:color w:val="1D4994"/>
      <w:u w:val="single"/>
    </w:rPr>
  </w:style>
  <w:style w:type="character" w:customStyle="1" w:styleId="hw1">
    <w:name w:val="hw1"/>
    <w:basedOn w:val="DefaultParagraphFont"/>
    <w:rsid w:val="005034D5"/>
    <w:rPr>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352</Words>
  <Characters>2009</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Perfect Witness</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2009-09-04T06:26:00Z</dcterms:created>
  <dcterms:modified xsi:type="dcterms:W3CDTF">2010-03-05T09:29:00Z</dcterms:modified>
</cp:coreProperties>
</file>