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53" w:rsidRPr="0008123B" w:rsidRDefault="00FF3F53" w:rsidP="0008123B">
      <w:pPr>
        <w:pStyle w:val="NoSpacing"/>
        <w:jc w:val="center"/>
      </w:pPr>
      <w:r w:rsidRPr="0008123B">
        <w:t xml:space="preserve">The Power of Preaching </w:t>
      </w:r>
      <w:r w:rsidR="00A54471" w:rsidRPr="0008123B">
        <w:t>the Gospel of Christ</w:t>
      </w:r>
    </w:p>
    <w:p w:rsidR="00FF3F53" w:rsidRPr="0008123B" w:rsidRDefault="00FF3F53" w:rsidP="0008123B">
      <w:pPr>
        <w:pStyle w:val="NoSpacing"/>
        <w:rPr>
          <w:i/>
          <w:sz w:val="32"/>
          <w:szCs w:val="32"/>
        </w:rPr>
      </w:pPr>
      <w:r w:rsidRPr="0008123B">
        <w:rPr>
          <w:sz w:val="32"/>
          <w:szCs w:val="32"/>
        </w:rPr>
        <w:t>Romans 1:16—</w:t>
      </w:r>
      <w:r w:rsidRPr="0008123B">
        <w:rPr>
          <w:i/>
          <w:sz w:val="32"/>
          <w:szCs w:val="32"/>
        </w:rPr>
        <w:t xml:space="preserve">For I am not ashamed of the gospel of Christ: for it is the power of God unto salvation to </w:t>
      </w:r>
      <w:proofErr w:type="spellStart"/>
      <w:r w:rsidRPr="0008123B">
        <w:rPr>
          <w:i/>
          <w:sz w:val="32"/>
          <w:szCs w:val="32"/>
        </w:rPr>
        <w:t>every one</w:t>
      </w:r>
      <w:proofErr w:type="spellEnd"/>
      <w:r w:rsidRPr="0008123B">
        <w:rPr>
          <w:i/>
          <w:sz w:val="32"/>
          <w:szCs w:val="32"/>
        </w:rPr>
        <w:t xml:space="preserve"> that believeth; to the Jew first, and also to the Greek.</w:t>
      </w:r>
      <w:r w:rsidR="004477AC" w:rsidRPr="0008123B">
        <w:rPr>
          <w:i/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  <w:r w:rsidRPr="0008123B">
        <w:rPr>
          <w:sz w:val="32"/>
          <w:szCs w:val="32"/>
        </w:rPr>
        <w:t>1Cor. 1:18—</w:t>
      </w:r>
      <w:proofErr w:type="gramStart"/>
      <w:r w:rsidRPr="0008123B">
        <w:rPr>
          <w:i/>
          <w:sz w:val="32"/>
          <w:szCs w:val="32"/>
        </w:rPr>
        <w:t>For</w:t>
      </w:r>
      <w:proofErr w:type="gramEnd"/>
      <w:r w:rsidRPr="0008123B">
        <w:rPr>
          <w:i/>
          <w:sz w:val="32"/>
          <w:szCs w:val="32"/>
        </w:rPr>
        <w:t xml:space="preserve"> the preaching of the cross is to them that perish foolishness; but unto us which are saved it is the power of God.                                                                                                                                                                                                          </w:t>
      </w:r>
      <w:r w:rsidRPr="0008123B">
        <w:rPr>
          <w:sz w:val="32"/>
          <w:szCs w:val="32"/>
        </w:rPr>
        <w:t>21</w:t>
      </w:r>
      <w:r w:rsidRPr="0008123B">
        <w:rPr>
          <w:i/>
          <w:sz w:val="32"/>
          <w:szCs w:val="32"/>
        </w:rPr>
        <w:t>—</w:t>
      </w:r>
      <w:proofErr w:type="gramStart"/>
      <w:r w:rsidRPr="0008123B">
        <w:rPr>
          <w:i/>
          <w:sz w:val="32"/>
          <w:szCs w:val="32"/>
        </w:rPr>
        <w:t>For</w:t>
      </w:r>
      <w:proofErr w:type="gramEnd"/>
      <w:r w:rsidRPr="0008123B">
        <w:rPr>
          <w:i/>
          <w:sz w:val="32"/>
          <w:szCs w:val="32"/>
        </w:rPr>
        <w:t xml:space="preserve"> after that in the wisdom of God the world by wisdom knew not God, it pleased God</w:t>
      </w:r>
      <w:r w:rsidR="0008123B">
        <w:rPr>
          <w:i/>
          <w:sz w:val="32"/>
          <w:szCs w:val="32"/>
        </w:rPr>
        <w:t xml:space="preserve"> </w:t>
      </w:r>
      <w:r w:rsidRPr="0008123B">
        <w:rPr>
          <w:i/>
          <w:sz w:val="32"/>
          <w:szCs w:val="32"/>
          <w:u w:val="single"/>
        </w:rPr>
        <w:t>by the foolishness of preaching</w:t>
      </w:r>
      <w:r w:rsidRPr="0008123B">
        <w:rPr>
          <w:i/>
          <w:sz w:val="32"/>
          <w:szCs w:val="32"/>
        </w:rPr>
        <w:t xml:space="preserve"> to save them that believe.</w:t>
      </w:r>
    </w:p>
    <w:p w:rsidR="00FF3F53" w:rsidRPr="0008123B" w:rsidRDefault="00FF3F53" w:rsidP="007E3228">
      <w:pPr>
        <w:pStyle w:val="NoSpacing"/>
        <w:numPr>
          <w:ilvl w:val="0"/>
          <w:numId w:val="4"/>
        </w:numPr>
        <w:rPr>
          <w:bCs/>
          <w:sz w:val="32"/>
          <w:szCs w:val="32"/>
        </w:rPr>
      </w:pPr>
      <w:r w:rsidRPr="0008123B">
        <w:rPr>
          <w:bCs/>
          <w:sz w:val="32"/>
          <w:szCs w:val="32"/>
        </w:rPr>
        <w:t>Preaching the Gospel is a Joy when you’re wisely winning souls.</w:t>
      </w:r>
    </w:p>
    <w:p w:rsidR="0008123B" w:rsidRPr="0008123B" w:rsidRDefault="007E3228" w:rsidP="007E3228">
      <w:pPr>
        <w:pStyle w:val="NoSpacing"/>
        <w:numPr>
          <w:ilvl w:val="0"/>
          <w:numId w:val="6"/>
        </w:numPr>
        <w:rPr>
          <w:bCs/>
          <w:sz w:val="32"/>
          <w:szCs w:val="32"/>
        </w:rPr>
      </w:pPr>
      <w:r>
        <w:rPr>
          <w:sz w:val="32"/>
          <w:szCs w:val="32"/>
        </w:rPr>
        <w:t>I Co</w:t>
      </w:r>
      <w:r w:rsidR="00A54471" w:rsidRPr="0008123B">
        <w:rPr>
          <w:sz w:val="32"/>
          <w:szCs w:val="32"/>
        </w:rPr>
        <w:t>1:21-</w:t>
      </w:r>
      <w:r w:rsidR="00FF3F53" w:rsidRPr="0008123B">
        <w:rPr>
          <w:sz w:val="32"/>
          <w:szCs w:val="32"/>
        </w:rPr>
        <w:t xml:space="preserve">“Save them that </w:t>
      </w:r>
      <w:proofErr w:type="spellStart"/>
      <w:r w:rsidR="00FF3F53" w:rsidRPr="0008123B">
        <w:rPr>
          <w:sz w:val="32"/>
          <w:szCs w:val="32"/>
        </w:rPr>
        <w:t>believe”</w:t>
      </w:r>
      <w:r>
        <w:rPr>
          <w:sz w:val="32"/>
          <w:szCs w:val="32"/>
        </w:rPr>
        <w:t>Ro</w:t>
      </w:r>
      <w:proofErr w:type="spellEnd"/>
      <w:r>
        <w:rPr>
          <w:sz w:val="32"/>
          <w:szCs w:val="32"/>
        </w:rPr>
        <w:t xml:space="preserve"> </w:t>
      </w:r>
      <w:r w:rsidR="00A54471" w:rsidRPr="0008123B">
        <w:rPr>
          <w:sz w:val="32"/>
          <w:szCs w:val="32"/>
        </w:rPr>
        <w:t>1:16-“everyone that believeth”</w:t>
      </w:r>
      <w:r>
        <w:rPr>
          <w:bCs/>
          <w:sz w:val="32"/>
          <w:szCs w:val="32"/>
        </w:rPr>
        <w:t>Pr</w:t>
      </w:r>
      <w:r w:rsidR="0008123B" w:rsidRPr="0008123B">
        <w:rPr>
          <w:bCs/>
          <w:sz w:val="32"/>
          <w:szCs w:val="32"/>
        </w:rPr>
        <w:t>11:30</w:t>
      </w:r>
      <w:r w:rsidR="0008123B" w:rsidRPr="0008123B">
        <w:rPr>
          <w:bCs/>
          <w:i/>
          <w:sz w:val="32"/>
          <w:szCs w:val="32"/>
        </w:rPr>
        <w:t xml:space="preserve"> </w:t>
      </w:r>
    </w:p>
    <w:p w:rsidR="00FF3F53" w:rsidRPr="0008123B" w:rsidRDefault="00FF3F53" w:rsidP="007E3228">
      <w:pPr>
        <w:pStyle w:val="NoSpacing"/>
        <w:numPr>
          <w:ilvl w:val="0"/>
          <w:numId w:val="7"/>
        </w:numPr>
        <w:rPr>
          <w:bCs/>
          <w:sz w:val="32"/>
          <w:szCs w:val="32"/>
        </w:rPr>
      </w:pPr>
      <w:r w:rsidRPr="0008123B">
        <w:rPr>
          <w:sz w:val="32"/>
          <w:szCs w:val="32"/>
        </w:rPr>
        <w:t xml:space="preserve">Salvation is always a gift through Faith. </w:t>
      </w:r>
      <w:r w:rsidR="0008123B">
        <w:rPr>
          <w:sz w:val="32"/>
          <w:szCs w:val="32"/>
        </w:rPr>
        <w:t xml:space="preserve">     </w:t>
      </w:r>
      <w:r w:rsidRPr="0008123B">
        <w:rPr>
          <w:sz w:val="32"/>
          <w:szCs w:val="32"/>
        </w:rPr>
        <w:t>Eph 2:8</w:t>
      </w:r>
    </w:p>
    <w:p w:rsidR="00FF3F53" w:rsidRPr="0008123B" w:rsidRDefault="00FF3F53" w:rsidP="0008123B">
      <w:pPr>
        <w:pStyle w:val="NoSpacing"/>
        <w:rPr>
          <w:i/>
          <w:sz w:val="32"/>
          <w:szCs w:val="32"/>
        </w:rPr>
      </w:pPr>
      <w:r w:rsidRPr="0008123B">
        <w:rPr>
          <w:sz w:val="32"/>
          <w:szCs w:val="32"/>
        </w:rPr>
        <w:t>Romans 4:16—</w:t>
      </w:r>
      <w:r w:rsidRPr="0008123B">
        <w:rPr>
          <w:i/>
          <w:sz w:val="32"/>
          <w:szCs w:val="32"/>
        </w:rPr>
        <w:t xml:space="preserve">Therefore </w:t>
      </w:r>
      <w:r w:rsidRPr="0008123B">
        <w:rPr>
          <w:i/>
          <w:sz w:val="32"/>
          <w:szCs w:val="32"/>
          <w:u w:val="single"/>
        </w:rPr>
        <w:t>it is of faith, that it might be by grace</w:t>
      </w:r>
      <w:r w:rsidRPr="0008123B">
        <w:rPr>
          <w:i/>
          <w:sz w:val="32"/>
          <w:szCs w:val="32"/>
        </w:rPr>
        <w:t xml:space="preserve">; to the end the promise might be sure to all the seed; not to that only which is of the law, but to that also which is of the faith of Abraham; who is the father of us all,                                                                                                                                                                </w:t>
      </w:r>
      <w:r w:rsidRPr="0008123B">
        <w:rPr>
          <w:sz w:val="32"/>
          <w:szCs w:val="32"/>
        </w:rPr>
        <w:t>Romans 5:2</w:t>
      </w:r>
      <w:r w:rsidRPr="0008123B">
        <w:rPr>
          <w:i/>
          <w:sz w:val="32"/>
          <w:szCs w:val="32"/>
        </w:rPr>
        <w:t xml:space="preserve">—By whom also </w:t>
      </w:r>
      <w:r w:rsidRPr="0008123B">
        <w:rPr>
          <w:i/>
          <w:sz w:val="32"/>
          <w:szCs w:val="32"/>
          <w:u w:val="single"/>
        </w:rPr>
        <w:t>we have access by faith into this grace</w:t>
      </w:r>
      <w:r w:rsidRPr="0008123B">
        <w:rPr>
          <w:i/>
          <w:sz w:val="32"/>
          <w:szCs w:val="32"/>
        </w:rPr>
        <w:t xml:space="preserve"> wherein we stand, and rejoice in hope of the glory of God.</w:t>
      </w:r>
    </w:p>
    <w:p w:rsidR="00FF3F53" w:rsidRPr="0008123B" w:rsidRDefault="00FF3F53" w:rsidP="0008123B">
      <w:pPr>
        <w:pStyle w:val="NoSpacing"/>
        <w:rPr>
          <w:bCs/>
          <w:sz w:val="32"/>
          <w:szCs w:val="32"/>
        </w:rPr>
      </w:pPr>
      <w:r w:rsidRPr="0008123B">
        <w:rPr>
          <w:sz w:val="32"/>
          <w:szCs w:val="32"/>
        </w:rPr>
        <w:t>1Timothy 1:14—</w:t>
      </w:r>
      <w:proofErr w:type="gramStart"/>
      <w:r w:rsidRPr="0008123B">
        <w:rPr>
          <w:i/>
          <w:sz w:val="32"/>
          <w:szCs w:val="32"/>
        </w:rPr>
        <w:t>And</w:t>
      </w:r>
      <w:proofErr w:type="gramEnd"/>
      <w:r w:rsidRPr="0008123B">
        <w:rPr>
          <w:i/>
          <w:sz w:val="32"/>
          <w:szCs w:val="32"/>
        </w:rPr>
        <w:t xml:space="preserve"> the </w:t>
      </w:r>
      <w:r w:rsidRPr="0008123B">
        <w:rPr>
          <w:i/>
          <w:sz w:val="32"/>
          <w:szCs w:val="32"/>
          <w:u w:val="single"/>
        </w:rPr>
        <w:t>grace</w:t>
      </w:r>
      <w:r w:rsidRPr="0008123B">
        <w:rPr>
          <w:i/>
          <w:sz w:val="32"/>
          <w:szCs w:val="32"/>
        </w:rPr>
        <w:t xml:space="preserve"> of our Lord was exceeding abundant </w:t>
      </w:r>
      <w:r w:rsidRPr="0008123B">
        <w:rPr>
          <w:i/>
          <w:sz w:val="32"/>
          <w:szCs w:val="32"/>
          <w:u w:val="single"/>
        </w:rPr>
        <w:t>with faith</w:t>
      </w:r>
      <w:r w:rsidRPr="0008123B">
        <w:rPr>
          <w:i/>
          <w:sz w:val="32"/>
          <w:szCs w:val="32"/>
        </w:rPr>
        <w:t xml:space="preserve"> and love which is in Christ Jesus.</w:t>
      </w:r>
    </w:p>
    <w:p w:rsidR="00FF3F53" w:rsidRPr="0008123B" w:rsidRDefault="00FF3F53" w:rsidP="007E3228">
      <w:pPr>
        <w:pStyle w:val="NoSpacing"/>
        <w:numPr>
          <w:ilvl w:val="0"/>
          <w:numId w:val="7"/>
        </w:numPr>
        <w:rPr>
          <w:bCs/>
          <w:sz w:val="32"/>
          <w:szCs w:val="32"/>
        </w:rPr>
      </w:pPr>
      <w:r w:rsidRPr="0008123B">
        <w:rPr>
          <w:sz w:val="32"/>
          <w:szCs w:val="32"/>
        </w:rPr>
        <w:t>Salvation is always a Gift of Life with great Joy</w:t>
      </w:r>
    </w:p>
    <w:p w:rsidR="00FF3F53" w:rsidRPr="0008123B" w:rsidRDefault="00FF3F53" w:rsidP="007E3228">
      <w:pPr>
        <w:pStyle w:val="NoSpacing"/>
        <w:numPr>
          <w:ilvl w:val="0"/>
          <w:numId w:val="8"/>
        </w:numPr>
        <w:rPr>
          <w:bCs/>
          <w:sz w:val="32"/>
          <w:szCs w:val="32"/>
        </w:rPr>
      </w:pPr>
      <w:r w:rsidRPr="0008123B">
        <w:rPr>
          <w:sz w:val="32"/>
          <w:szCs w:val="32"/>
        </w:rPr>
        <w:t>The Joy of a Newborn Believer</w:t>
      </w:r>
    </w:p>
    <w:p w:rsidR="00FF3F53" w:rsidRPr="0008123B" w:rsidRDefault="00FF3F53" w:rsidP="0008123B">
      <w:pPr>
        <w:pStyle w:val="NoSpacing"/>
        <w:rPr>
          <w:bCs/>
          <w:i/>
          <w:sz w:val="32"/>
          <w:szCs w:val="32"/>
        </w:rPr>
      </w:pPr>
      <w:r w:rsidRPr="0008123B">
        <w:rPr>
          <w:bCs/>
          <w:sz w:val="32"/>
          <w:szCs w:val="32"/>
        </w:rPr>
        <w:t>John 4:10—</w:t>
      </w:r>
      <w:r w:rsidRPr="0008123B">
        <w:rPr>
          <w:bCs/>
          <w:i/>
          <w:sz w:val="32"/>
          <w:szCs w:val="32"/>
        </w:rPr>
        <w:t xml:space="preserve">Jesus answered and said unto her, If thou </w:t>
      </w:r>
      <w:proofErr w:type="spellStart"/>
      <w:r w:rsidRPr="0008123B">
        <w:rPr>
          <w:bCs/>
          <w:i/>
          <w:sz w:val="32"/>
          <w:szCs w:val="32"/>
        </w:rPr>
        <w:t>knewest</w:t>
      </w:r>
      <w:proofErr w:type="spellEnd"/>
      <w:r w:rsidRPr="0008123B">
        <w:rPr>
          <w:bCs/>
          <w:i/>
          <w:sz w:val="32"/>
          <w:szCs w:val="32"/>
        </w:rPr>
        <w:t xml:space="preserve"> </w:t>
      </w:r>
      <w:r w:rsidRPr="0008123B">
        <w:rPr>
          <w:bCs/>
          <w:i/>
          <w:sz w:val="32"/>
          <w:szCs w:val="32"/>
          <w:u w:val="single"/>
        </w:rPr>
        <w:t>the gift of God</w:t>
      </w:r>
      <w:r w:rsidRPr="0008123B">
        <w:rPr>
          <w:bCs/>
          <w:i/>
          <w:sz w:val="32"/>
          <w:szCs w:val="32"/>
        </w:rPr>
        <w:t xml:space="preserve">, and who it is that </w:t>
      </w:r>
      <w:proofErr w:type="spellStart"/>
      <w:r w:rsidRPr="0008123B">
        <w:rPr>
          <w:bCs/>
          <w:i/>
          <w:sz w:val="32"/>
          <w:szCs w:val="32"/>
        </w:rPr>
        <w:t>saith</w:t>
      </w:r>
      <w:proofErr w:type="spellEnd"/>
      <w:r w:rsidRPr="0008123B">
        <w:rPr>
          <w:bCs/>
          <w:i/>
          <w:sz w:val="32"/>
          <w:szCs w:val="32"/>
        </w:rPr>
        <w:t xml:space="preserve"> to thee, Give me to drink; thou </w:t>
      </w:r>
      <w:proofErr w:type="spellStart"/>
      <w:r w:rsidRPr="0008123B">
        <w:rPr>
          <w:bCs/>
          <w:i/>
          <w:sz w:val="32"/>
          <w:szCs w:val="32"/>
        </w:rPr>
        <w:t>wouldest</w:t>
      </w:r>
      <w:proofErr w:type="spellEnd"/>
      <w:r w:rsidRPr="0008123B">
        <w:rPr>
          <w:bCs/>
          <w:i/>
          <w:sz w:val="32"/>
          <w:szCs w:val="32"/>
        </w:rPr>
        <w:t xml:space="preserve"> have asked of him, and he would have given </w:t>
      </w:r>
      <w:proofErr w:type="spellStart"/>
      <w:r w:rsidRPr="0008123B">
        <w:rPr>
          <w:bCs/>
          <w:i/>
          <w:sz w:val="32"/>
          <w:szCs w:val="32"/>
        </w:rPr>
        <w:t>thee</w:t>
      </w:r>
      <w:proofErr w:type="spellEnd"/>
      <w:r w:rsidRPr="0008123B">
        <w:rPr>
          <w:bCs/>
          <w:i/>
          <w:sz w:val="32"/>
          <w:szCs w:val="32"/>
        </w:rPr>
        <w:t xml:space="preserve"> living water.</w:t>
      </w:r>
      <w:r w:rsidR="007E3228">
        <w:rPr>
          <w:bCs/>
          <w:sz w:val="32"/>
          <w:szCs w:val="32"/>
        </w:rPr>
        <w:t xml:space="preserve"> </w:t>
      </w:r>
      <w:r w:rsidRPr="0008123B">
        <w:rPr>
          <w:bCs/>
          <w:sz w:val="32"/>
          <w:szCs w:val="32"/>
        </w:rPr>
        <w:t>14</w:t>
      </w:r>
      <w:r w:rsidRPr="0008123B">
        <w:rPr>
          <w:bCs/>
          <w:i/>
          <w:sz w:val="32"/>
          <w:szCs w:val="32"/>
        </w:rPr>
        <w:t xml:space="preserve">—But whosoever </w:t>
      </w:r>
      <w:proofErr w:type="spellStart"/>
      <w:r w:rsidRPr="0008123B">
        <w:rPr>
          <w:bCs/>
          <w:i/>
          <w:sz w:val="32"/>
          <w:szCs w:val="32"/>
        </w:rPr>
        <w:t>drinketh</w:t>
      </w:r>
      <w:proofErr w:type="spellEnd"/>
      <w:r w:rsidRPr="0008123B">
        <w:rPr>
          <w:bCs/>
          <w:i/>
          <w:sz w:val="32"/>
          <w:szCs w:val="32"/>
        </w:rPr>
        <w:t xml:space="preserve"> of the water that I shall give him shall never thirst; but the water that I shall give him shall be in him </w:t>
      </w:r>
      <w:r w:rsidRPr="0008123B">
        <w:rPr>
          <w:bCs/>
          <w:i/>
          <w:sz w:val="32"/>
          <w:szCs w:val="32"/>
          <w:u w:val="single"/>
        </w:rPr>
        <w:t>a well of water springing up into everlasting life</w:t>
      </w:r>
      <w:r w:rsidRPr="0008123B">
        <w:rPr>
          <w:bCs/>
          <w:i/>
          <w:sz w:val="32"/>
          <w:szCs w:val="32"/>
        </w:rPr>
        <w:t>.</w:t>
      </w:r>
      <w:r w:rsidR="004477AC" w:rsidRPr="0008123B">
        <w:rPr>
          <w:bCs/>
          <w:i/>
          <w:sz w:val="32"/>
          <w:szCs w:val="32"/>
        </w:rPr>
        <w:t xml:space="preserve">                                                                                        </w:t>
      </w:r>
      <w:r w:rsidR="0008123B">
        <w:rPr>
          <w:bCs/>
          <w:i/>
          <w:sz w:val="32"/>
          <w:szCs w:val="32"/>
        </w:rPr>
        <w:t xml:space="preserve">                                                   </w:t>
      </w:r>
      <w:r w:rsidRPr="0008123B">
        <w:rPr>
          <w:bCs/>
          <w:sz w:val="32"/>
          <w:szCs w:val="32"/>
        </w:rPr>
        <w:t>Isaiah 12:3—</w:t>
      </w:r>
      <w:r w:rsidRPr="0008123B">
        <w:rPr>
          <w:bCs/>
          <w:i/>
          <w:sz w:val="32"/>
          <w:szCs w:val="32"/>
        </w:rPr>
        <w:t xml:space="preserve">Therefore with joy shall ye draw water out of the wells of salvation.                                                       </w:t>
      </w:r>
      <w:r w:rsidRPr="0008123B">
        <w:rPr>
          <w:bCs/>
          <w:sz w:val="32"/>
          <w:szCs w:val="32"/>
        </w:rPr>
        <w:t>Ps 21:1—</w:t>
      </w:r>
      <w:proofErr w:type="gramStart"/>
      <w:r w:rsidRPr="0008123B">
        <w:rPr>
          <w:bCs/>
          <w:i/>
          <w:sz w:val="32"/>
          <w:szCs w:val="32"/>
        </w:rPr>
        <w:t>The</w:t>
      </w:r>
      <w:proofErr w:type="gramEnd"/>
      <w:r w:rsidRPr="0008123B">
        <w:rPr>
          <w:bCs/>
          <w:i/>
          <w:sz w:val="32"/>
          <w:szCs w:val="32"/>
        </w:rPr>
        <w:t xml:space="preserve"> king shall </w:t>
      </w:r>
      <w:r w:rsidRPr="0008123B">
        <w:rPr>
          <w:bCs/>
          <w:i/>
          <w:sz w:val="32"/>
          <w:szCs w:val="32"/>
          <w:u w:val="single"/>
        </w:rPr>
        <w:t>joy</w:t>
      </w:r>
      <w:r w:rsidRPr="0008123B">
        <w:rPr>
          <w:bCs/>
          <w:i/>
          <w:sz w:val="32"/>
          <w:szCs w:val="32"/>
        </w:rPr>
        <w:t xml:space="preserve"> </w:t>
      </w:r>
      <w:r w:rsidRPr="0008123B">
        <w:rPr>
          <w:bCs/>
          <w:i/>
          <w:sz w:val="32"/>
          <w:szCs w:val="32"/>
          <w:u w:val="single"/>
        </w:rPr>
        <w:t>in thy strength, O LORD</w:t>
      </w:r>
      <w:r w:rsidRPr="0008123B">
        <w:rPr>
          <w:bCs/>
          <w:i/>
          <w:sz w:val="32"/>
          <w:szCs w:val="32"/>
        </w:rPr>
        <w:t xml:space="preserve">; and </w:t>
      </w:r>
      <w:r w:rsidRPr="0008123B">
        <w:rPr>
          <w:bCs/>
          <w:i/>
          <w:sz w:val="32"/>
          <w:szCs w:val="32"/>
          <w:u w:val="single"/>
        </w:rPr>
        <w:t>in thy salvation</w:t>
      </w:r>
      <w:r w:rsidRPr="0008123B">
        <w:rPr>
          <w:bCs/>
          <w:i/>
          <w:sz w:val="32"/>
          <w:szCs w:val="32"/>
        </w:rPr>
        <w:t xml:space="preserve"> how greatly shall he rejoice!  </w:t>
      </w:r>
      <w:r w:rsidRPr="0008123B">
        <w:rPr>
          <w:bCs/>
          <w:sz w:val="32"/>
          <w:szCs w:val="32"/>
        </w:rPr>
        <w:t>Ps 51:12—</w:t>
      </w:r>
      <w:r w:rsidRPr="0008123B">
        <w:rPr>
          <w:bCs/>
          <w:i/>
          <w:sz w:val="32"/>
          <w:szCs w:val="32"/>
        </w:rPr>
        <w:t>Restore unto me the joy of thy salvation; and uphold me with thy free spirit</w:t>
      </w:r>
      <w:r w:rsidRPr="0008123B">
        <w:rPr>
          <w:bCs/>
          <w:sz w:val="32"/>
          <w:szCs w:val="32"/>
        </w:rPr>
        <w:t>.</w:t>
      </w:r>
      <w:r w:rsidRPr="0008123B">
        <w:rPr>
          <w:bCs/>
          <w:i/>
          <w:sz w:val="32"/>
          <w:szCs w:val="32"/>
        </w:rPr>
        <w:t xml:space="preserve">     </w:t>
      </w:r>
      <w:r w:rsidRPr="0008123B">
        <w:rPr>
          <w:bCs/>
          <w:sz w:val="32"/>
          <w:szCs w:val="32"/>
        </w:rPr>
        <w:t>Ps 132:16—</w:t>
      </w:r>
      <w:r w:rsidRPr="0008123B">
        <w:rPr>
          <w:bCs/>
          <w:i/>
          <w:sz w:val="32"/>
          <w:szCs w:val="32"/>
        </w:rPr>
        <w:t>I will also clothe her priests with salvation: and her saints shall shout aloud for joy.</w:t>
      </w:r>
      <w:r w:rsidR="0008123B">
        <w:rPr>
          <w:bCs/>
          <w:i/>
          <w:sz w:val="32"/>
          <w:szCs w:val="32"/>
        </w:rPr>
        <w:t xml:space="preserve"> </w:t>
      </w:r>
      <w:proofErr w:type="spellStart"/>
      <w:r w:rsidRPr="0008123B">
        <w:rPr>
          <w:bCs/>
          <w:sz w:val="32"/>
          <w:szCs w:val="32"/>
        </w:rPr>
        <w:t>Hab</w:t>
      </w:r>
      <w:proofErr w:type="spellEnd"/>
      <w:r w:rsidRPr="0008123B">
        <w:rPr>
          <w:bCs/>
          <w:sz w:val="32"/>
          <w:szCs w:val="32"/>
        </w:rPr>
        <w:t xml:space="preserve"> 3:18—</w:t>
      </w:r>
      <w:proofErr w:type="gramStart"/>
      <w:r w:rsidRPr="0008123B">
        <w:rPr>
          <w:bCs/>
          <w:i/>
          <w:sz w:val="32"/>
          <w:szCs w:val="32"/>
        </w:rPr>
        <w:t>Yet</w:t>
      </w:r>
      <w:proofErr w:type="gramEnd"/>
      <w:r w:rsidRPr="0008123B">
        <w:rPr>
          <w:bCs/>
          <w:i/>
          <w:sz w:val="32"/>
          <w:szCs w:val="32"/>
        </w:rPr>
        <w:t xml:space="preserve"> I will rejoice in the LORD, I will joy in the God of my salvation.</w:t>
      </w:r>
    </w:p>
    <w:p w:rsidR="00FF3F53" w:rsidRPr="0008123B" w:rsidRDefault="00FF3F53" w:rsidP="00FF3F5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8123B">
        <w:rPr>
          <w:rFonts w:ascii="Times New Roman" w:eastAsia="Times New Roman" w:hAnsi="Times New Roman" w:cs="Times New Roman"/>
          <w:color w:val="000000"/>
          <w:sz w:val="32"/>
          <w:szCs w:val="32"/>
        </w:rPr>
        <w:t>Preaching Salvation is always an awe-inspiring task</w:t>
      </w:r>
    </w:p>
    <w:p w:rsidR="00FF3F53" w:rsidRPr="0008123B" w:rsidRDefault="00FF3F53" w:rsidP="00FF3F53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8123B">
        <w:rPr>
          <w:rFonts w:ascii="Times New Roman" w:eastAsia="Times New Roman" w:hAnsi="Times New Roman" w:cs="Times New Roman"/>
          <w:color w:val="000000"/>
          <w:sz w:val="32"/>
          <w:szCs w:val="32"/>
        </w:rPr>
        <w:t>“the world by wisdom knew not God”</w:t>
      </w:r>
    </w:p>
    <w:p w:rsidR="00FF3F53" w:rsidRPr="0008123B" w:rsidRDefault="00FF3F53" w:rsidP="00FF3F53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8123B">
        <w:rPr>
          <w:rFonts w:ascii="Times New Roman" w:hAnsi="Times New Roman"/>
          <w:b/>
          <w:bCs/>
          <w:color w:val="000000"/>
          <w:sz w:val="32"/>
          <w:szCs w:val="32"/>
        </w:rPr>
        <w:t>God by His Wisdom chose “</w:t>
      </w:r>
      <w:r w:rsidRPr="0008123B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the foolishness of preaching</w:t>
      </w:r>
      <w:r w:rsidRPr="00081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save them that believe”</w:t>
      </w:r>
      <w:r w:rsidR="007E322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</w:t>
      </w:r>
      <w:r w:rsidR="007E3228" w:rsidRPr="0008123B">
        <w:rPr>
          <w:rFonts w:ascii="Times New Roman" w:hAnsi="Times New Roman"/>
          <w:b/>
          <w:bCs/>
          <w:color w:val="000000"/>
          <w:sz w:val="32"/>
          <w:szCs w:val="32"/>
        </w:rPr>
        <w:t>2Tim. 1:8</w:t>
      </w:r>
      <w:r w:rsidR="007E3228">
        <w:rPr>
          <w:rFonts w:ascii="Times New Roman" w:hAnsi="Times New Roman"/>
          <w:b/>
          <w:bCs/>
          <w:color w:val="000000"/>
          <w:sz w:val="32"/>
          <w:szCs w:val="32"/>
        </w:rPr>
        <w:t>,12</w:t>
      </w:r>
    </w:p>
    <w:p w:rsidR="003E2226" w:rsidRPr="0008123B" w:rsidRDefault="003E2226" w:rsidP="004477AC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000000"/>
          <w:sz w:val="32"/>
          <w:szCs w:val="32"/>
        </w:rPr>
      </w:pPr>
    </w:p>
    <w:sectPr w:rsidR="003E2226" w:rsidRPr="0008123B" w:rsidSect="00FF3F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2658"/>
    <w:multiLevelType w:val="hybridMultilevel"/>
    <w:tmpl w:val="2780B3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B24A4"/>
    <w:multiLevelType w:val="hybridMultilevel"/>
    <w:tmpl w:val="6178C4DA"/>
    <w:lvl w:ilvl="0" w:tplc="B69CE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7F657F"/>
    <w:multiLevelType w:val="hybridMultilevel"/>
    <w:tmpl w:val="91E2F0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A0798"/>
    <w:multiLevelType w:val="hybridMultilevel"/>
    <w:tmpl w:val="FF565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F6A13"/>
    <w:multiLevelType w:val="hybridMultilevel"/>
    <w:tmpl w:val="03729126"/>
    <w:lvl w:ilvl="0" w:tplc="B9EE6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6E6F6C"/>
    <w:multiLevelType w:val="hybridMultilevel"/>
    <w:tmpl w:val="C9FC85D8"/>
    <w:lvl w:ilvl="0" w:tplc="D3947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27466"/>
    <w:multiLevelType w:val="hybridMultilevel"/>
    <w:tmpl w:val="11821348"/>
    <w:lvl w:ilvl="0" w:tplc="E530DF2A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950384"/>
    <w:multiLevelType w:val="hybridMultilevel"/>
    <w:tmpl w:val="8DCE8426"/>
    <w:lvl w:ilvl="0" w:tplc="9F9CD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F53"/>
    <w:rsid w:val="0008123B"/>
    <w:rsid w:val="003E2226"/>
    <w:rsid w:val="004477AC"/>
    <w:rsid w:val="007E3228"/>
    <w:rsid w:val="0095712D"/>
    <w:rsid w:val="00A54471"/>
    <w:rsid w:val="00EA4F49"/>
    <w:rsid w:val="00FF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53"/>
    <w:pPr>
      <w:ind w:left="720"/>
      <w:contextualSpacing/>
    </w:pPr>
  </w:style>
  <w:style w:type="paragraph" w:styleId="NoSpacing">
    <w:name w:val="No Spacing"/>
    <w:uiPriority w:val="1"/>
    <w:qFormat/>
    <w:rsid w:val="000812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cp:lastPrinted>2011-04-10T10:51:00Z</cp:lastPrinted>
  <dcterms:created xsi:type="dcterms:W3CDTF">2011-04-10T10:29:00Z</dcterms:created>
  <dcterms:modified xsi:type="dcterms:W3CDTF">2011-04-10T18:32:00Z</dcterms:modified>
</cp:coreProperties>
</file>