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E4220A" w:rsidP="00E4220A">
      <w:pPr>
        <w:pStyle w:val="Title"/>
      </w:pPr>
      <w:r>
        <w:t>The Saints Pattern</w:t>
      </w:r>
    </w:p>
    <w:p w:rsidR="00E4220A" w:rsidRDefault="00E4220A" w:rsidP="00E4220A"/>
    <w:p w:rsidR="00E4220A" w:rsidRPr="00E4220A" w:rsidRDefault="00E4220A" w:rsidP="00E4220A">
      <w:pPr>
        <w:rPr>
          <w:i/>
        </w:rPr>
      </w:pPr>
      <w:r>
        <w:t>Lev. 2:1—</w:t>
      </w:r>
      <w:r w:rsidRPr="00E4220A">
        <w:rPr>
          <w:i/>
        </w:rPr>
        <w:t>And when any will offer a meat offering unto the LORD, his offering shall be of fine flour; and he shall pour oil upon it, and put frankincense thereon:</w:t>
      </w:r>
    </w:p>
    <w:p w:rsidR="00E4220A" w:rsidRDefault="00E4220A" w:rsidP="00E4220A">
      <w:r>
        <w:t xml:space="preserve"> </w:t>
      </w:r>
    </w:p>
    <w:p w:rsidR="00E4220A" w:rsidRPr="00E4220A" w:rsidRDefault="00E4220A" w:rsidP="00E4220A">
      <w:pPr>
        <w:rPr>
          <w:i/>
        </w:rPr>
      </w:pPr>
      <w:r>
        <w:t>5:11—</w:t>
      </w:r>
      <w:r w:rsidRPr="00E4220A">
        <w:rPr>
          <w:i/>
        </w:rPr>
        <w:t xml:space="preserve">But if he be not able to bring two turtledoves, or two young pigeons, then he that sinned shall bring for his offering the tenth part of an </w:t>
      </w:r>
      <w:proofErr w:type="spellStart"/>
      <w:r w:rsidRPr="00E4220A">
        <w:rPr>
          <w:i/>
        </w:rPr>
        <w:t>ephah</w:t>
      </w:r>
      <w:proofErr w:type="spellEnd"/>
      <w:r w:rsidRPr="00E4220A">
        <w:rPr>
          <w:i/>
        </w:rPr>
        <w:t xml:space="preserve"> of fine flour for a sin offering; he shall put no oil upon it, neither shall </w:t>
      </w:r>
      <w:r>
        <w:rPr>
          <w:i/>
        </w:rPr>
        <w:t xml:space="preserve">, </w:t>
      </w:r>
      <w:r w:rsidRPr="00E4220A">
        <w:rPr>
          <w:i/>
        </w:rPr>
        <w:t>he put any frankincense thereon: for it is a sin offering.</w:t>
      </w:r>
    </w:p>
    <w:p w:rsidR="00E4220A" w:rsidRDefault="00E4220A" w:rsidP="00E4220A">
      <w:r>
        <w:t xml:space="preserve"> </w:t>
      </w:r>
    </w:p>
    <w:p w:rsidR="00E4220A" w:rsidRDefault="00E4220A" w:rsidP="00E4220A">
      <w:r>
        <w:t xml:space="preserve">1Ch 9:29 </w:t>
      </w:r>
      <w:proofErr w:type="gramStart"/>
      <w:r>
        <w:t>Some</w:t>
      </w:r>
      <w:proofErr w:type="gramEnd"/>
      <w:r>
        <w:t xml:space="preserve"> of them also were appointed to oversee the vessels, and all the instruments of the sanctuary, and the fine flour, and the wine, and the oil, and the frankincense, and the spices.</w:t>
      </w:r>
    </w:p>
    <w:p w:rsidR="00E4220A" w:rsidRDefault="00E4220A" w:rsidP="00E4220A"/>
    <w:p w:rsidR="00E4220A" w:rsidRDefault="00E4220A" w:rsidP="00E4220A">
      <w:r>
        <w:t xml:space="preserve">Jesus Christ </w:t>
      </w:r>
      <w:r w:rsidRPr="00C92149">
        <w:t>the Son of the Living God</w:t>
      </w:r>
      <w:r>
        <w:t xml:space="preserve"> is the Saints pattern, not Peter James, John or Paul.</w:t>
      </w:r>
    </w:p>
    <w:p w:rsidR="00C92149" w:rsidRDefault="00C92149" w:rsidP="00E4220A"/>
    <w:p w:rsidR="00C92149" w:rsidRDefault="00C92149" w:rsidP="00E4220A">
      <w:r>
        <w:t>Fine flour is crushed and ground wheat offered in sacrifices.</w:t>
      </w:r>
    </w:p>
    <w:p w:rsidR="00C92149" w:rsidRDefault="00C92149" w:rsidP="00E4220A"/>
    <w:p w:rsidR="00C92149" w:rsidRDefault="00C92149" w:rsidP="00C92149">
      <w:r>
        <w:t xml:space="preserve">John12:23 And Jesus answered them, saying, </w:t>
      </w:r>
      <w:proofErr w:type="gramStart"/>
      <w:r>
        <w:t>The</w:t>
      </w:r>
      <w:proofErr w:type="gramEnd"/>
      <w:r>
        <w:t xml:space="preserve"> hour is come, that the Son of man should be glorified.</w:t>
      </w:r>
    </w:p>
    <w:p w:rsidR="00C92149" w:rsidRDefault="00C92149" w:rsidP="00C92149">
      <w:r>
        <w:t xml:space="preserve"> 24 Verily, verily, I say unto you, </w:t>
      </w:r>
      <w:proofErr w:type="gramStart"/>
      <w:r>
        <w:t>Except</w:t>
      </w:r>
      <w:proofErr w:type="gramEnd"/>
      <w:r>
        <w:t xml:space="preserve"> a corn of wheat fall into the ground and die, it </w:t>
      </w:r>
      <w:proofErr w:type="spellStart"/>
      <w:r>
        <w:t>abideth</w:t>
      </w:r>
      <w:proofErr w:type="spellEnd"/>
      <w:r>
        <w:t xml:space="preserve"> alone: but if it die, it </w:t>
      </w:r>
      <w:proofErr w:type="spellStart"/>
      <w:r>
        <w:t>bringeth</w:t>
      </w:r>
      <w:proofErr w:type="spellEnd"/>
      <w:r>
        <w:t xml:space="preserve"> forth much fruit.</w:t>
      </w:r>
    </w:p>
    <w:p w:rsidR="00C92149" w:rsidRDefault="00C92149" w:rsidP="00C92149">
      <w:r>
        <w:t xml:space="preserve"> 25 He that </w:t>
      </w:r>
      <w:proofErr w:type="spellStart"/>
      <w:r>
        <w:t>loveth</w:t>
      </w:r>
      <w:proofErr w:type="spellEnd"/>
      <w:r>
        <w:t xml:space="preserve"> his life shall lose it; and he that </w:t>
      </w:r>
      <w:proofErr w:type="spellStart"/>
      <w:r>
        <w:t>hateth</w:t>
      </w:r>
      <w:proofErr w:type="spellEnd"/>
      <w:r>
        <w:t xml:space="preserve"> his life in this world shall keep it unto life eternal.</w:t>
      </w:r>
    </w:p>
    <w:p w:rsidR="00C92149" w:rsidRDefault="00C92149" w:rsidP="00C92149"/>
    <w:p w:rsidR="00C92149" w:rsidRDefault="00D37D71" w:rsidP="00C92149">
      <w:r w:rsidRPr="00D37D71">
        <w:t>Isa 48:10 Behold, I have refined thee, but not with silver; I have chosen thee in the furnace of affliction</w:t>
      </w:r>
    </w:p>
    <w:p w:rsidR="00D37D71" w:rsidRDefault="00D37D71" w:rsidP="00C92149"/>
    <w:p w:rsidR="00D37D71" w:rsidRDefault="00D37D71" w:rsidP="00C92149">
      <w:r>
        <w:t>Put through the furnace of affliction</w:t>
      </w:r>
    </w:p>
    <w:p w:rsidR="00D37D71" w:rsidRDefault="00D37D71" w:rsidP="00C92149"/>
    <w:p w:rsidR="00C53959" w:rsidRDefault="00D37D71" w:rsidP="00C92149">
      <w:r>
        <w:t>The process of making Fine flour is a type of the Lord’s Perfect Character shown in</w:t>
      </w:r>
      <w:r w:rsidR="00C53959">
        <w:t xml:space="preserve"> growth,</w:t>
      </w:r>
      <w:r>
        <w:t xml:space="preserve"> suffering</w:t>
      </w:r>
    </w:p>
    <w:p w:rsidR="00D37D71" w:rsidRDefault="00C53959" w:rsidP="00C92149">
      <w:proofErr w:type="gramStart"/>
      <w:r>
        <w:t>And offering.</w:t>
      </w:r>
      <w:proofErr w:type="gramEnd"/>
      <w:r w:rsidR="00D37D71">
        <w:t xml:space="preserve"> </w:t>
      </w:r>
    </w:p>
    <w:p w:rsidR="0097689D" w:rsidRDefault="0097689D" w:rsidP="00C92149"/>
    <w:p w:rsidR="00D37D71" w:rsidRDefault="00D37D71" w:rsidP="00C92149">
      <w:r>
        <w:t>Fine flour is a type of the Lord’s Perfect character in the Life of the Believer.</w:t>
      </w:r>
    </w:p>
    <w:p w:rsidR="00C53959" w:rsidRDefault="00C53959" w:rsidP="00C92149"/>
    <w:p w:rsidR="00C53959" w:rsidRDefault="00C53959" w:rsidP="00C92149">
      <w:r>
        <w:t xml:space="preserve">Divine grace makes a real difference in all of us.  From a natural state to a renewed condition operating by faith </w:t>
      </w:r>
      <w:proofErr w:type="gramStart"/>
      <w:r>
        <w:t xml:space="preserve">in </w:t>
      </w:r>
      <w:r w:rsidR="00A17654">
        <w:t xml:space="preserve"> the</w:t>
      </w:r>
      <w:proofErr w:type="gramEnd"/>
      <w:r w:rsidR="00A17654">
        <w:t xml:space="preserve"> power of C</w:t>
      </w:r>
      <w:r>
        <w:t>hrist.</w:t>
      </w:r>
    </w:p>
    <w:p w:rsidR="00C53959" w:rsidRDefault="00C53959" w:rsidP="00C92149"/>
    <w:p w:rsidR="00A17654" w:rsidRDefault="00A17654" w:rsidP="00C92149">
      <w:r w:rsidRPr="00A17654">
        <w:t xml:space="preserve">Col 1:13 </w:t>
      </w:r>
      <w:proofErr w:type="gramStart"/>
      <w:r w:rsidRPr="00A17654">
        <w:t>Who</w:t>
      </w:r>
      <w:proofErr w:type="gramEnd"/>
      <w:r w:rsidRPr="00A17654">
        <w:t xml:space="preserve"> </w:t>
      </w:r>
      <w:r w:rsidRPr="00A17654">
        <w:rPr>
          <w:u w:val="single"/>
        </w:rPr>
        <w:t>hath delivered us</w:t>
      </w:r>
      <w:r w:rsidRPr="00A17654">
        <w:t xml:space="preserve"> from the power of darkness, and </w:t>
      </w:r>
      <w:r w:rsidRPr="00A17654">
        <w:rPr>
          <w:u w:val="single"/>
        </w:rPr>
        <w:t>hath translated us</w:t>
      </w:r>
      <w:r w:rsidRPr="00A17654">
        <w:t xml:space="preserve"> into the kingdom of his dear Son:</w:t>
      </w:r>
    </w:p>
    <w:p w:rsidR="00A17654" w:rsidRDefault="00A17654" w:rsidP="00C92149"/>
    <w:p w:rsidR="00C53959" w:rsidRDefault="00C53959" w:rsidP="00C92149">
      <w:r>
        <w:t xml:space="preserve">Wheat – chaff; tares </w:t>
      </w:r>
    </w:p>
    <w:p w:rsidR="00C53959" w:rsidRDefault="00C53959" w:rsidP="00C92149">
      <w:r>
        <w:t>Sheep – wolves, foxes, dogs, swine, serpents</w:t>
      </w:r>
    </w:p>
    <w:p w:rsidR="00C53959" w:rsidRDefault="00C53959" w:rsidP="00C92149">
      <w:r>
        <w:t>Bond slaves – freemen</w:t>
      </w:r>
    </w:p>
    <w:p w:rsidR="00C53959" w:rsidRDefault="00C53959" w:rsidP="00C92149">
      <w:r>
        <w:t>The living - dead</w:t>
      </w:r>
    </w:p>
    <w:p w:rsidR="0097689D" w:rsidRDefault="0097689D" w:rsidP="00C92149"/>
    <w:p w:rsidR="0097689D" w:rsidRDefault="0097689D" w:rsidP="00C92149"/>
    <w:p w:rsidR="0097689D" w:rsidRDefault="0097689D" w:rsidP="00C92149"/>
    <w:p w:rsidR="0097689D" w:rsidRDefault="0097689D" w:rsidP="00C92149"/>
    <w:p w:rsidR="0097689D" w:rsidRDefault="0097689D" w:rsidP="00C92149"/>
    <w:p w:rsidR="0097689D" w:rsidRDefault="0097689D" w:rsidP="00C92149"/>
    <w:p w:rsidR="00E4220A" w:rsidRDefault="00664109" w:rsidP="00664109">
      <w:pPr>
        <w:pStyle w:val="Heading1"/>
        <w:jc w:val="center"/>
      </w:pPr>
      <w:r>
        <w:lastRenderedPageBreak/>
        <w:t>Following the Pattern will make us like Himself</w:t>
      </w:r>
    </w:p>
    <w:p w:rsidR="00664109" w:rsidRDefault="00664109" w:rsidP="00664109"/>
    <w:p w:rsidR="00664109" w:rsidRDefault="00664109" w:rsidP="00664109">
      <w:r>
        <w:t xml:space="preserve">Eph 5:1 </w:t>
      </w:r>
      <w:proofErr w:type="gramStart"/>
      <w:r w:rsidRPr="00664109">
        <w:t>Be</w:t>
      </w:r>
      <w:proofErr w:type="gramEnd"/>
      <w:r w:rsidRPr="00664109">
        <w:t xml:space="preserve"> ye therefore followers of God, as dear children;</w:t>
      </w:r>
    </w:p>
    <w:p w:rsidR="00664109" w:rsidRDefault="00664109" w:rsidP="00664109"/>
    <w:p w:rsidR="003C74CC" w:rsidRDefault="00664109" w:rsidP="003C74CC">
      <w:pPr>
        <w:pStyle w:val="ListParagraph"/>
        <w:numPr>
          <w:ilvl w:val="0"/>
          <w:numId w:val="2"/>
        </w:numPr>
      </w:pPr>
      <w:r>
        <w:t>Follow Him in action and conduct</w:t>
      </w:r>
    </w:p>
    <w:p w:rsidR="003C74CC" w:rsidRDefault="003C74CC" w:rsidP="003C74CC">
      <w:pPr>
        <w:pStyle w:val="ListParagraph"/>
        <w:ind w:left="1080"/>
      </w:pPr>
    </w:p>
    <w:p w:rsidR="00A070D4" w:rsidRDefault="00A070D4" w:rsidP="003C74CC">
      <w:pPr>
        <w:pStyle w:val="ListParagraph"/>
        <w:numPr>
          <w:ilvl w:val="0"/>
          <w:numId w:val="4"/>
        </w:numPr>
      </w:pPr>
      <w:r>
        <w:t>“</w:t>
      </w:r>
      <w:r w:rsidRPr="00664109">
        <w:t>Be ye therefore followers of God</w:t>
      </w:r>
      <w:r>
        <w:t>:</w:t>
      </w:r>
    </w:p>
    <w:p w:rsidR="003002A2" w:rsidRDefault="003002A2" w:rsidP="003002A2">
      <w:pPr>
        <w:pStyle w:val="ListParagraph"/>
        <w:ind w:left="1080"/>
      </w:pPr>
    </w:p>
    <w:p w:rsidR="003C74CC" w:rsidRDefault="00664109" w:rsidP="003C74CC">
      <w:pPr>
        <w:pStyle w:val="ListParagraph"/>
        <w:numPr>
          <w:ilvl w:val="1"/>
          <w:numId w:val="4"/>
        </w:numPr>
      </w:pPr>
      <w:r>
        <w:t>Be ye followers of God</w:t>
      </w:r>
      <w:r w:rsidR="003C74CC">
        <w:t xml:space="preserve"> in your actions</w:t>
      </w:r>
    </w:p>
    <w:p w:rsidR="003C74CC" w:rsidRDefault="003C74CC" w:rsidP="003C74CC">
      <w:pPr>
        <w:pStyle w:val="ListParagraph"/>
        <w:numPr>
          <w:ilvl w:val="1"/>
          <w:numId w:val="4"/>
        </w:numPr>
      </w:pPr>
      <w:r>
        <w:t>Be ye followers of God in your words.</w:t>
      </w:r>
    </w:p>
    <w:p w:rsidR="003C74CC" w:rsidRDefault="003C74CC" w:rsidP="003C74CC">
      <w:pPr>
        <w:pStyle w:val="ListParagraph"/>
        <w:numPr>
          <w:ilvl w:val="1"/>
          <w:numId w:val="4"/>
        </w:numPr>
      </w:pPr>
      <w:r>
        <w:t>Be ye followers of God in your spirit.</w:t>
      </w:r>
    </w:p>
    <w:p w:rsidR="003C74CC" w:rsidRDefault="003C74CC" w:rsidP="003C74CC">
      <w:pPr>
        <w:pStyle w:val="ListParagraph"/>
        <w:ind w:left="2160"/>
      </w:pPr>
    </w:p>
    <w:p w:rsidR="003002A2" w:rsidRDefault="003002A2" w:rsidP="003002A2">
      <w:pPr>
        <w:pStyle w:val="ListParagraph"/>
        <w:ind w:left="1440"/>
      </w:pPr>
    </w:p>
    <w:p w:rsidR="003C74CC" w:rsidRDefault="00664109" w:rsidP="003C74CC">
      <w:pPr>
        <w:pStyle w:val="ListParagraph"/>
        <w:numPr>
          <w:ilvl w:val="0"/>
          <w:numId w:val="4"/>
        </w:numPr>
        <w:tabs>
          <w:tab w:val="left" w:pos="720"/>
        </w:tabs>
      </w:pPr>
      <w:r>
        <w:t xml:space="preserve">As </w:t>
      </w:r>
      <w:r w:rsidR="003C74CC">
        <w:t>dear children</w:t>
      </w:r>
      <w:r>
        <w:t xml:space="preserve"> </w:t>
      </w:r>
      <w:r w:rsidR="003C74CC">
        <w:t>assimilate</w:t>
      </w:r>
    </w:p>
    <w:p w:rsidR="00664109" w:rsidRDefault="003C74CC" w:rsidP="003C74CC">
      <w:pPr>
        <w:pStyle w:val="ListParagraph"/>
        <w:numPr>
          <w:ilvl w:val="1"/>
          <w:numId w:val="4"/>
        </w:numPr>
        <w:tabs>
          <w:tab w:val="left" w:pos="720"/>
        </w:tabs>
      </w:pPr>
      <w:r>
        <w:t xml:space="preserve">As children </w:t>
      </w:r>
      <w:r w:rsidR="00664109">
        <w:t>imitate their parents</w:t>
      </w:r>
    </w:p>
    <w:p w:rsidR="0097689D" w:rsidRDefault="0097689D" w:rsidP="00664109"/>
    <w:p w:rsidR="00664109" w:rsidRDefault="0097689D" w:rsidP="00664109">
      <w:r w:rsidRPr="0097689D">
        <w:t xml:space="preserve">Eph 5:2 </w:t>
      </w:r>
      <w:proofErr w:type="gramStart"/>
      <w:r w:rsidRPr="0097689D">
        <w:t>And</w:t>
      </w:r>
      <w:proofErr w:type="gramEnd"/>
      <w:r w:rsidRPr="0097689D">
        <w:t xml:space="preserve"> walk in love, as Christ also hath loved us, and hath given himself for us an offering and a sacrifice to God for a </w:t>
      </w:r>
      <w:proofErr w:type="spellStart"/>
      <w:r w:rsidRPr="0097689D">
        <w:t>sweetsmelling</w:t>
      </w:r>
      <w:proofErr w:type="spellEnd"/>
      <w:r w:rsidRPr="0097689D">
        <w:t xml:space="preserve"> </w:t>
      </w:r>
      <w:proofErr w:type="spellStart"/>
      <w:r w:rsidRPr="0097689D">
        <w:t>savour</w:t>
      </w:r>
      <w:proofErr w:type="spellEnd"/>
      <w:r w:rsidRPr="0097689D">
        <w:t>.</w:t>
      </w:r>
    </w:p>
    <w:p w:rsidR="00664109" w:rsidRDefault="00664109" w:rsidP="00664109"/>
    <w:p w:rsidR="00664109" w:rsidRDefault="00664109" w:rsidP="003C74CC">
      <w:pPr>
        <w:pStyle w:val="ListParagraph"/>
        <w:numPr>
          <w:ilvl w:val="0"/>
          <w:numId w:val="4"/>
        </w:numPr>
      </w:pPr>
      <w:r>
        <w:t>Follow Him in heart and affection</w:t>
      </w:r>
    </w:p>
    <w:p w:rsidR="00A17654" w:rsidRDefault="00A17654" w:rsidP="00A17654">
      <w:pPr>
        <w:pStyle w:val="ListParagraph"/>
        <w:ind w:left="1080"/>
      </w:pPr>
    </w:p>
    <w:p w:rsidR="00A17654" w:rsidRDefault="00A17654" w:rsidP="00A17654">
      <w:pPr>
        <w:pStyle w:val="ListParagraph"/>
        <w:numPr>
          <w:ilvl w:val="0"/>
          <w:numId w:val="3"/>
        </w:numPr>
      </w:pPr>
      <w:r>
        <w:t>“Walk in Love”</w:t>
      </w:r>
    </w:p>
    <w:p w:rsidR="003002A2" w:rsidRDefault="003002A2" w:rsidP="003002A2">
      <w:pPr>
        <w:pStyle w:val="ListParagraph"/>
        <w:ind w:left="1080"/>
      </w:pPr>
    </w:p>
    <w:p w:rsidR="0097689D" w:rsidRDefault="0097689D" w:rsidP="003C74CC">
      <w:pPr>
        <w:pStyle w:val="ListParagraph"/>
        <w:numPr>
          <w:ilvl w:val="1"/>
          <w:numId w:val="4"/>
        </w:numPr>
      </w:pPr>
      <w:r>
        <w:t>As Christ hath loved us</w:t>
      </w:r>
    </w:p>
    <w:p w:rsidR="0097689D" w:rsidRDefault="0097689D" w:rsidP="003C74CC">
      <w:pPr>
        <w:pStyle w:val="ListParagraph"/>
        <w:numPr>
          <w:ilvl w:val="1"/>
          <w:numId w:val="4"/>
        </w:numPr>
      </w:pPr>
      <w:r>
        <w:t>And hath given himself for us</w:t>
      </w:r>
    </w:p>
    <w:p w:rsidR="0097689D" w:rsidRDefault="0097689D" w:rsidP="0097689D"/>
    <w:p w:rsidR="00664109" w:rsidRDefault="00664109" w:rsidP="003C74CC">
      <w:pPr>
        <w:pStyle w:val="ListParagraph"/>
        <w:numPr>
          <w:ilvl w:val="0"/>
          <w:numId w:val="4"/>
        </w:numPr>
      </w:pPr>
      <w:r>
        <w:t>Follow Him in Purpose</w:t>
      </w:r>
    </w:p>
    <w:p w:rsidR="003002A2" w:rsidRDefault="003002A2" w:rsidP="003002A2">
      <w:pPr>
        <w:pStyle w:val="ListParagraph"/>
        <w:ind w:left="1080"/>
      </w:pPr>
    </w:p>
    <w:p w:rsidR="0097689D" w:rsidRDefault="0097689D" w:rsidP="003C74CC">
      <w:pPr>
        <w:pStyle w:val="ListParagraph"/>
        <w:numPr>
          <w:ilvl w:val="1"/>
          <w:numId w:val="4"/>
        </w:numPr>
      </w:pPr>
      <w:r>
        <w:t>An offering – oblation</w:t>
      </w:r>
      <w:r w:rsidR="00434A2F">
        <w:t xml:space="preserve"> – a charitable gift</w:t>
      </w:r>
    </w:p>
    <w:p w:rsidR="00DB1974" w:rsidRDefault="00DB1974" w:rsidP="00DB1974"/>
    <w:p w:rsidR="00A070D4" w:rsidRDefault="00A070D4" w:rsidP="00A070D4">
      <w:r>
        <w:t>Romans 12:1 I beseech you therefore, brethren, by the mercies of God, that ye present your bodies a living sacrifice, holy, acceptable unto God, which is your reasonable service.</w:t>
      </w:r>
    </w:p>
    <w:p w:rsidR="003002A2" w:rsidRDefault="003002A2" w:rsidP="00A070D4"/>
    <w:p w:rsidR="00434A2F" w:rsidRDefault="00434A2F" w:rsidP="003C74CC">
      <w:pPr>
        <w:pStyle w:val="ListParagraph"/>
        <w:numPr>
          <w:ilvl w:val="2"/>
          <w:numId w:val="4"/>
        </w:numPr>
      </w:pPr>
      <w:r>
        <w:t>A true living sacrifice</w:t>
      </w:r>
    </w:p>
    <w:p w:rsidR="00DB1974" w:rsidRDefault="00DB1974" w:rsidP="003C74CC">
      <w:pPr>
        <w:pStyle w:val="ListParagraph"/>
        <w:numPr>
          <w:ilvl w:val="2"/>
          <w:numId w:val="4"/>
        </w:numPr>
      </w:pPr>
      <w:r>
        <w:t>This is to be an offering not a tithe.</w:t>
      </w:r>
    </w:p>
    <w:p w:rsidR="00434A2F" w:rsidRDefault="00DB1974" w:rsidP="003C74CC">
      <w:pPr>
        <w:pStyle w:val="ListParagraph"/>
        <w:numPr>
          <w:ilvl w:val="2"/>
          <w:numId w:val="4"/>
        </w:numPr>
      </w:pPr>
      <w:r>
        <w:t xml:space="preserve">We must </w:t>
      </w:r>
      <w:proofErr w:type="gramStart"/>
      <w:r w:rsidR="00434A2F">
        <w:t>Not</w:t>
      </w:r>
      <w:proofErr w:type="gramEnd"/>
      <w:r w:rsidR="00434A2F">
        <w:t xml:space="preserve"> </w:t>
      </w:r>
      <w:r>
        <w:t xml:space="preserve">give our </w:t>
      </w:r>
      <w:r w:rsidR="00434A2F">
        <w:t xml:space="preserve">tithes </w:t>
      </w:r>
      <w:r>
        <w:t>away for other things.</w:t>
      </w:r>
    </w:p>
    <w:p w:rsidR="00434A2F" w:rsidRDefault="003002A2" w:rsidP="003C74CC">
      <w:pPr>
        <w:pStyle w:val="ListParagraph"/>
        <w:numPr>
          <w:ilvl w:val="2"/>
          <w:numId w:val="4"/>
        </w:numPr>
      </w:pPr>
      <w:r>
        <w:t xml:space="preserve">We must </w:t>
      </w:r>
      <w:proofErr w:type="gramStart"/>
      <w:r w:rsidR="00434A2F">
        <w:t>Not</w:t>
      </w:r>
      <w:proofErr w:type="gramEnd"/>
      <w:r w:rsidR="00434A2F">
        <w:t xml:space="preserve"> </w:t>
      </w:r>
      <w:r>
        <w:t xml:space="preserve">give </w:t>
      </w:r>
      <w:r w:rsidR="00DB1974">
        <w:t xml:space="preserve">the </w:t>
      </w:r>
      <w:r w:rsidR="00434A2F">
        <w:t>support for parents</w:t>
      </w:r>
      <w:r w:rsidR="00DB1974">
        <w:t xml:space="preserve"> in their old age away.</w:t>
      </w:r>
    </w:p>
    <w:p w:rsidR="003002A2" w:rsidRDefault="003002A2" w:rsidP="003002A2"/>
    <w:p w:rsidR="00434A2F" w:rsidRDefault="003002A2" w:rsidP="00434A2F">
      <w:r>
        <w:t>Mark</w:t>
      </w:r>
      <w:r w:rsidR="00434A2F" w:rsidRPr="00434A2F">
        <w:t xml:space="preserve"> 7:11 But ye say, If a man shall say to his father or mother, It is </w:t>
      </w:r>
      <w:proofErr w:type="spellStart"/>
      <w:r w:rsidR="00434A2F" w:rsidRPr="00434A2F">
        <w:t>Corban</w:t>
      </w:r>
      <w:proofErr w:type="spellEnd"/>
      <w:r w:rsidR="00434A2F" w:rsidRPr="00434A2F">
        <w:t xml:space="preserve">, that is to say, a gift, by whatsoever thou </w:t>
      </w:r>
      <w:proofErr w:type="spellStart"/>
      <w:r w:rsidR="00434A2F" w:rsidRPr="00434A2F">
        <w:t>mightest</w:t>
      </w:r>
      <w:proofErr w:type="spellEnd"/>
      <w:r w:rsidR="00434A2F" w:rsidRPr="00434A2F">
        <w:t xml:space="preserve"> be profited by me; he shall be free.</w:t>
      </w:r>
    </w:p>
    <w:p w:rsidR="00434A2F" w:rsidRDefault="00434A2F" w:rsidP="00434A2F"/>
    <w:p w:rsidR="00434A2F" w:rsidRDefault="00434A2F" w:rsidP="00434A2F">
      <w:r>
        <w:t>(</w:t>
      </w:r>
      <w:proofErr w:type="gramStart"/>
      <w:r>
        <w:t>trying</w:t>
      </w:r>
      <w:proofErr w:type="gramEnd"/>
      <w:r>
        <w:t xml:space="preserve"> to free himself from his obligation to take care of his parents by saying he is dedicating it to God).</w:t>
      </w:r>
    </w:p>
    <w:p w:rsidR="0097689D" w:rsidRDefault="0097689D" w:rsidP="003C74CC">
      <w:pPr>
        <w:pStyle w:val="ListParagraph"/>
        <w:numPr>
          <w:ilvl w:val="1"/>
          <w:numId w:val="4"/>
        </w:numPr>
      </w:pPr>
      <w:r>
        <w:t>A Sacrifice – Sin offering</w:t>
      </w:r>
      <w:r w:rsidR="00434A2F">
        <w:t xml:space="preserve"> – True Repentance, Redeemed</w:t>
      </w:r>
    </w:p>
    <w:p w:rsidR="00434A2F" w:rsidRDefault="00434A2F" w:rsidP="00434A2F">
      <w:pPr>
        <w:pStyle w:val="ListParagraph"/>
        <w:ind w:left="1440"/>
      </w:pPr>
    </w:p>
    <w:p w:rsidR="0097689D" w:rsidRPr="00664109" w:rsidRDefault="0097689D" w:rsidP="003C74CC">
      <w:pPr>
        <w:pStyle w:val="ListParagraph"/>
        <w:numPr>
          <w:ilvl w:val="1"/>
          <w:numId w:val="4"/>
        </w:numPr>
      </w:pPr>
      <w:r>
        <w:t>A Sweet smelling savor – Burnt offering</w:t>
      </w:r>
      <w:r w:rsidR="00434A2F">
        <w:t xml:space="preserve"> – Fully Committed, Glorified life</w:t>
      </w:r>
    </w:p>
    <w:sectPr w:rsidR="0097689D" w:rsidRPr="00664109" w:rsidSect="00E422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C7A35"/>
    <w:multiLevelType w:val="hybridMultilevel"/>
    <w:tmpl w:val="83445878"/>
    <w:lvl w:ilvl="0" w:tplc="B6705966">
      <w:start w:val="1"/>
      <w:numFmt w:val="upperRoman"/>
      <w:lvlText w:val="%1."/>
      <w:lvlJc w:val="left"/>
      <w:pPr>
        <w:ind w:left="1080" w:hanging="720"/>
      </w:pPr>
      <w:rPr>
        <w:rFonts w:hint="default"/>
      </w:rPr>
    </w:lvl>
    <w:lvl w:ilvl="1" w:tplc="71C622DC">
      <w:start w:val="1"/>
      <w:numFmt w:val="decimal"/>
      <w:lvlText w:val="%2."/>
      <w:lvlJc w:val="left"/>
      <w:pPr>
        <w:ind w:left="1440" w:hanging="360"/>
      </w:pPr>
      <w:rPr>
        <w:rFonts w:ascii="Arial" w:eastAsiaTheme="minorHAnsi" w:hAnsi="Arial" w:cstheme="minorBidi"/>
      </w:rPr>
    </w:lvl>
    <w:lvl w:ilvl="2" w:tplc="0409001B">
      <w:start w:val="1"/>
      <w:numFmt w:val="lowerRoman"/>
      <w:lvlText w:val="%3."/>
      <w:lvlJc w:val="right"/>
      <w:pPr>
        <w:ind w:left="2160" w:hanging="180"/>
      </w:pPr>
    </w:lvl>
    <w:lvl w:ilvl="3" w:tplc="8DBA8CF4">
      <w:start w:val="2"/>
      <w:numFmt w:val="upp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55BFA"/>
    <w:multiLevelType w:val="hybridMultilevel"/>
    <w:tmpl w:val="39329ED2"/>
    <w:lvl w:ilvl="0" w:tplc="477CE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A41F6"/>
    <w:multiLevelType w:val="hybridMultilevel"/>
    <w:tmpl w:val="2584C5AE"/>
    <w:lvl w:ilvl="0" w:tplc="0F301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9A70BDB"/>
    <w:multiLevelType w:val="hybridMultilevel"/>
    <w:tmpl w:val="2E9A37FE"/>
    <w:lvl w:ilvl="0" w:tplc="C7C41E02">
      <w:start w:val="1"/>
      <w:numFmt w:val="upperLetter"/>
      <w:lvlText w:val="%1."/>
      <w:lvlJc w:val="left"/>
      <w:pPr>
        <w:ind w:left="1440" w:hanging="360"/>
      </w:pPr>
      <w:rPr>
        <w:rFonts w:hint="default"/>
      </w:rPr>
    </w:lvl>
    <w:lvl w:ilvl="1" w:tplc="7CAA1FB6">
      <w:start w:val="1"/>
      <w:numFmt w:val="decimal"/>
      <w:lvlText w:val="%2."/>
      <w:lvlJc w:val="left"/>
      <w:pPr>
        <w:ind w:left="2160" w:hanging="360"/>
      </w:pPr>
      <w:rPr>
        <w:rFonts w:ascii="Arial" w:eastAsiaTheme="minorHAnsi" w:hAnsi="Arial" w:cstheme="minorBidi"/>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4220A"/>
    <w:rsid w:val="003002A2"/>
    <w:rsid w:val="003C74CC"/>
    <w:rsid w:val="00434A2F"/>
    <w:rsid w:val="00664109"/>
    <w:rsid w:val="00891BA6"/>
    <w:rsid w:val="0097689D"/>
    <w:rsid w:val="00A070D4"/>
    <w:rsid w:val="00A17654"/>
    <w:rsid w:val="00B317B9"/>
    <w:rsid w:val="00C53959"/>
    <w:rsid w:val="00C92149"/>
    <w:rsid w:val="00D37D71"/>
    <w:rsid w:val="00D46971"/>
    <w:rsid w:val="00DB1974"/>
    <w:rsid w:val="00E4220A"/>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664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6641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503</Words>
  <Characters>2870</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Saints Pattern</vt:lpstr>
      <vt:lpstr>Following the Pattern will make us like Himself</vt:lpstr>
    </vt:vector>
  </TitlesOfParts>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2010-02-12T12:53:00Z</cp:lastPrinted>
  <dcterms:created xsi:type="dcterms:W3CDTF">2010-02-12T11:38:00Z</dcterms:created>
  <dcterms:modified xsi:type="dcterms:W3CDTF">2010-02-12T15:37:00Z</dcterms:modified>
</cp:coreProperties>
</file>