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7F" w:rsidRPr="00E73213" w:rsidRDefault="0079527F" w:rsidP="0079527F">
      <w:pPr>
        <w:pStyle w:val="Heading3"/>
        <w:numPr>
          <w:ilvl w:val="0"/>
          <w:numId w:val="4"/>
        </w:numPr>
        <w:rPr>
          <w:sz w:val="32"/>
          <w:szCs w:val="32"/>
        </w:rPr>
      </w:pPr>
      <w:r w:rsidRPr="00E73213">
        <w:rPr>
          <w:sz w:val="32"/>
          <w:szCs w:val="32"/>
        </w:rPr>
        <w:t>We need to be capable of bringing about a decision.</w:t>
      </w:r>
    </w:p>
    <w:p w:rsidR="00E73213" w:rsidRDefault="00E73213" w:rsidP="0079527F"/>
    <w:p w:rsidR="0079527F" w:rsidRDefault="0079527F" w:rsidP="0079527F">
      <w:r>
        <w:t xml:space="preserve">1Peter 4:2 </w:t>
      </w:r>
      <w:proofErr w:type="gramStart"/>
      <w:r>
        <w:t>That</w:t>
      </w:r>
      <w:proofErr w:type="gramEnd"/>
      <w:r>
        <w:t xml:space="preserve"> he no longer should live the rest of his time in the flesh to the lusts of men, but to the will of God.</w:t>
      </w:r>
    </w:p>
    <w:p w:rsidR="0079527F" w:rsidRDefault="0079527F" w:rsidP="0079527F">
      <w:r>
        <w:t xml:space="preserve"> 10 As every man hath received the gift, even so minister the same one to another, as good stewards of the manifold grace of God.</w:t>
      </w:r>
    </w:p>
    <w:p w:rsidR="0079527F" w:rsidRDefault="0079527F" w:rsidP="0079527F">
      <w:r>
        <w:t xml:space="preserve"> 11 If any </w:t>
      </w:r>
      <w:proofErr w:type="gramStart"/>
      <w:r>
        <w:t>man speak</w:t>
      </w:r>
      <w:proofErr w:type="gramEnd"/>
      <w:r>
        <w:t xml:space="preserve">, let him speak as the oracles of God; if any man minister, let him do it as of the ability which God </w:t>
      </w:r>
      <w:proofErr w:type="spellStart"/>
      <w:r>
        <w:t>giveth</w:t>
      </w:r>
      <w:proofErr w:type="spellEnd"/>
      <w:r>
        <w:t>: that God in all things may be glorified through Jesus Christ, to whom be praise and dominion forever and ever. Amen.</w:t>
      </w:r>
    </w:p>
    <w:p w:rsidR="0079527F" w:rsidRDefault="0079527F" w:rsidP="0079527F"/>
    <w:p w:rsidR="0079527F" w:rsidRDefault="0079527F" w:rsidP="0079527F">
      <w:r>
        <w:t xml:space="preserve">Hebrews 9:27 </w:t>
      </w:r>
      <w:proofErr w:type="gramStart"/>
      <w:r>
        <w:t>And</w:t>
      </w:r>
      <w:proofErr w:type="gramEnd"/>
      <w:r>
        <w:t xml:space="preserve"> as it is appointed unto men once to die, but after this the judgment:</w:t>
      </w:r>
    </w:p>
    <w:p w:rsidR="0079527F" w:rsidRDefault="0079527F" w:rsidP="0079527F">
      <w:r>
        <w:t xml:space="preserve"> 28 So Christ was once offered to bear the sins of many; and unto them that look for him shall he appear the second time without sin unto salvation.</w:t>
      </w:r>
    </w:p>
    <w:p w:rsidR="0079527F" w:rsidRDefault="0079527F" w:rsidP="0079527F"/>
    <w:p w:rsidR="0079527F" w:rsidRDefault="0079527F" w:rsidP="0079527F">
      <w:r>
        <w:t xml:space="preserve">Isaiah 28:18 </w:t>
      </w:r>
      <w:proofErr w:type="gramStart"/>
      <w:r>
        <w:t>And</w:t>
      </w:r>
      <w:proofErr w:type="gramEnd"/>
      <w:r>
        <w:t xml:space="preserve"> your covenant with death shall be disannulled, and your agreement with hell shall not stand; when the overflowing scourge shall pass through, then ye shall be trodden down by it. </w:t>
      </w:r>
    </w:p>
    <w:p w:rsidR="0079527F" w:rsidRDefault="0079527F" w:rsidP="0079527F"/>
    <w:p w:rsidR="0079527F" w:rsidRDefault="0079527F" w:rsidP="0079527F">
      <w:r>
        <w:t>Romans 8:12 Therefore, brethren, we are debtors, not to the flesh, to live after the flesh.</w:t>
      </w:r>
    </w:p>
    <w:p w:rsidR="0079527F" w:rsidRDefault="0079527F" w:rsidP="0079527F">
      <w:r>
        <w:t xml:space="preserve"> 13 For if ye live after the flesh, ye shall die: but if ye through the Spirit do mortify the deeds of the body, ye shall live.</w:t>
      </w:r>
    </w:p>
    <w:p w:rsidR="0079527F" w:rsidRDefault="0079527F" w:rsidP="0079527F">
      <w:r>
        <w:t xml:space="preserve"> 14 For as many as are led by the Spirit of God, they are the sons of God.</w:t>
      </w:r>
    </w:p>
    <w:p w:rsidR="0079527F" w:rsidRDefault="0079527F" w:rsidP="0079527F"/>
    <w:p w:rsidR="0079527F" w:rsidRDefault="0079527F" w:rsidP="004438EB">
      <w:r>
        <w:t xml:space="preserve">Ps 102:20 </w:t>
      </w:r>
      <w:proofErr w:type="gramStart"/>
      <w:r>
        <w:t>To</w:t>
      </w:r>
      <w:proofErr w:type="gramEnd"/>
      <w:r>
        <w:t xml:space="preserve"> hear the groaning of the prisoner; to </w:t>
      </w:r>
      <w:proofErr w:type="spellStart"/>
      <w:r>
        <w:t>loose</w:t>
      </w:r>
      <w:proofErr w:type="spellEnd"/>
      <w:r>
        <w:t xml:space="preserve"> those that are appointed to death; </w:t>
      </w:r>
    </w:p>
    <w:p w:rsidR="004438EB" w:rsidRDefault="004438EB" w:rsidP="004438EB"/>
    <w:p w:rsidR="0079527F" w:rsidRDefault="0079527F" w:rsidP="009B0AC0">
      <w:pPr>
        <w:pStyle w:val="Heading4"/>
        <w:numPr>
          <w:ilvl w:val="0"/>
          <w:numId w:val="5"/>
        </w:numPr>
      </w:pPr>
      <w:r w:rsidRPr="003C395A">
        <w:rPr>
          <w:sz w:val="32"/>
          <w:szCs w:val="32"/>
        </w:rPr>
        <w:t>Get them to acknowledge sin</w:t>
      </w:r>
      <w:r>
        <w:t xml:space="preserve"> (nibbling)</w:t>
      </w:r>
    </w:p>
    <w:p w:rsidR="00E73213" w:rsidRPr="00E73213" w:rsidRDefault="00E73213" w:rsidP="00E73213"/>
    <w:p w:rsidR="009B0AC0" w:rsidRDefault="009B0AC0" w:rsidP="00E73213">
      <w:pPr>
        <w:pStyle w:val="ListParagraph"/>
        <w:numPr>
          <w:ilvl w:val="0"/>
          <w:numId w:val="6"/>
        </w:numPr>
      </w:pPr>
      <w:r>
        <w:t>“</w:t>
      </w:r>
      <w:proofErr w:type="gramStart"/>
      <w:r w:rsidRPr="004438EB">
        <w:rPr>
          <w:sz w:val="32"/>
          <w:szCs w:val="32"/>
        </w:rPr>
        <w:t>groaning</w:t>
      </w:r>
      <w:proofErr w:type="gramEnd"/>
      <w:r>
        <w:t>”</w:t>
      </w:r>
      <w:r w:rsidR="00E73213">
        <w:t xml:space="preserve"> (look for hurting people that you can sense a leading and minister to them, Hope, Life, freedom from sin).</w:t>
      </w:r>
    </w:p>
    <w:p w:rsidR="00E73213" w:rsidRDefault="00E73213" w:rsidP="00E73213">
      <w:pPr>
        <w:pStyle w:val="ListParagraph"/>
      </w:pPr>
    </w:p>
    <w:p w:rsidR="009B0AC0" w:rsidRDefault="00E73213" w:rsidP="00E73213">
      <w:pPr>
        <w:pStyle w:val="ListParagraph"/>
        <w:numPr>
          <w:ilvl w:val="0"/>
          <w:numId w:val="6"/>
        </w:numPr>
      </w:pPr>
      <w:r>
        <w:t xml:space="preserve">FOUND GUILTY and under </w:t>
      </w:r>
      <w:r w:rsidR="009B0AC0">
        <w:t xml:space="preserve">arrest </w:t>
      </w:r>
      <w:proofErr w:type="gramStart"/>
      <w:r w:rsidR="009B0AC0">
        <w:t xml:space="preserve">of </w:t>
      </w:r>
      <w:r>
        <w:t xml:space="preserve"> a</w:t>
      </w:r>
      <w:proofErr w:type="gramEnd"/>
      <w:r>
        <w:t xml:space="preserve"> </w:t>
      </w:r>
      <w:r w:rsidR="009B0AC0">
        <w:t>DIVINE JUDGMENT locked in a prison of sin.</w:t>
      </w:r>
    </w:p>
    <w:p w:rsidR="00E73213" w:rsidRPr="009B0AC0" w:rsidRDefault="00E73213" w:rsidP="00E73213"/>
    <w:p w:rsidR="009B0AC0" w:rsidRDefault="009B0AC0" w:rsidP="00E73213">
      <w:pPr>
        <w:pStyle w:val="ListParagraph"/>
        <w:numPr>
          <w:ilvl w:val="0"/>
          <w:numId w:val="6"/>
        </w:numPr>
      </w:pPr>
      <w:r>
        <w:t>“</w:t>
      </w:r>
      <w:r w:rsidRPr="004438EB">
        <w:rPr>
          <w:sz w:val="28"/>
          <w:szCs w:val="28"/>
        </w:rPr>
        <w:t xml:space="preserve">appointed to </w:t>
      </w:r>
      <w:r w:rsidRPr="004438EB">
        <w:rPr>
          <w:sz w:val="28"/>
          <w:szCs w:val="28"/>
          <w:u w:val="single"/>
        </w:rPr>
        <w:t>death</w:t>
      </w:r>
      <w:r>
        <w:t>”</w:t>
      </w:r>
    </w:p>
    <w:p w:rsidR="009B0AC0" w:rsidRDefault="009B0AC0" w:rsidP="009B0AC0"/>
    <w:p w:rsidR="009B0AC0" w:rsidRDefault="009B0AC0" w:rsidP="009B0AC0">
      <w:r w:rsidRPr="009B0AC0">
        <w:t xml:space="preserve">Ps 102:18 </w:t>
      </w:r>
      <w:proofErr w:type="gramStart"/>
      <w:r w:rsidRPr="009B0AC0">
        <w:t>This</w:t>
      </w:r>
      <w:proofErr w:type="gramEnd"/>
      <w:r w:rsidRPr="009B0AC0">
        <w:t xml:space="preserve"> shall be written for the generation to come: and the people which shall be created shall praise the LORD. </w:t>
      </w:r>
    </w:p>
    <w:p w:rsidR="009B0AC0" w:rsidRDefault="009B0AC0" w:rsidP="009B0AC0">
      <w:r w:rsidRPr="009B0AC0">
        <w:t xml:space="preserve">19 For </w:t>
      </w:r>
      <w:proofErr w:type="spellStart"/>
      <w:r w:rsidRPr="009B0AC0">
        <w:t>he</w:t>
      </w:r>
      <w:proofErr w:type="spellEnd"/>
      <w:r w:rsidRPr="009B0AC0">
        <w:t xml:space="preserve"> hath looked down from the height of his sanctuary; from heaven did the LORD behold the earth;</w:t>
      </w:r>
    </w:p>
    <w:p w:rsidR="009B0AC0" w:rsidRDefault="003C395A" w:rsidP="009B0AC0">
      <w:r>
        <w:t xml:space="preserve">20 To hear the groaning of the prisoner; to </w:t>
      </w:r>
      <w:proofErr w:type="spellStart"/>
      <w:r>
        <w:t>loose</w:t>
      </w:r>
      <w:proofErr w:type="spellEnd"/>
      <w:r>
        <w:t xml:space="preserve"> those </w:t>
      </w:r>
      <w:proofErr w:type="gramStart"/>
      <w:r>
        <w:t>that are</w:t>
      </w:r>
      <w:proofErr w:type="gramEnd"/>
      <w:r>
        <w:t xml:space="preserve"> appointed to death;</w:t>
      </w:r>
    </w:p>
    <w:p w:rsidR="003C395A" w:rsidRDefault="003C395A" w:rsidP="009B0AC0"/>
    <w:p w:rsidR="009B0AC0" w:rsidRDefault="009B0AC0" w:rsidP="009B0AC0">
      <w:pPr>
        <w:ind w:left="720"/>
      </w:pPr>
      <w:r>
        <w:t>God is looking down</w:t>
      </w:r>
      <w:r w:rsidR="003C395A">
        <w:t xml:space="preserve">, to hear and to </w:t>
      </w:r>
      <w:proofErr w:type="spellStart"/>
      <w:r w:rsidR="003C395A">
        <w:t>loose</w:t>
      </w:r>
      <w:proofErr w:type="spellEnd"/>
      <w:r w:rsidR="003C395A">
        <w:t xml:space="preserve"> the prisoner of sin</w:t>
      </w:r>
      <w:r w:rsidR="00E73213">
        <w:t xml:space="preserve"> right now</w:t>
      </w:r>
      <w:r w:rsidR="003C395A">
        <w:t>.</w:t>
      </w:r>
    </w:p>
    <w:p w:rsidR="009B0AC0" w:rsidRPr="009B0AC0" w:rsidRDefault="009B0AC0" w:rsidP="009B0AC0">
      <w:pPr>
        <w:ind w:left="720"/>
      </w:pPr>
    </w:p>
    <w:p w:rsidR="0079527F" w:rsidRDefault="003C395A" w:rsidP="009B0AC0">
      <w:pPr>
        <w:pStyle w:val="Heading4"/>
        <w:numPr>
          <w:ilvl w:val="0"/>
          <w:numId w:val="5"/>
        </w:numPr>
      </w:pPr>
      <w:r>
        <w:rPr>
          <w:sz w:val="32"/>
          <w:szCs w:val="32"/>
        </w:rPr>
        <w:t xml:space="preserve">Get them to </w:t>
      </w:r>
      <w:r w:rsidR="0079527F" w:rsidRPr="003C395A">
        <w:rPr>
          <w:sz w:val="32"/>
          <w:szCs w:val="32"/>
        </w:rPr>
        <w:t>Desire to accept Christ</w:t>
      </w:r>
      <w:r w:rsidR="0079527F">
        <w:t xml:space="preserve"> (catching)</w:t>
      </w:r>
    </w:p>
    <w:p w:rsidR="003C395A" w:rsidRPr="003C395A" w:rsidRDefault="003C395A" w:rsidP="003C395A"/>
    <w:p w:rsidR="0079527F" w:rsidRDefault="003C395A" w:rsidP="009B0AC0">
      <w:pPr>
        <w:pStyle w:val="Heading4"/>
        <w:numPr>
          <w:ilvl w:val="0"/>
          <w:numId w:val="5"/>
        </w:numPr>
      </w:pPr>
      <w:r>
        <w:rPr>
          <w:sz w:val="32"/>
          <w:szCs w:val="32"/>
        </w:rPr>
        <w:t xml:space="preserve">Get them to </w:t>
      </w:r>
      <w:r w:rsidR="0079527F" w:rsidRPr="003C395A">
        <w:rPr>
          <w:sz w:val="32"/>
          <w:szCs w:val="32"/>
        </w:rPr>
        <w:t>Accept Christ</w:t>
      </w:r>
      <w:r w:rsidR="0079527F">
        <w:t xml:space="preserve"> (won - caught)</w:t>
      </w:r>
    </w:p>
    <w:p w:rsidR="00891BA6" w:rsidRDefault="00891BA6"/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D57F4"/>
    <w:multiLevelType w:val="hybridMultilevel"/>
    <w:tmpl w:val="39C8093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D5347"/>
    <w:multiLevelType w:val="hybridMultilevel"/>
    <w:tmpl w:val="5F62A810"/>
    <w:lvl w:ilvl="0" w:tplc="E78A43C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0049C"/>
    <w:multiLevelType w:val="hybridMultilevel"/>
    <w:tmpl w:val="94367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B35156"/>
    <w:multiLevelType w:val="hybridMultilevel"/>
    <w:tmpl w:val="3E2EEAA0"/>
    <w:lvl w:ilvl="0" w:tplc="9C0C108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2513B"/>
    <w:multiLevelType w:val="hybridMultilevel"/>
    <w:tmpl w:val="5A38814E"/>
    <w:lvl w:ilvl="0" w:tplc="F3C4713A">
      <w:start w:val="1"/>
      <w:numFmt w:val="decimal"/>
      <w:pStyle w:val="Heading4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9527F"/>
    <w:rsid w:val="003C395A"/>
    <w:rsid w:val="004438EB"/>
    <w:rsid w:val="0079527F"/>
    <w:rsid w:val="00891BA6"/>
    <w:rsid w:val="009B0AC0"/>
    <w:rsid w:val="00A003FA"/>
    <w:rsid w:val="00B314F1"/>
    <w:rsid w:val="00E631F1"/>
    <w:rsid w:val="00E73213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9527F"/>
    <w:pPr>
      <w:numPr>
        <w:numId w:val="1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79527F"/>
    <w:pPr>
      <w:numPr>
        <w:numId w:val="2"/>
      </w:numPr>
      <w:ind w:left="108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3Char">
    <w:name w:val="Heading 3 Char"/>
    <w:basedOn w:val="DefaultParagraphFont"/>
    <w:link w:val="Heading3"/>
    <w:rsid w:val="0079527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9527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We need to be capable of bringing about a decision.</vt:lpstr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2010-03-12T11:52:00Z</dcterms:created>
  <dcterms:modified xsi:type="dcterms:W3CDTF">2010-03-12T12:23:00Z</dcterms:modified>
</cp:coreProperties>
</file>