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August 14, 2011</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mallCaps w:val="0"/>
          <w:sz w:val="28"/>
          <w:highlight w:val="none"/>
          <w:rtl w:val="0"/>
        </w:rPr>
        <w:t xml:space="preserve">The Pattern of God’s Justice</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mallCaps w:val="0"/>
          <w:highlight w:val="none"/>
          <w:rtl w:val="0"/>
        </w:rPr>
        <w:t xml:space="preserve">in delivering His True Church from self worship</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87:1—His foundation is in the holy mountains.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 The LORD loveth the gates of Zion more than all the dwellings of Jacob.</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3 Glorious things are spoken of thee, O city of God.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4 I will make mention of Rahab and Babylon to them that know me: behold Philistia, and Tyre, with Ethiopia; this man was born there.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5 And of Zion it shall be said, This and that man was born in her: and the highest himself shall establish her.</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6 The LORD shall count, when he writeth up the people, that this man was born there.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7 As well the singers as the players on instruments shall be there: all my springs are in thee.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City of Jerusalem was built by God</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 city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Ge 14:18 And Melchizedek king of Salem brought forth bread and wine: and he was the priest of the most high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Heb 7:1 ¶ For this Melchisedec, king of Salem, priest of the most high God, who met Abraham returning from the slaughter of the kings, and blessed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45:13 I have raised him up in righteousness, and I will direct all his ways: he shall build </w:t>
      </w:r>
      <w:r w:rsidDel="00000000" w:rsidR="00000000" w:rsidRPr="00000000">
        <w:rPr>
          <w:rFonts w:eastAsia="Times New Roman" w:ascii="Times New Roman" w:hAnsi="Times New Roman" w:cs="Times New Roman"/>
          <w:smallCaps w:val="0"/>
          <w:highlight w:val="none"/>
          <w:u w:val="single"/>
          <w:rtl w:val="0"/>
        </w:rPr>
        <w:t xml:space="preserve">my city</w:t>
      </w:r>
      <w:r w:rsidDel="00000000" w:rsidR="00000000" w:rsidRPr="00000000">
        <w:rPr>
          <w:rFonts w:eastAsia="Times New Roman" w:ascii="Times New Roman" w:hAnsi="Times New Roman" w:cs="Times New Roman"/>
          <w:smallCaps w:val="0"/>
          <w:highlight w:val="none"/>
          <w:rtl w:val="0"/>
        </w:rPr>
        <w:t xml:space="preserve">, and he shall let go my captives, not for price nor reward, saith the LORD of hosts.                                                                                                                          14 Thus saith the LORD, The labour of Egypt, and merchandise of Ethiopia and of the Sabeans, men of stature, shall come over unto thee, and they shall be thine: they shall come after thee; in chains they shall come over, and they shall fall down unto thee, they shall make supplication unto thee, saying, Surely God is in thee; and there is none else, there is no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Zec 8:23 Thus saith the LORD of hosts; In those days it shall come to pass, that ten men shall take hold out of all languages of the nations, even shall take hold of the skirt of him that is a Jew, saying, We will go with you: for we have heard that God is with you.</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44:28 That saith of Cyrus, He is my shepherd, and shall perform all my pleasure: even saying to Jerusalem, Thou shalt be built; and to the temple, Thy foundation shall be laid.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41:2 Who raised up the righteous man from the east, called him to his foot, gave the nations before him, and made him rule over kings? he gave them as the dust to his sword, and as driven stubble to his bow.</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must Establish us in His Righteousness unto Holiness.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87:5 And of Zion it shall be said, This and that man was born in her: and the highest himself shall establish her.</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Job 36:7 He withdraweth not his eyes from the righteous: but with kings are they on the throne; yea, he doth establish them for ever, and they are exalted.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Ps 7:9 Oh let the wickedness of the wicked come to an end; but establish the just: for the righteous God trieth the hearts and reins.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Ps 10:17 LORD, thou hast heard the desire of the humble: thou wilt prepare their heart, thou wilt cause thine ear to hear: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48:1  Great is the LORD, and greatly to be praised in the city of our God, in the mountain of his holiness.                                                              2 Beautiful for situation, the joy of the whole earth, is mount Zion, on the sides of the north, the city of the great King.</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8 ¶ As we have heard, so have we seen in the city of the LORD of hosts, in the city of our God: God will establish it for ever.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6:19 I speak after the manner of men because of the infirmity of your flesh: for as ye have yielded your members servants to uncleanness and to iniquity unto iniquity; even so now yield your members servants to </w:t>
      </w:r>
      <w:r w:rsidDel="00000000" w:rsidR="00000000" w:rsidRPr="00000000">
        <w:rPr>
          <w:rFonts w:eastAsia="Times New Roman" w:ascii="Times New Roman" w:hAnsi="Times New Roman" w:cs="Times New Roman"/>
          <w:b w:val="1"/>
          <w:smallCaps w:val="0"/>
          <w:highlight w:val="none"/>
          <w:u w:val="single"/>
          <w:rtl w:val="0"/>
        </w:rPr>
        <w:t xml:space="preserve">righteousness unto holiness</w:t>
      </w:r>
      <w:r w:rsidDel="00000000" w:rsidR="00000000" w:rsidRPr="00000000">
        <w:rPr>
          <w:rFonts w:eastAsia="Times New Roman" w:ascii="Times New Roman" w:hAnsi="Times New Roman" w:cs="Times New Roman"/>
          <w:smallCaps w:val="0"/>
          <w:highlight w:val="none"/>
          <w:rtl w:val="0"/>
        </w:rPr>
        <w:t xml:space="preserve">.                                                                                                                    Ro 10:3 For they being ignorant of God's righteousness, and going about to establish their own righteousness, have not submitted themselves unto the righteousness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must Build us up.</w:t>
      </w:r>
    </w:p>
    <w:p w:rsidDel="00000000" w:rsidRDefault="00000000" w:rsidR="00000000" w:rsidRPr="00000000" w:rsidP="00000000">
      <w:pPr>
        <w:numPr>
          <w:ilvl w:val="0"/>
          <w:numId w:val="2"/>
        </w:numPr>
        <w:ind w:hanging="360" w:left="1080"/>
      </w:pPr>
      <w:r w:rsidDel="00000000" w:rsidR="00000000" w:rsidRPr="00000000">
        <w:rPr>
          <w:rFonts w:eastAsia="Times New Roman" w:ascii="Times New Roman" w:hAnsi="Times New Roman" w:cs="Times New Roman"/>
          <w:smallCaps w:val="0"/>
          <w:highlight w:val="none"/>
          <w:rtl w:val="0"/>
        </w:rPr>
        <w:t xml:space="preserve">God chose to establish Jerusalem and his temple in the holy mountains.</w:t>
      </w:r>
    </w:p>
    <w:p w:rsidDel="00000000" w:rsidRDefault="00000000" w:rsidR="00000000" w:rsidRPr="00000000" w:rsidP="00000000">
      <w:pPr>
        <w:numPr>
          <w:ilvl w:val="0"/>
          <w:numId w:val="1"/>
        </w:numPr>
        <w:ind w:hanging="360" w:left="1440"/>
      </w:pPr>
      <w:r w:rsidDel="00000000" w:rsidR="00000000" w:rsidRPr="00000000">
        <w:rPr>
          <w:rFonts w:eastAsia="Times New Roman" w:ascii="Times New Roman" w:hAnsi="Times New Roman" w:cs="Times New Roman"/>
          <w:smallCaps w:val="0"/>
          <w:highlight w:val="none"/>
          <w:rtl w:val="0"/>
        </w:rPr>
        <w:t xml:space="preserve">Jerusalem was founded on Mt. Zion and Mt. Moriah</w:t>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The increase of the population inhabited all the hills; but Zion and Moriah were the principal mountains.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 counterfeit: Ancient Rome was built on 7 hills.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2:2 And it shall come to pass in the last days, that the mountain of the LORD'S house shall be established in the top of the mountains, and shall be exalted above the hills; and all nations shall flow unto it.                                                                                                                                                     Mic 4:1 ¶ But in the last days it shall come to pass, that the mountain of the house of the LORD shall be established in the top of the mountains, and it shall be exalted above the hills; and people shall flow unto it.</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41:15 </w:t>
      </w:r>
      <w:r w:rsidDel="00000000" w:rsidR="00000000" w:rsidRPr="00000000">
        <w:rPr>
          <w:rFonts w:eastAsia="Times New Roman" w:ascii="Times New Roman" w:hAnsi="Times New Roman" w:cs="Times New Roman"/>
          <w:b w:val="1"/>
          <w:smallCaps w:val="0"/>
          <w:highlight w:val="none"/>
          <w:u w:val="single"/>
          <w:rtl w:val="0"/>
        </w:rPr>
        <w:t xml:space="preserve">Behold, I will make thee a new sharp threshing</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b w:val="1"/>
          <w:smallCaps w:val="0"/>
          <w:highlight w:val="none"/>
          <w:u w:val="single"/>
          <w:rtl w:val="0"/>
        </w:rPr>
        <w:t xml:space="preserve">instrument having teeth</w:t>
      </w:r>
      <w:r w:rsidDel="00000000" w:rsidR="00000000" w:rsidRPr="00000000">
        <w:rPr>
          <w:rFonts w:eastAsia="Times New Roman" w:ascii="Times New Roman" w:hAnsi="Times New Roman" w:cs="Times New Roman"/>
          <w:smallCaps w:val="0"/>
          <w:highlight w:val="none"/>
          <w:rtl w:val="0"/>
        </w:rPr>
        <w:t xml:space="preserve">: thou shalt </w:t>
      </w:r>
      <w:r w:rsidDel="00000000" w:rsidR="00000000" w:rsidRPr="00000000">
        <w:rPr>
          <w:rFonts w:eastAsia="Times New Roman" w:ascii="Times New Roman" w:hAnsi="Times New Roman" w:cs="Times New Roman"/>
          <w:smallCaps w:val="0"/>
          <w:highlight w:val="none"/>
          <w:u w:val="single"/>
          <w:rtl w:val="0"/>
        </w:rPr>
        <w:t xml:space="preserve">thresh the mountains</w:t>
      </w:r>
      <w:r w:rsidDel="00000000" w:rsidR="00000000" w:rsidRPr="00000000">
        <w:rPr>
          <w:rFonts w:eastAsia="Times New Roman" w:ascii="Times New Roman" w:hAnsi="Times New Roman" w:cs="Times New Roman"/>
          <w:smallCaps w:val="0"/>
          <w:highlight w:val="none"/>
          <w:rtl w:val="0"/>
        </w:rPr>
        <w:t xml:space="preserve">, and beat them small, and shalt make the hills as chaff.                                                                                                                                        Mic 4:13 </w:t>
      </w:r>
      <w:r w:rsidDel="00000000" w:rsidR="00000000" w:rsidRPr="00000000">
        <w:rPr>
          <w:rFonts w:eastAsia="Times New Roman" w:ascii="Times New Roman" w:hAnsi="Times New Roman" w:cs="Times New Roman"/>
          <w:smallCaps w:val="0"/>
          <w:highlight w:val="none"/>
          <w:u w:val="single"/>
          <w:rtl w:val="0"/>
        </w:rPr>
        <w:t xml:space="preserve">Arise and thresh</w:t>
      </w:r>
      <w:r w:rsidDel="00000000" w:rsidR="00000000" w:rsidRPr="00000000">
        <w:rPr>
          <w:rFonts w:eastAsia="Times New Roman" w:ascii="Times New Roman" w:hAnsi="Times New Roman" w:cs="Times New Roman"/>
          <w:smallCaps w:val="0"/>
          <w:highlight w:val="none"/>
          <w:rtl w:val="0"/>
        </w:rPr>
        <w:t xml:space="preserve">, O daughter of Zion: for </w:t>
      </w:r>
      <w:r w:rsidDel="00000000" w:rsidR="00000000" w:rsidRPr="00000000">
        <w:rPr>
          <w:rFonts w:eastAsia="Times New Roman" w:ascii="Times New Roman" w:hAnsi="Times New Roman" w:cs="Times New Roman"/>
          <w:b w:val="1"/>
          <w:smallCaps w:val="0"/>
          <w:highlight w:val="none"/>
          <w:u w:val="single"/>
          <w:rtl w:val="0"/>
        </w:rPr>
        <w:t xml:space="preserve">I will make thine horn iron, and I will make thy hoofs brass</w:t>
      </w:r>
      <w:r w:rsidDel="00000000" w:rsidR="00000000" w:rsidRPr="00000000">
        <w:rPr>
          <w:rFonts w:eastAsia="Times New Roman" w:ascii="Times New Roman" w:hAnsi="Times New Roman" w:cs="Times New Roman"/>
          <w:smallCaps w:val="0"/>
          <w:highlight w:val="none"/>
          <w:rtl w:val="0"/>
        </w:rPr>
        <w:t xml:space="preserve">: and thou shalt beat in pieces many people: and I will consecrate their gain unto the LORD, and their substance unto the Lord of the whole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Isa 14:32 What shall one then answer the messengers of the nation? That the LORD hath founded Zion, and the poor of his people shall trust in it.                                                                               Pr 18:10 ¶ The name of the LORD is a strong tower: the righteous runneth into it, and is safe.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102:16 When the LORD shall build up Zion, he shall appear in his glory.                                                                                                        Isa 60:1 Arise, shine; for thy light is come, and the glory of the LORD is risen upon thee.                                                                                                                                                  2 For, behold, the darkness shall cover the earth, and gross darkness the people: but the LORD shall arise upon thee, and his glory shall be seen upon thee.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102:17 He will regard the prayer of the destitute, and not despise their prayer.                                                                                       Ps 102:21 To declare the name of the LORD in Zion, and his praise in Jerusalem;                                                                                          Ps 22:22 ¶ I will declare thy name unto my brethren: in the midst of the congregation will I praise thee.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Heb 2:12 Saying, I will declare thy name unto my brethren, in the midst of the church will I sing praise unto thee.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highlight w:val="none"/>
          <w:rtl w:val="0"/>
        </w:rPr>
        <w:t xml:space="preserve">                                                              13 And again, I will put my trust in him. And again, Behold I and the children which God hath given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Zech. 12:2 "Behold, </w:t>
      </w:r>
      <w:r w:rsidDel="00000000" w:rsidR="00000000" w:rsidRPr="00000000">
        <w:rPr>
          <w:rFonts w:eastAsia="Times New Roman" w:ascii="Times New Roman" w:hAnsi="Times New Roman" w:cs="Times New Roman"/>
          <w:b w:val="1"/>
          <w:smallCaps w:val="0"/>
          <w:highlight w:val="none"/>
          <w:u w:val="single"/>
          <w:rtl w:val="0"/>
        </w:rPr>
        <w:t xml:space="preserve">I will make Jerusalem a cup of trembling</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 cup whose contents cause staggering, and reeling, like a drunken man.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The figure of the cup and drunkenness is often used to denote the judgment of God upon transgressors.  Jer. 25:15-17</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ab/>
        <w:t xml:space="preserve">vs. 3 "</w:t>
      </w:r>
      <w:r w:rsidDel="00000000" w:rsidR="00000000" w:rsidRPr="00000000">
        <w:rPr>
          <w:rFonts w:eastAsia="Times New Roman" w:ascii="Times New Roman" w:hAnsi="Times New Roman" w:cs="Times New Roman"/>
          <w:b w:val="1"/>
          <w:smallCaps w:val="0"/>
          <w:highlight w:val="none"/>
          <w:u w:val="single"/>
          <w:rtl w:val="0"/>
        </w:rPr>
        <w:t xml:space="preserve">I will make Jerusalem a burdensome stone</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ab/>
        <w:tab/>
        <w:t xml:space="preserve">A stone too heavy to handle.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ab/>
        <w:tab/>
        <w:t xml:space="preserve">A stone which shall wound and injure.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"All that burden themselves with it shall be cut in pieces, though all the people of the earth be gathered against it."</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Zec 12:6 In that day </w:t>
      </w:r>
      <w:r w:rsidDel="00000000" w:rsidR="00000000" w:rsidRPr="00000000">
        <w:rPr>
          <w:rFonts w:eastAsia="Times New Roman" w:ascii="Times New Roman" w:hAnsi="Times New Roman" w:cs="Times New Roman"/>
          <w:smallCaps w:val="0"/>
          <w:highlight w:val="none"/>
          <w:u w:val="single"/>
          <w:rtl w:val="0"/>
        </w:rPr>
        <w:t xml:space="preserve">will I make the governors of Judah like an hearth of fire</w:t>
      </w:r>
      <w:r w:rsidDel="00000000" w:rsidR="00000000" w:rsidRPr="00000000">
        <w:rPr>
          <w:rFonts w:eastAsia="Times New Roman" w:ascii="Times New Roman" w:hAnsi="Times New Roman" w:cs="Times New Roman"/>
          <w:smallCaps w:val="0"/>
          <w:highlight w:val="none"/>
          <w:rtl w:val="0"/>
        </w:rPr>
        <w:t xml:space="preserve"> among the wood, and </w:t>
      </w:r>
      <w:r w:rsidDel="00000000" w:rsidR="00000000" w:rsidRPr="00000000">
        <w:rPr>
          <w:rFonts w:eastAsia="Times New Roman" w:ascii="Times New Roman" w:hAnsi="Times New Roman" w:cs="Times New Roman"/>
          <w:smallCaps w:val="0"/>
          <w:highlight w:val="none"/>
          <w:u w:val="single"/>
          <w:rtl w:val="0"/>
        </w:rPr>
        <w:t xml:space="preserve">like a torch of fire</w:t>
      </w:r>
      <w:r w:rsidDel="00000000" w:rsidR="00000000" w:rsidRPr="00000000">
        <w:rPr>
          <w:rFonts w:eastAsia="Times New Roman" w:ascii="Times New Roman" w:hAnsi="Times New Roman" w:cs="Times New Roman"/>
          <w:smallCaps w:val="0"/>
          <w:highlight w:val="none"/>
          <w:rtl w:val="0"/>
        </w:rPr>
        <w:t xml:space="preserve"> in a sheaf; and they shall devour all the people round about, on the right hand and on the left: and Jerusalem shall be inhabited again in her own place, even in Jerusalem.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Mt 4:19 And he saith unto them, Follow me, and </w:t>
      </w:r>
      <w:r w:rsidDel="00000000" w:rsidR="00000000" w:rsidRPr="00000000">
        <w:rPr>
          <w:rFonts w:eastAsia="Times New Roman" w:ascii="Times New Roman" w:hAnsi="Times New Roman" w:cs="Times New Roman"/>
          <w:b w:val="1"/>
          <w:smallCaps w:val="0"/>
          <w:highlight w:val="none"/>
          <w:rtl w:val="0"/>
        </w:rPr>
        <w:t xml:space="preserve">I will make you </w:t>
      </w:r>
      <w:r w:rsidDel="00000000" w:rsidR="00000000" w:rsidRPr="00000000">
        <w:rPr>
          <w:rFonts w:eastAsia="Times New Roman" w:ascii="Times New Roman" w:hAnsi="Times New Roman" w:cs="Times New Roman"/>
          <w:b w:val="1"/>
          <w:smallCaps w:val="0"/>
          <w:highlight w:val="none"/>
          <w:u w:val="single"/>
          <w:rtl w:val="0"/>
        </w:rPr>
        <w:t xml:space="preserve">fishers of men</w:t>
      </w:r>
      <w:r w:rsidDel="00000000" w:rsidR="00000000" w:rsidRPr="00000000">
        <w:rPr>
          <w:rFonts w:eastAsia="Times New Roman" w:ascii="Times New Roman" w:hAnsi="Times New Roman" w:cs="Times New Roman"/>
          <w:b w:val="1"/>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Mt 5:14 </w:t>
      </w:r>
      <w:r w:rsidDel="00000000" w:rsidR="00000000" w:rsidRPr="00000000">
        <w:rPr>
          <w:rFonts w:eastAsia="Times New Roman" w:ascii="Times New Roman" w:hAnsi="Times New Roman" w:cs="Times New Roman"/>
          <w:smallCaps w:val="0"/>
          <w:highlight w:val="none"/>
          <w:u w:val="single"/>
          <w:rtl w:val="0"/>
        </w:rPr>
        <w:t xml:space="preserve">Ye are the light of the world</w:t>
      </w:r>
      <w:r w:rsidDel="00000000" w:rsidR="00000000" w:rsidRPr="00000000">
        <w:rPr>
          <w:rFonts w:eastAsia="Times New Roman" w:ascii="Times New Roman" w:hAnsi="Times New Roman" w:cs="Times New Roman"/>
          <w:smallCaps w:val="0"/>
          <w:highlight w:val="none"/>
          <w:rtl w:val="0"/>
        </w:rPr>
        <w:t xml:space="preserve">. A city that is set on an hill cannot be hid.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15 Neither do men light a candle, and put it under a bushel, but on a candlestick; and it giveth light unto all that are in the house.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16 Let your light so shine before men, that they may see your good works, and glorify your Father which is in heaven.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1Co 4:1 ¶ Let a man so account of us, as of the </w:t>
      </w:r>
      <w:r w:rsidDel="00000000" w:rsidR="00000000" w:rsidRPr="00000000">
        <w:rPr>
          <w:rFonts w:eastAsia="Times New Roman" w:ascii="Times New Roman" w:hAnsi="Times New Roman" w:cs="Times New Roman"/>
          <w:smallCaps w:val="0"/>
          <w:highlight w:val="none"/>
          <w:u w:val="single"/>
          <w:rtl w:val="0"/>
        </w:rPr>
        <w:t xml:space="preserve">ministers of Christ</w:t>
      </w:r>
      <w:r w:rsidDel="00000000" w:rsidR="00000000" w:rsidRPr="00000000">
        <w:rPr>
          <w:rFonts w:eastAsia="Times New Roman" w:ascii="Times New Roman" w:hAnsi="Times New Roman" w:cs="Times New Roman"/>
          <w:smallCaps w:val="0"/>
          <w:highlight w:val="none"/>
          <w:rtl w:val="0"/>
        </w:rPr>
        <w:t xml:space="preserve">, and </w:t>
      </w:r>
      <w:r w:rsidDel="00000000" w:rsidR="00000000" w:rsidRPr="00000000">
        <w:rPr>
          <w:rFonts w:eastAsia="Times New Roman" w:ascii="Times New Roman" w:hAnsi="Times New Roman" w:cs="Times New Roman"/>
          <w:b w:val="1"/>
          <w:smallCaps w:val="0"/>
          <w:highlight w:val="none"/>
          <w:u w:val="single"/>
          <w:rtl w:val="0"/>
        </w:rPr>
        <w:t xml:space="preserve">stewards of the mysteries of God</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1Co 3:9 For we are labourers together with God: ye are God's husbandry, ye are God's building.</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highlight w:val="none"/>
          <w:rtl w:val="0"/>
        </w:rPr>
        <w:t xml:space="preserve">Ps. 87:7 “</w:t>
      </w:r>
      <w:r w:rsidDel="00000000" w:rsidR="00000000" w:rsidRPr="00000000">
        <w:rPr>
          <w:rFonts w:eastAsia="Times New Roman" w:ascii="Times New Roman" w:hAnsi="Times New Roman" w:cs="Times New Roman"/>
          <w:b w:val="1"/>
          <w:smallCaps w:val="0"/>
          <w:sz w:val="28"/>
          <w:highlight w:val="none"/>
          <w:u w:val="single"/>
          <w:rtl w:val="0"/>
        </w:rPr>
        <w:t xml:space="preserve">all my springs are in thee</w:t>
      </w:r>
      <w:r w:rsidDel="00000000" w:rsidR="00000000" w:rsidRPr="00000000">
        <w:rPr>
          <w:rFonts w:eastAsia="Times New Roman" w:ascii="Times New Roman" w:hAnsi="Times New Roman" w:cs="Times New Roman"/>
          <w:smallCaps w:val="0"/>
          <w:highlight w:val="none"/>
          <w:rtl w:val="0"/>
        </w:rPr>
        <w:t xml:space="preserve">”</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of God's Justice.docx.docx</dc:title>
</cp:coreProperties>
</file>