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18" w:space="0" w:color="FF0000"/>
          <w:left w:val="outset" w:sz="18" w:space="0" w:color="FF0000"/>
          <w:bottom w:val="outset" w:sz="18" w:space="0" w:color="FF0000"/>
          <w:right w:val="outset" w:sz="18" w:space="0" w:color="FF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8"/>
        <w:gridCol w:w="2057"/>
        <w:gridCol w:w="1866"/>
      </w:tblGrid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1. Born of the seed of woman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Gen 3:15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Gal 4:4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2. Born of a virgin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7:14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1:18-25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3. Seed of Abraham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Gen 22:18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1:1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4. Seed of Isaac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Gen 21:12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Lk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3:23+34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5. Seed of Jacob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Num 24:17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Lk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3:34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6. Seed of David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Jer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23:5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Lk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3:31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7. Tribe of Judah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Gen 49:10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Rev 5:5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8. Family line of Jesse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11:1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Lk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3:32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9. Born in Bethlehem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Mic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5:2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2:1-6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10. Herod kills the children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Jer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31:15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2:16-18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11. He pre-existed creation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Mic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5:2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 Pet 1:20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12. He shall be called Lord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110:1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Acts 2:36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13. Called Immanuel (God with us)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7:14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1:22-23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14. Prophet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Deut 18:18-19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Acts 3:18-25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15. Priest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110:4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Heb 5:5-6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16. Judge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33:22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5:22-23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17. King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2:6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18:33-37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18. Anointed by the Spirit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11:2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3:16-17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19. His zeal for God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69:9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2:15-17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20. Preceded by a messenger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40:3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3:1-3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21. To begin in Galilee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9:1-2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4:12-17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22. Ministry of Miracles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35:5-6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9:35;11:4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23. Teacher of parables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78:1-4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13:34-35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24. He was to enter the temple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Mal 3:1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21:10-12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25. Enter Jerusalem on donkey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Zech 9:9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21:1-7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26. Stone of stumbling to Jews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28:16; Ps 118:22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 Pet 2:6-8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27. Light to Gentiles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49:6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Acts 13:46-48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28. Betrayed by a friend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41:9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13:18-27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29. Sold for 30 pieces of silver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Zech 11:12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26:14-15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30. 30 pieces thrown in Temple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Zech 11:13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27:3-5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 30 pieces buys </w:t>
            </w: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potters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Zech 11:13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27:6-10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32. Forsaken by His disciples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Zech 13:7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Mk 14:27+50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33. Accused by false witnesses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35:11+20-21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26:59-61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34. Silent before accusers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53:7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27:12-14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35. Wounded and bruised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53:4-6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 Pet 2:21-25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36. Beaten and spit upon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50:6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26:67-68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37. Mocked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22:6-8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27:27-31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38. Fell under the cross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109:24-25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19:17; Lk23:26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39. Hands and feet pierced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22:16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20:24-28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40. Crucified with thieves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53:12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27:38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41. Prayed for enemies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53:12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Lk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23:34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42. Rejected by His own people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53:3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19:14-15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43. Hated without cause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69:4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15:25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44. Friends stood aloof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38:11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Lk22:54;23:49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45. People wag their heads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22:7;109:25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27:39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46. People stared at Him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22:17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Lk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23:35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47. Cloths divided and gambled for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22:18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19:23-24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48. Became very thirsty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22:15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19:28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49. Gall and vinegar offered Him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69:21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27:34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50. His forsaken cry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22:1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27:46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51. Committed Himself to God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31:5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Lk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23:46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52. Bones not broken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34:20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19:32-36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53. Heart broken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69:20;22:14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19:34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54. His side pierced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Zech 12:10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19:34,</w:t>
            </w: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55. Darkness over the land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Amos 8:9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Lk</w:t>
            </w:r>
            <w:proofErr w:type="spellEnd"/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23:44-45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56. Buried in rich man's tomb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Isa 53:9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Mt 27:57-60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57. Raised from the dead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16:8-11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Acts 2:24-31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58. Begotten as Son of God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2:7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Acts 13:32-35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59. Ascended to God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68:18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Eph 2:8-10</w:t>
            </w:r>
          </w:p>
        </w:tc>
      </w:tr>
      <w:tr w:rsidR="004E27AB" w:rsidRPr="004E27AB" w:rsidTr="004E27AB">
        <w:trPr>
          <w:tblCellSpacing w:w="15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60. Seated beside God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Ps 110:1</w:t>
            </w:r>
          </w:p>
        </w:tc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4E27AB" w:rsidRPr="004E27AB" w:rsidRDefault="004E27AB" w:rsidP="0024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Heb 1:3,</w:t>
            </w:r>
            <w:r w:rsidRPr="004E27A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4E27AB" w:rsidRPr="004E27AB" w:rsidRDefault="004E27AB" w:rsidP="00244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AB">
        <w:rPr>
          <w:rFonts w:ascii="Times New Roman" w:eastAsia="Times New Roman" w:hAnsi="Times New Roman" w:cs="Times New Roman"/>
          <w:sz w:val="24"/>
          <w:szCs w:val="24"/>
        </w:rPr>
        <w:t>God is the author of the Scriptures. The Bible is a reliable book of genuine divine prophecy. You can trust it!</w:t>
      </w:r>
    </w:p>
    <w:p w:rsidR="004E27AB" w:rsidRPr="004E27AB" w:rsidRDefault="004E27AB" w:rsidP="00244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These  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Proofs </w:t>
      </w:r>
      <w:r w:rsidRPr="004E27AB">
        <w:rPr>
          <w:rFonts w:ascii="Times New Roman" w:eastAsia="Times New Roman" w:hAnsi="Times New Roman" w:cs="Times New Roman"/>
          <w:sz w:val="24"/>
          <w:szCs w:val="24"/>
        </w:rPr>
        <w:t xml:space="preserve">to establish the divine origin </w:t>
      </w:r>
      <w:r>
        <w:rPr>
          <w:rFonts w:ascii="Times New Roman" w:eastAsia="Times New Roman" w:hAnsi="Times New Roman" w:cs="Times New Roman"/>
          <w:sz w:val="24"/>
          <w:szCs w:val="24"/>
        </w:rPr>
        <w:t>and inspiration</w:t>
      </w:r>
      <w:r w:rsidRPr="004E27AB">
        <w:rPr>
          <w:rFonts w:ascii="Times New Roman" w:eastAsia="Times New Roman" w:hAnsi="Times New Roman" w:cs="Times New Roman"/>
          <w:sz w:val="24"/>
          <w:szCs w:val="24"/>
        </w:rPr>
        <w:t xml:space="preserve"> of the Bible.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4E27AB">
        <w:rPr>
          <w:rFonts w:ascii="Times New Roman" w:eastAsia="Times New Roman" w:hAnsi="Times New Roman" w:cs="Times New Roman"/>
          <w:sz w:val="24"/>
          <w:szCs w:val="24"/>
        </w:rPr>
        <w:t xml:space="preserve"> can be confident when you read your Bible that God is the author, for it is written:</w:t>
      </w:r>
    </w:p>
    <w:p w:rsidR="00AE564B" w:rsidRDefault="004E27AB" w:rsidP="00244F55">
      <w:r w:rsidRPr="004E27AB">
        <w:t xml:space="preserve">1Th 2:13 ¶ For this cause also thank we God without ceasing, because, when ye received the word of God which ye heard of us, </w:t>
      </w:r>
      <w:proofErr w:type="spellStart"/>
      <w:r w:rsidRPr="004E27AB">
        <w:t>ye</w:t>
      </w:r>
      <w:proofErr w:type="spellEnd"/>
      <w:r w:rsidRPr="004E27AB">
        <w:t xml:space="preserve"> received it not as the word of men, but as it is in truth, the word of God, which effectually </w:t>
      </w:r>
      <w:proofErr w:type="spellStart"/>
      <w:r w:rsidRPr="004E27AB">
        <w:t>worketh</w:t>
      </w:r>
      <w:proofErr w:type="spellEnd"/>
      <w:r w:rsidRPr="004E27AB">
        <w:t xml:space="preserve"> also in you that believe.</w:t>
      </w:r>
    </w:p>
    <w:p w:rsidR="00D65C92" w:rsidRDefault="00D65C92"/>
    <w:sectPr w:rsidR="00D65C92" w:rsidSect="004E27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27AB"/>
    <w:rsid w:val="00244F55"/>
    <w:rsid w:val="004E27AB"/>
    <w:rsid w:val="00AE564B"/>
    <w:rsid w:val="00D6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4B"/>
  </w:style>
  <w:style w:type="paragraph" w:styleId="Heading2">
    <w:name w:val="heading 2"/>
    <w:basedOn w:val="Normal"/>
    <w:link w:val="Heading2Char"/>
    <w:uiPriority w:val="9"/>
    <w:qFormat/>
    <w:rsid w:val="004E2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7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cp:lastPrinted>2011-03-01T13:42:00Z</cp:lastPrinted>
  <dcterms:created xsi:type="dcterms:W3CDTF">2011-03-01T13:36:00Z</dcterms:created>
  <dcterms:modified xsi:type="dcterms:W3CDTF">2011-03-01T17:39:00Z</dcterms:modified>
</cp:coreProperties>
</file>