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top w:w="150" w:type="dxa"/>
          <w:left w:w="150" w:type="dxa"/>
          <w:bottom w:w="150" w:type="dxa"/>
          <w:right w:w="150" w:type="dxa"/>
        </w:tblCellMar>
        <w:tblLook w:val="04A0"/>
      </w:tblPr>
      <w:tblGrid>
        <w:gridCol w:w="8162"/>
        <w:gridCol w:w="203"/>
        <w:gridCol w:w="1907"/>
        <w:gridCol w:w="828"/>
      </w:tblGrid>
      <w:tr w:rsidR="00636FAF" w:rsidRPr="00636FAF">
        <w:trPr>
          <w:gridAfter w:val="2"/>
          <w:tblCellSpacing w:w="0" w:type="dxa"/>
          <w:jc w:val="center"/>
        </w:trPr>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 xml:space="preserve">“Come, ye dead, </w:t>
            </w:r>
            <w:proofErr w:type="spellStart"/>
            <w:r w:rsidRPr="00636FAF">
              <w:rPr>
                <w:rFonts w:ascii="Verdana" w:eastAsia="Times New Roman" w:hAnsi="Verdana" w:cs="Times New Roman"/>
                <w:color w:val="666666"/>
                <w:sz w:val="17"/>
                <w:szCs w:val="17"/>
              </w:rPr>
              <w:t>Christless</w:t>
            </w:r>
            <w:proofErr w:type="spellEnd"/>
            <w:r w:rsidRPr="00636FAF">
              <w:rPr>
                <w:rFonts w:ascii="Verdana" w:eastAsia="Times New Roman" w:hAnsi="Verdana" w:cs="Times New Roman"/>
                <w:color w:val="666666"/>
                <w:sz w:val="17"/>
                <w:szCs w:val="17"/>
              </w:rPr>
              <w:t xml:space="preserve">, unconverted sinner, come and see the place where they laid the body of the deceased Lazarus; behold him laid out, bound hand and foot with </w:t>
            </w:r>
            <w:proofErr w:type="spellStart"/>
            <w:r w:rsidRPr="00636FAF">
              <w:rPr>
                <w:rFonts w:ascii="Verdana" w:eastAsia="Times New Roman" w:hAnsi="Verdana" w:cs="Times New Roman"/>
                <w:color w:val="666666"/>
                <w:sz w:val="17"/>
                <w:szCs w:val="17"/>
              </w:rPr>
              <w:t>graveclothes</w:t>
            </w:r>
            <w:proofErr w:type="spellEnd"/>
            <w:r w:rsidRPr="00636FAF">
              <w:rPr>
                <w:rFonts w:ascii="Verdana" w:eastAsia="Times New Roman" w:hAnsi="Verdana" w:cs="Times New Roman"/>
                <w:color w:val="666666"/>
                <w:sz w:val="17"/>
                <w:szCs w:val="17"/>
              </w:rPr>
              <w:t xml:space="preserve">, locked up and stinking in a dark cave, with a great stone placed on top of it. View him again and again; go nearer to him; be not afraid; smell him, Ah! </w:t>
            </w:r>
            <w:proofErr w:type="gramStart"/>
            <w:r w:rsidRPr="00636FAF">
              <w:rPr>
                <w:rFonts w:ascii="Verdana" w:eastAsia="Times New Roman" w:hAnsi="Verdana" w:cs="Times New Roman"/>
                <w:color w:val="666666"/>
                <w:sz w:val="17"/>
                <w:szCs w:val="17"/>
              </w:rPr>
              <w:t>how</w:t>
            </w:r>
            <w:proofErr w:type="gramEnd"/>
            <w:r w:rsidRPr="00636FAF">
              <w:rPr>
                <w:rFonts w:ascii="Verdana" w:eastAsia="Times New Roman" w:hAnsi="Verdana" w:cs="Times New Roman"/>
                <w:color w:val="666666"/>
                <w:sz w:val="17"/>
                <w:szCs w:val="17"/>
              </w:rPr>
              <w:t xml:space="preserve"> he </w:t>
            </w:r>
            <w:proofErr w:type="spellStart"/>
            <w:r w:rsidRPr="00636FAF">
              <w:rPr>
                <w:rFonts w:ascii="Verdana" w:eastAsia="Times New Roman" w:hAnsi="Verdana" w:cs="Times New Roman"/>
                <w:color w:val="666666"/>
                <w:sz w:val="17"/>
                <w:szCs w:val="17"/>
              </w:rPr>
              <w:t>stinketh</w:t>
            </w:r>
            <w:proofErr w:type="spellEnd"/>
            <w:r w:rsidRPr="00636FAF">
              <w:rPr>
                <w:rFonts w:ascii="Verdana" w:eastAsia="Times New Roman" w:hAnsi="Verdana" w:cs="Times New Roman"/>
                <w:color w:val="666666"/>
                <w:sz w:val="17"/>
                <w:szCs w:val="17"/>
              </w:rPr>
              <w:t xml:space="preserve">. Stop there now, pause a while; and whilst thou art gazing upon the corpse of Lazarus, give me leave to tell thee with great plainness, but greater love, that this dead, bound, entombed, stinking </w:t>
            </w:r>
            <w:proofErr w:type="spellStart"/>
            <w:r w:rsidRPr="00636FAF">
              <w:rPr>
                <w:rFonts w:ascii="Verdana" w:eastAsia="Times New Roman" w:hAnsi="Verdana" w:cs="Times New Roman"/>
                <w:color w:val="666666"/>
                <w:sz w:val="17"/>
                <w:szCs w:val="17"/>
              </w:rPr>
              <w:t>carcase</w:t>
            </w:r>
            <w:proofErr w:type="spellEnd"/>
            <w:r w:rsidRPr="00636FAF">
              <w:rPr>
                <w:rFonts w:ascii="Verdana" w:eastAsia="Times New Roman" w:hAnsi="Verdana" w:cs="Times New Roman"/>
                <w:color w:val="666666"/>
                <w:sz w:val="17"/>
                <w:szCs w:val="17"/>
              </w:rPr>
              <w:t xml:space="preserve">, is but a faint representation of thy poor soul in </w:t>
            </w:r>
            <w:proofErr w:type="spellStart"/>
            <w:r w:rsidRPr="00636FAF">
              <w:rPr>
                <w:rFonts w:ascii="Verdana" w:eastAsia="Times New Roman" w:hAnsi="Verdana" w:cs="Times New Roman"/>
                <w:color w:val="666666"/>
                <w:sz w:val="17"/>
                <w:szCs w:val="17"/>
              </w:rPr>
              <w:t>it</w:t>
            </w:r>
            <w:proofErr w:type="spellEnd"/>
            <w:r w:rsidRPr="00636FAF">
              <w:rPr>
                <w:rFonts w:ascii="Verdana" w:eastAsia="Times New Roman" w:hAnsi="Verdana" w:cs="Times New Roman"/>
                <w:color w:val="666666"/>
                <w:sz w:val="17"/>
                <w:szCs w:val="17"/>
              </w:rPr>
              <w:t xml:space="preserve"> natural state;...thy spirit which thou </w:t>
            </w:r>
            <w:proofErr w:type="spellStart"/>
            <w:r w:rsidRPr="00636FAF">
              <w:rPr>
                <w:rFonts w:ascii="Verdana" w:eastAsia="Times New Roman" w:hAnsi="Verdana" w:cs="Times New Roman"/>
                <w:color w:val="666666"/>
                <w:sz w:val="17"/>
                <w:szCs w:val="17"/>
              </w:rPr>
              <w:t>bearest</w:t>
            </w:r>
            <w:proofErr w:type="spellEnd"/>
            <w:r w:rsidRPr="00636FAF">
              <w:rPr>
                <w:rFonts w:ascii="Verdana" w:eastAsia="Times New Roman" w:hAnsi="Verdana" w:cs="Times New Roman"/>
                <w:color w:val="666666"/>
                <w:sz w:val="17"/>
                <w:szCs w:val="17"/>
              </w:rPr>
              <w:t xml:space="preserve"> about with thee, sepulchered in flesh and blood, is literally dead to God, and as truly dead in trespasses and sins, as the body of Lazarus was in the cave. Was he bound hand and foot with </w:t>
            </w:r>
            <w:proofErr w:type="spellStart"/>
            <w:r w:rsidRPr="00636FAF">
              <w:rPr>
                <w:rFonts w:ascii="Verdana" w:eastAsia="Times New Roman" w:hAnsi="Verdana" w:cs="Times New Roman"/>
                <w:color w:val="666666"/>
                <w:sz w:val="17"/>
                <w:szCs w:val="17"/>
              </w:rPr>
              <w:t>graveclothes</w:t>
            </w:r>
            <w:proofErr w:type="spellEnd"/>
            <w:r w:rsidRPr="00636FAF">
              <w:rPr>
                <w:rFonts w:ascii="Verdana" w:eastAsia="Times New Roman" w:hAnsi="Verdana" w:cs="Times New Roman"/>
                <w:color w:val="666666"/>
                <w:sz w:val="17"/>
                <w:szCs w:val="17"/>
              </w:rPr>
              <w:t xml:space="preserve">? So art thou bound hand and foot with thy corruptions; and as a stone was laid on the </w:t>
            </w:r>
            <w:proofErr w:type="spellStart"/>
            <w:r w:rsidRPr="00636FAF">
              <w:rPr>
                <w:rFonts w:ascii="Verdana" w:eastAsia="Times New Roman" w:hAnsi="Verdana" w:cs="Times New Roman"/>
                <w:color w:val="666666"/>
                <w:sz w:val="17"/>
                <w:szCs w:val="17"/>
              </w:rPr>
              <w:t>sepulchre</w:t>
            </w:r>
            <w:proofErr w:type="spellEnd"/>
            <w:r w:rsidRPr="00636FAF">
              <w:rPr>
                <w:rFonts w:ascii="Verdana" w:eastAsia="Times New Roman" w:hAnsi="Verdana" w:cs="Times New Roman"/>
                <w:color w:val="666666"/>
                <w:sz w:val="17"/>
                <w:szCs w:val="17"/>
              </w:rPr>
              <w:t xml:space="preserve">, so there is a stone of unbelief upon thy stupid heart. Perhaps thou </w:t>
            </w:r>
            <w:proofErr w:type="gramStart"/>
            <w:r w:rsidRPr="00636FAF">
              <w:rPr>
                <w:rFonts w:ascii="Verdana" w:eastAsia="Times New Roman" w:hAnsi="Verdana" w:cs="Times New Roman"/>
                <w:color w:val="666666"/>
                <w:sz w:val="17"/>
                <w:szCs w:val="17"/>
              </w:rPr>
              <w:t>has</w:t>
            </w:r>
            <w:proofErr w:type="gramEnd"/>
            <w:r w:rsidRPr="00636FAF">
              <w:rPr>
                <w:rFonts w:ascii="Verdana" w:eastAsia="Times New Roman" w:hAnsi="Verdana" w:cs="Times New Roman"/>
                <w:color w:val="666666"/>
                <w:sz w:val="17"/>
                <w:szCs w:val="17"/>
              </w:rPr>
              <w:t xml:space="preserve"> lain in this estate, not only four days, but many years, stinking in God’s nostrils. And, what is still more effecting, thou art as unable to raise thyself out of this loathsome, dead state, to a life of righteousness and true holiness, as ever Lazarus was to raise himself from the cave in which he lay so long. Thou </w:t>
            </w:r>
            <w:proofErr w:type="spellStart"/>
            <w:r w:rsidRPr="00636FAF">
              <w:rPr>
                <w:rFonts w:ascii="Verdana" w:eastAsia="Times New Roman" w:hAnsi="Verdana" w:cs="Times New Roman"/>
                <w:color w:val="666666"/>
                <w:sz w:val="17"/>
                <w:szCs w:val="17"/>
              </w:rPr>
              <w:t>mayest</w:t>
            </w:r>
            <w:proofErr w:type="spellEnd"/>
            <w:r w:rsidRPr="00636FAF">
              <w:rPr>
                <w:rFonts w:ascii="Verdana" w:eastAsia="Times New Roman" w:hAnsi="Verdana" w:cs="Times New Roman"/>
                <w:color w:val="666666"/>
                <w:sz w:val="17"/>
                <w:szCs w:val="17"/>
              </w:rPr>
              <w:t xml:space="preserve"> try the power of thy boasted free will, and the force and energy of moral persuasion and rational arguments (which, without doubt, have their proper place in religion); but all thy efforts, exerted with never so much vigor, will prove quite fruitless and abortive, till that same Jesus, who said ‘take away the stone” and cried “Lazarus, come forth,” also quicken you. This is grace, graciously offered, and grace graciously applied. </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Hits: </w:t>
            </w:r>
            <w:r w:rsidRPr="00636FAF">
              <w:rPr>
                <w:rFonts w:ascii="Verdana" w:eastAsia="Times New Roman" w:hAnsi="Verdana" w:cs="Times New Roman"/>
                <w:color w:val="666666"/>
                <w:sz w:val="17"/>
                <w:szCs w:val="17"/>
              </w:rPr>
              <w:t>2829  </w:t>
            </w:r>
            <w:r w:rsidRPr="00636FAF">
              <w:rPr>
                <w:rFonts w:ascii="Verdana" w:eastAsia="Times New Roman" w:hAnsi="Verdana" w:cs="Times New Roman"/>
                <w:b/>
                <w:bCs/>
                <w:color w:val="666666"/>
                <w:sz w:val="17"/>
              </w:rPr>
              <w:t>Comments:</w:t>
            </w:r>
            <w:r w:rsidRPr="00636FAF">
              <w:rPr>
                <w:rFonts w:ascii="Verdana" w:eastAsia="Times New Roman" w:hAnsi="Verdana" w:cs="Times New Roman"/>
                <w:color w:val="666666"/>
                <w:sz w:val="17"/>
                <w:szCs w:val="17"/>
              </w:rPr>
              <w:t xml:space="preserve"> 0  </w:t>
            </w:r>
            <w:r w:rsidRPr="00636FAF">
              <w:rPr>
                <w:rFonts w:ascii="Verdana" w:eastAsia="Times New Roman" w:hAnsi="Verdana" w:cs="Times New Roman"/>
                <w:b/>
                <w:bCs/>
                <w:color w:val="666666"/>
                <w:sz w:val="17"/>
              </w:rPr>
              <w:t>Rating:</w:t>
            </w:r>
            <w:r w:rsidRPr="00636FAF">
              <w:rPr>
                <w:rFonts w:ascii="Verdana" w:eastAsia="Times New Roman" w:hAnsi="Verdana" w:cs="Times New Roman"/>
                <w:color w:val="666666"/>
                <w:sz w:val="17"/>
                <w:szCs w:val="17"/>
              </w:rPr>
              <w:t xml:space="preserve"> </w:t>
            </w:r>
            <w:r>
              <w:rPr>
                <w:rFonts w:ascii="Verdana" w:eastAsia="Times New Roman" w:hAnsi="Verdana" w:cs="Times New Roman"/>
                <w:noProof/>
                <w:color w:val="666666"/>
                <w:sz w:val="17"/>
                <w:szCs w:val="17"/>
              </w:rPr>
              <w:drawing>
                <wp:inline distT="0" distB="0" distL="0" distR="0">
                  <wp:extent cx="523875" cy="114300"/>
                  <wp:effectExtent l="19050" t="0" r="9525" b="0"/>
                  <wp:docPr id="1" name="Picture 1" descr="http://www.sermonindex.net/modules/mydownloads/comments/images/white/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rmonindex.net/modules/mydownloads/comments/images/white/000.gif"/>
                          <pic:cNvPicPr>
                            <a:picLocks noChangeAspect="1" noChangeArrowheads="1"/>
                          </pic:cNvPicPr>
                        </pic:nvPicPr>
                        <pic:blipFill>
                          <a:blip r:embed="rId4" cstate="print"/>
                          <a:srcRect/>
                          <a:stretch>
                            <a:fillRect/>
                          </a:stretch>
                        </pic:blipFill>
                        <pic:spPr bwMode="auto">
                          <a:xfrm>
                            <a:off x="0" y="0"/>
                            <a:ext cx="523875" cy="11430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hyperlink r:id="rId5" w:history="1">
              <w:r w:rsidRPr="00636FAF">
                <w:rPr>
                  <w:rFonts w:ascii="Verdana" w:eastAsia="Times New Roman" w:hAnsi="Verdana" w:cs="Times New Roman"/>
                  <w:color w:val="666633"/>
                  <w:sz w:val="17"/>
                  <w:u w:val="single"/>
                </w:rPr>
                <w:t>Register to leave a comment</w:t>
              </w:r>
            </w:hyperlink>
            <w:r w:rsidRPr="00636FAF">
              <w:rPr>
                <w:rFonts w:ascii="Verdana" w:eastAsia="Times New Roman" w:hAnsi="Verdana" w:cs="Times New Roman"/>
                <w:color w:val="666666"/>
                <w:sz w:val="17"/>
                <w:szCs w:val="17"/>
              </w:rPr>
              <w:t xml:space="preserve"> </w:t>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2" name="Picture 2"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3" name="Picture 3"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4" name="Picture 4" descr="http://www.sermonindex.net/modules/myalbum/photos/thumbs/4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monindex.net/modules/myalbum/photos/thumbs/42.jpg">
                                  <a:hlinkClick r:id="rId7"/>
                                </pic:cNvPr>
                                <pic:cNvPicPr>
                                  <a:picLocks noChangeAspect="1" noChangeArrowheads="1"/>
                                </pic:cNvPicPr>
                              </pic:nvPicPr>
                              <pic:blipFill>
                                <a:blip r:embed="rId8"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5" name="Picture 5"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6" name="Picture 6"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bookmarkStart w:id="0" w:name="42"/>
        <w:bookmarkEnd w:id="0"/>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color w:val="666666"/>
                <w:sz w:val="17"/>
                <w:szCs w:val="17"/>
              </w:rPr>
              <w:fldChar w:fldCharType="begin"/>
            </w:r>
            <w:r w:rsidRPr="00636FAF">
              <w:rPr>
                <w:rFonts w:ascii="Verdana" w:eastAsia="Times New Roman" w:hAnsi="Verdana" w:cs="Times New Roman"/>
                <w:color w:val="666666"/>
                <w:sz w:val="17"/>
                <w:szCs w:val="17"/>
              </w:rPr>
              <w:instrText xml:space="preserve"> HYPERLINK "http://www.sermonindex.net/modules/myalbum/photo.php?lid=42" </w:instrText>
            </w:r>
            <w:r w:rsidRPr="00636FAF">
              <w:rPr>
                <w:rFonts w:ascii="Verdana" w:eastAsia="Times New Roman" w:hAnsi="Verdana" w:cs="Times New Roman"/>
                <w:color w:val="666666"/>
                <w:sz w:val="17"/>
                <w:szCs w:val="17"/>
              </w:rPr>
              <w:fldChar w:fldCharType="separate"/>
            </w:r>
            <w:r w:rsidRPr="00636FAF">
              <w:rPr>
                <w:rFonts w:ascii="Verdana" w:eastAsia="Times New Roman" w:hAnsi="Verdana" w:cs="Times New Roman"/>
                <w:b/>
                <w:bCs/>
                <w:color w:val="666633"/>
                <w:sz w:val="17"/>
                <w:u w:val="single"/>
              </w:rPr>
              <w:t>George Whitefield 1</w:t>
            </w:r>
            <w:r w:rsidRPr="00636FAF">
              <w:rPr>
                <w:rFonts w:ascii="Verdana" w:eastAsia="Times New Roman" w:hAnsi="Verdana" w:cs="Times New Roman"/>
                <w:color w:val="666666"/>
                <w:sz w:val="17"/>
                <w:szCs w:val="17"/>
              </w:rPr>
              <w:fldChar w:fldCharType="end"/>
            </w:r>
            <w:r w:rsidRPr="00636FAF">
              <w:rPr>
                <w:rFonts w:ascii="Verdana" w:eastAsia="Times New Roman" w:hAnsi="Verdana" w:cs="Times New Roman"/>
                <w:color w:val="666666"/>
                <w:sz w:val="17"/>
                <w:szCs w:val="17"/>
              </w:rPr>
              <w:t> </w:t>
            </w:r>
            <w:r>
              <w:rPr>
                <w:rFonts w:ascii="Verdana" w:eastAsia="Times New Roman" w:hAnsi="Verdana" w:cs="Times New Roman"/>
                <w:noProof/>
                <w:color w:val="666666"/>
                <w:sz w:val="17"/>
                <w:szCs w:val="17"/>
              </w:rPr>
              <w:drawing>
                <wp:inline distT="0" distB="0" distL="0" distR="0">
                  <wp:extent cx="323850" cy="95250"/>
                  <wp:effectExtent l="19050" t="0" r="0" b="0"/>
                  <wp:docPr id="7" name="Picture 7" descr="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pular"/>
                          <pic:cNvPicPr>
                            <a:picLocks noChangeAspect="1" noChangeArrowheads="1"/>
                          </pic:cNvPicPr>
                        </pic:nvPicPr>
                        <pic:blipFill>
                          <a:blip r:embed="rId9" cstate="print"/>
                          <a:srcRect/>
                          <a:stretch>
                            <a:fillRect/>
                          </a:stretch>
                        </pic:blipFill>
                        <pic:spPr bwMode="auto">
                          <a:xfrm>
                            <a:off x="0" y="0"/>
                            <a:ext cx="323850" cy="9525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Various are the pleas and arguments which men of corrupt minds frequently urge against yielding obedience to the just and holy commands of God. But, perhaps, one of the most common objections that they make is this, that our Lord's commands are not practicable, because contrary to flesh and blood; and consequently, that he is '</w:t>
            </w:r>
            <w:proofErr w:type="gramStart"/>
            <w:r w:rsidRPr="00636FAF">
              <w:rPr>
                <w:rFonts w:ascii="Verdana" w:eastAsia="Times New Roman" w:hAnsi="Verdana" w:cs="Times New Roman"/>
                <w:color w:val="666666"/>
                <w:sz w:val="17"/>
                <w:szCs w:val="17"/>
              </w:rPr>
              <w:t>an</w:t>
            </w:r>
            <w:proofErr w:type="gramEnd"/>
            <w:r w:rsidRPr="00636FAF">
              <w:rPr>
                <w:rFonts w:ascii="Verdana" w:eastAsia="Times New Roman" w:hAnsi="Verdana" w:cs="Times New Roman"/>
                <w:color w:val="666666"/>
                <w:sz w:val="17"/>
                <w:szCs w:val="17"/>
              </w:rPr>
              <w:t xml:space="preserve"> hard master, reaping where he has not sown, and gathering where he has not strewed'. These we find were the sentiments entertained by that wicked and slothful servant mentioned in the 25th of St. Matthew; and are undoubtedly the same with many which are maintained in the present wicked and adulterous generation. The Holy Ghost foreseeing this, hath taken care to inspire holy men of old, to record the examples of many holy men and women; who, even under the Old Testament dispensation, were enabled cheerfully to take Christ's yoke upon them, and counted his service perfect freedom. </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Hits: </w:t>
            </w:r>
            <w:r w:rsidRPr="00636FAF">
              <w:rPr>
                <w:rFonts w:ascii="Verdana" w:eastAsia="Times New Roman" w:hAnsi="Verdana" w:cs="Times New Roman"/>
                <w:color w:val="666666"/>
                <w:sz w:val="17"/>
                <w:szCs w:val="17"/>
              </w:rPr>
              <w:t>2403  </w:t>
            </w:r>
            <w:r w:rsidRPr="00636FAF">
              <w:rPr>
                <w:rFonts w:ascii="Verdana" w:eastAsia="Times New Roman" w:hAnsi="Verdana" w:cs="Times New Roman"/>
                <w:b/>
                <w:bCs/>
                <w:color w:val="666666"/>
                <w:sz w:val="17"/>
              </w:rPr>
              <w:t>Comments:</w:t>
            </w:r>
            <w:r w:rsidRPr="00636FAF">
              <w:rPr>
                <w:rFonts w:ascii="Verdana" w:eastAsia="Times New Roman" w:hAnsi="Verdana" w:cs="Times New Roman"/>
                <w:color w:val="666666"/>
                <w:sz w:val="17"/>
                <w:szCs w:val="17"/>
              </w:rPr>
              <w:t xml:space="preserve"> 0  </w:t>
            </w:r>
            <w:r w:rsidRPr="00636FAF">
              <w:rPr>
                <w:rFonts w:ascii="Verdana" w:eastAsia="Times New Roman" w:hAnsi="Verdana" w:cs="Times New Roman"/>
                <w:b/>
                <w:bCs/>
                <w:color w:val="666666"/>
                <w:sz w:val="17"/>
              </w:rPr>
              <w:t>Rating:</w:t>
            </w:r>
            <w:r w:rsidRPr="00636FAF">
              <w:rPr>
                <w:rFonts w:ascii="Verdana" w:eastAsia="Times New Roman" w:hAnsi="Verdana" w:cs="Times New Roman"/>
                <w:color w:val="666666"/>
                <w:sz w:val="17"/>
                <w:szCs w:val="17"/>
              </w:rPr>
              <w:t xml:space="preserve"> </w:t>
            </w:r>
            <w:r>
              <w:rPr>
                <w:rFonts w:ascii="Verdana" w:eastAsia="Times New Roman" w:hAnsi="Verdana" w:cs="Times New Roman"/>
                <w:noProof/>
                <w:color w:val="666666"/>
                <w:sz w:val="17"/>
                <w:szCs w:val="17"/>
              </w:rPr>
              <w:drawing>
                <wp:inline distT="0" distB="0" distL="0" distR="0">
                  <wp:extent cx="523875" cy="114300"/>
                  <wp:effectExtent l="19050" t="0" r="9525" b="0"/>
                  <wp:docPr id="8" name="Picture 8" descr="http://www.sermonindex.net/modules/mydownloads/comments/images/white/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ermonindex.net/modules/mydownloads/comments/images/white/000.gif"/>
                          <pic:cNvPicPr>
                            <a:picLocks noChangeAspect="1" noChangeArrowheads="1"/>
                          </pic:cNvPicPr>
                        </pic:nvPicPr>
                        <pic:blipFill>
                          <a:blip r:embed="rId4" cstate="print"/>
                          <a:srcRect/>
                          <a:stretch>
                            <a:fillRect/>
                          </a:stretch>
                        </pic:blipFill>
                        <pic:spPr bwMode="auto">
                          <a:xfrm>
                            <a:off x="0" y="0"/>
                            <a:ext cx="523875" cy="11430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hyperlink r:id="rId10" w:history="1">
              <w:r w:rsidRPr="00636FAF">
                <w:rPr>
                  <w:rFonts w:ascii="Verdana" w:eastAsia="Times New Roman" w:hAnsi="Verdana" w:cs="Times New Roman"/>
                  <w:color w:val="666633"/>
                  <w:sz w:val="17"/>
                  <w:u w:val="single"/>
                </w:rPr>
                <w:t>Register to leave a comment</w:t>
              </w:r>
            </w:hyperlink>
            <w:r w:rsidRPr="00636FAF">
              <w:rPr>
                <w:rFonts w:ascii="Verdana" w:eastAsia="Times New Roman" w:hAnsi="Verdana" w:cs="Times New Roman"/>
                <w:color w:val="666666"/>
                <w:sz w:val="17"/>
                <w:szCs w:val="17"/>
              </w:rPr>
              <w:t xml:space="preserve"> </w:t>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lastRenderedPageBreak/>
                    <w:drawing>
                      <wp:inline distT="0" distB="0" distL="0" distR="0">
                        <wp:extent cx="9525" cy="9525"/>
                        <wp:effectExtent l="0" t="0" r="0" b="0"/>
                        <wp:docPr id="9" name="Picture 9"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10" name="Picture 10"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11" name="Picture 11" descr="http://www.sermonindex.net/modules/myalbum/photos/thumbs/4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ermonindex.net/modules/myalbum/photos/thumbs/43.jpg">
                                  <a:hlinkClick r:id="rId11"/>
                                </pic:cNvPr>
                                <pic:cNvPicPr>
                                  <a:picLocks noChangeAspect="1" noChangeArrowheads="1"/>
                                </pic:cNvPicPr>
                              </pic:nvPicPr>
                              <pic:blipFill>
                                <a:blip r:embed="rId12"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12" name="Picture 12"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13" name="Picture 13"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bookmarkStart w:id="1" w:name="43"/>
        <w:bookmarkEnd w:id="1"/>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color w:val="666666"/>
                <w:sz w:val="17"/>
                <w:szCs w:val="17"/>
              </w:rPr>
              <w:fldChar w:fldCharType="begin"/>
            </w:r>
            <w:r w:rsidRPr="00636FAF">
              <w:rPr>
                <w:rFonts w:ascii="Verdana" w:eastAsia="Times New Roman" w:hAnsi="Verdana" w:cs="Times New Roman"/>
                <w:color w:val="666666"/>
                <w:sz w:val="17"/>
                <w:szCs w:val="17"/>
              </w:rPr>
              <w:instrText xml:space="preserve"> HYPERLINK "http://www.sermonindex.net/modules/myalbum/photo.php?lid=43" </w:instrText>
            </w:r>
            <w:r w:rsidRPr="00636FAF">
              <w:rPr>
                <w:rFonts w:ascii="Verdana" w:eastAsia="Times New Roman" w:hAnsi="Verdana" w:cs="Times New Roman"/>
                <w:color w:val="666666"/>
                <w:sz w:val="17"/>
                <w:szCs w:val="17"/>
              </w:rPr>
              <w:fldChar w:fldCharType="separate"/>
            </w:r>
            <w:r w:rsidRPr="00636FAF">
              <w:rPr>
                <w:rFonts w:ascii="Verdana" w:eastAsia="Times New Roman" w:hAnsi="Verdana" w:cs="Times New Roman"/>
                <w:b/>
                <w:bCs/>
                <w:color w:val="666633"/>
                <w:sz w:val="17"/>
                <w:u w:val="single"/>
              </w:rPr>
              <w:t>George Whitefield 2</w:t>
            </w:r>
            <w:r w:rsidRPr="00636FAF">
              <w:rPr>
                <w:rFonts w:ascii="Verdana" w:eastAsia="Times New Roman" w:hAnsi="Verdana" w:cs="Times New Roman"/>
                <w:color w:val="666666"/>
                <w:sz w:val="17"/>
                <w:szCs w:val="17"/>
              </w:rPr>
              <w:fldChar w:fldCharType="end"/>
            </w:r>
            <w:r w:rsidRPr="00636FAF">
              <w:rPr>
                <w:rFonts w:ascii="Verdana" w:eastAsia="Times New Roman" w:hAnsi="Verdana" w:cs="Times New Roman"/>
                <w:color w:val="666666"/>
                <w:sz w:val="17"/>
                <w:szCs w:val="17"/>
              </w:rPr>
              <w:t> </w:t>
            </w:r>
            <w:r>
              <w:rPr>
                <w:rFonts w:ascii="Verdana" w:eastAsia="Times New Roman" w:hAnsi="Verdana" w:cs="Times New Roman"/>
                <w:noProof/>
                <w:color w:val="666666"/>
                <w:sz w:val="17"/>
                <w:szCs w:val="17"/>
              </w:rPr>
              <w:drawing>
                <wp:inline distT="0" distB="0" distL="0" distR="0">
                  <wp:extent cx="323850" cy="95250"/>
                  <wp:effectExtent l="19050" t="0" r="0" b="0"/>
                  <wp:docPr id="14" name="Picture 14" descr="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pular"/>
                          <pic:cNvPicPr>
                            <a:picLocks noChangeAspect="1" noChangeArrowheads="1"/>
                          </pic:cNvPicPr>
                        </pic:nvPicPr>
                        <pic:blipFill>
                          <a:blip r:embed="rId9" cstate="print"/>
                          <a:srcRect/>
                          <a:stretch>
                            <a:fillRect/>
                          </a:stretch>
                        </pic:blipFill>
                        <pic:spPr bwMode="auto">
                          <a:xfrm>
                            <a:off x="0" y="0"/>
                            <a:ext cx="323850" cy="9525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 xml:space="preserve">And FIRST, WALKING WITH GOD implies, that the prevailing power of the enmity of a person's heart be taken away by the blessed Spirit of God. Perhaps it may seem a hard saying to some, but our own experience daily proves what the scriptures in many places assert, that the carnal mind, the mind of the unconverted natural man, nay, the mind of the regenerate, so far as any part of him remains </w:t>
            </w:r>
            <w:proofErr w:type="spellStart"/>
            <w:r w:rsidRPr="00636FAF">
              <w:rPr>
                <w:rFonts w:ascii="Verdana" w:eastAsia="Times New Roman" w:hAnsi="Verdana" w:cs="Times New Roman"/>
                <w:color w:val="666666"/>
                <w:sz w:val="17"/>
                <w:szCs w:val="17"/>
              </w:rPr>
              <w:t>unrenewed</w:t>
            </w:r>
            <w:proofErr w:type="spellEnd"/>
            <w:r w:rsidRPr="00636FAF">
              <w:rPr>
                <w:rFonts w:ascii="Verdana" w:eastAsia="Times New Roman" w:hAnsi="Verdana" w:cs="Times New Roman"/>
                <w:color w:val="666666"/>
                <w:sz w:val="17"/>
                <w:szCs w:val="17"/>
              </w:rPr>
              <w:t xml:space="preserve">, is enmity, not only an enemy, but enmity itself, against God; so that it is not subject to the law of God, neither indeed can it be. Indeed, one may well wonder that any creature, especially that lovely creature man, made after his Maker's own image, should ever have any enmity, much less a prevailing enmity, against that very God in whom he lives, and moves, and hath his being. But alas! </w:t>
            </w:r>
            <w:proofErr w:type="gramStart"/>
            <w:r w:rsidRPr="00636FAF">
              <w:rPr>
                <w:rFonts w:ascii="Verdana" w:eastAsia="Times New Roman" w:hAnsi="Verdana" w:cs="Times New Roman"/>
                <w:color w:val="666666"/>
                <w:sz w:val="17"/>
                <w:szCs w:val="17"/>
              </w:rPr>
              <w:t>so</w:t>
            </w:r>
            <w:proofErr w:type="gramEnd"/>
            <w:r w:rsidRPr="00636FAF">
              <w:rPr>
                <w:rFonts w:ascii="Verdana" w:eastAsia="Times New Roman" w:hAnsi="Verdana" w:cs="Times New Roman"/>
                <w:color w:val="666666"/>
                <w:sz w:val="17"/>
                <w:szCs w:val="17"/>
              </w:rPr>
              <w:t xml:space="preserve"> it is.</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Hits: </w:t>
            </w:r>
            <w:r w:rsidRPr="00636FAF">
              <w:rPr>
                <w:rFonts w:ascii="Verdana" w:eastAsia="Times New Roman" w:hAnsi="Verdana" w:cs="Times New Roman"/>
                <w:color w:val="666666"/>
                <w:sz w:val="17"/>
                <w:szCs w:val="17"/>
              </w:rPr>
              <w:t>2273  </w:t>
            </w:r>
            <w:r w:rsidRPr="00636FAF">
              <w:rPr>
                <w:rFonts w:ascii="Verdana" w:eastAsia="Times New Roman" w:hAnsi="Verdana" w:cs="Times New Roman"/>
                <w:b/>
                <w:bCs/>
                <w:color w:val="666666"/>
                <w:sz w:val="17"/>
              </w:rPr>
              <w:t>Comments:</w:t>
            </w:r>
            <w:r w:rsidRPr="00636FAF">
              <w:rPr>
                <w:rFonts w:ascii="Verdana" w:eastAsia="Times New Roman" w:hAnsi="Verdana" w:cs="Times New Roman"/>
                <w:color w:val="666666"/>
                <w:sz w:val="17"/>
                <w:szCs w:val="17"/>
              </w:rPr>
              <w:t xml:space="preserve"> 0  </w:t>
            </w:r>
            <w:r w:rsidRPr="00636FAF">
              <w:rPr>
                <w:rFonts w:ascii="Verdana" w:eastAsia="Times New Roman" w:hAnsi="Verdana" w:cs="Times New Roman"/>
                <w:b/>
                <w:bCs/>
                <w:color w:val="666666"/>
                <w:sz w:val="17"/>
              </w:rPr>
              <w:t>Rating:</w:t>
            </w:r>
            <w:r w:rsidRPr="00636FAF">
              <w:rPr>
                <w:rFonts w:ascii="Verdana" w:eastAsia="Times New Roman" w:hAnsi="Verdana" w:cs="Times New Roman"/>
                <w:color w:val="666666"/>
                <w:sz w:val="17"/>
                <w:szCs w:val="17"/>
              </w:rPr>
              <w:t xml:space="preserve"> </w:t>
            </w:r>
            <w:r>
              <w:rPr>
                <w:rFonts w:ascii="Verdana" w:eastAsia="Times New Roman" w:hAnsi="Verdana" w:cs="Times New Roman"/>
                <w:noProof/>
                <w:color w:val="666666"/>
                <w:sz w:val="17"/>
                <w:szCs w:val="17"/>
              </w:rPr>
              <w:drawing>
                <wp:inline distT="0" distB="0" distL="0" distR="0">
                  <wp:extent cx="523875" cy="114300"/>
                  <wp:effectExtent l="19050" t="0" r="9525" b="0"/>
                  <wp:docPr id="15" name="Picture 15" descr="http://www.sermonindex.net/modules/mydownloads/comments/images/white/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monindex.net/modules/mydownloads/comments/images/white/000.gif"/>
                          <pic:cNvPicPr>
                            <a:picLocks noChangeAspect="1" noChangeArrowheads="1"/>
                          </pic:cNvPicPr>
                        </pic:nvPicPr>
                        <pic:blipFill>
                          <a:blip r:embed="rId4" cstate="print"/>
                          <a:srcRect/>
                          <a:stretch>
                            <a:fillRect/>
                          </a:stretch>
                        </pic:blipFill>
                        <pic:spPr bwMode="auto">
                          <a:xfrm>
                            <a:off x="0" y="0"/>
                            <a:ext cx="523875" cy="11430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hyperlink r:id="rId13" w:history="1">
              <w:r w:rsidRPr="00636FAF">
                <w:rPr>
                  <w:rFonts w:ascii="Verdana" w:eastAsia="Times New Roman" w:hAnsi="Verdana" w:cs="Times New Roman"/>
                  <w:color w:val="666633"/>
                  <w:sz w:val="17"/>
                  <w:u w:val="single"/>
                </w:rPr>
                <w:t>Register to leave a comment</w:t>
              </w:r>
            </w:hyperlink>
            <w:r w:rsidRPr="00636FAF">
              <w:rPr>
                <w:rFonts w:ascii="Verdana" w:eastAsia="Times New Roman" w:hAnsi="Verdana" w:cs="Times New Roman"/>
                <w:color w:val="666666"/>
                <w:sz w:val="17"/>
                <w:szCs w:val="17"/>
              </w:rPr>
              <w:t xml:space="preserve"> </w:t>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16" name="Picture 16"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17" name="Picture 17"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18" name="Picture 18" descr="http://www.sermonindex.net/modules/myalbum/photos/thumbs/49.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monindex.net/modules/myalbum/photos/thumbs/49.jpg">
                                  <a:hlinkClick r:id="rId14"/>
                                </pic:cNvPr>
                                <pic:cNvPicPr>
                                  <a:picLocks noChangeAspect="1" noChangeArrowheads="1"/>
                                </pic:cNvPicPr>
                              </pic:nvPicPr>
                              <pic:blipFill>
                                <a:blip r:embed="rId15"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19" name="Picture 19"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20" name="Picture 20"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bookmarkStart w:id="2" w:name="49"/>
        <w:bookmarkEnd w:id="2"/>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color w:val="666666"/>
                <w:sz w:val="17"/>
                <w:szCs w:val="17"/>
              </w:rPr>
              <w:fldChar w:fldCharType="begin"/>
            </w:r>
            <w:r w:rsidRPr="00636FAF">
              <w:rPr>
                <w:rFonts w:ascii="Verdana" w:eastAsia="Times New Roman" w:hAnsi="Verdana" w:cs="Times New Roman"/>
                <w:color w:val="666666"/>
                <w:sz w:val="17"/>
                <w:szCs w:val="17"/>
              </w:rPr>
              <w:instrText xml:space="preserve"> HYPERLINK "http://www.sermonindex.net/modules/myalbum/photo.php?lid=49" </w:instrText>
            </w:r>
            <w:r w:rsidRPr="00636FAF">
              <w:rPr>
                <w:rFonts w:ascii="Verdana" w:eastAsia="Times New Roman" w:hAnsi="Verdana" w:cs="Times New Roman"/>
                <w:color w:val="666666"/>
                <w:sz w:val="17"/>
                <w:szCs w:val="17"/>
              </w:rPr>
              <w:fldChar w:fldCharType="separate"/>
            </w:r>
            <w:r w:rsidRPr="00636FAF">
              <w:rPr>
                <w:rFonts w:ascii="Verdana" w:eastAsia="Times New Roman" w:hAnsi="Verdana" w:cs="Times New Roman"/>
                <w:b/>
                <w:bCs/>
                <w:color w:val="666633"/>
                <w:sz w:val="17"/>
                <w:u w:val="single"/>
              </w:rPr>
              <w:t>George Whitefield 3</w:t>
            </w:r>
            <w:r w:rsidRPr="00636FAF">
              <w:rPr>
                <w:rFonts w:ascii="Verdana" w:eastAsia="Times New Roman" w:hAnsi="Verdana" w:cs="Times New Roman"/>
                <w:color w:val="666666"/>
                <w:sz w:val="17"/>
                <w:szCs w:val="17"/>
              </w:rPr>
              <w:fldChar w:fldCharType="end"/>
            </w:r>
            <w:r w:rsidRPr="00636FAF">
              <w:rPr>
                <w:rFonts w:ascii="Verdana" w:eastAsia="Times New Roman" w:hAnsi="Verdana" w:cs="Times New Roman"/>
                <w:color w:val="666666"/>
                <w:sz w:val="17"/>
                <w:szCs w:val="17"/>
              </w:rPr>
              <w:t> </w:t>
            </w:r>
            <w:r>
              <w:rPr>
                <w:rFonts w:ascii="Verdana" w:eastAsia="Times New Roman" w:hAnsi="Verdana" w:cs="Times New Roman"/>
                <w:noProof/>
                <w:color w:val="666666"/>
                <w:sz w:val="17"/>
                <w:szCs w:val="17"/>
              </w:rPr>
              <w:drawing>
                <wp:inline distT="0" distB="0" distL="0" distR="0">
                  <wp:extent cx="323850" cy="95250"/>
                  <wp:effectExtent l="19050" t="0" r="0" b="0"/>
                  <wp:docPr id="21" name="Picture 21" descr="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pular"/>
                          <pic:cNvPicPr>
                            <a:picLocks noChangeAspect="1" noChangeArrowheads="1"/>
                          </pic:cNvPicPr>
                        </pic:nvPicPr>
                        <pic:blipFill>
                          <a:blip r:embed="rId9" cstate="print"/>
                          <a:srcRect/>
                          <a:stretch>
                            <a:fillRect/>
                          </a:stretch>
                        </pic:blipFill>
                        <pic:spPr bwMode="auto">
                          <a:xfrm>
                            <a:off x="0" y="0"/>
                            <a:ext cx="323850" cy="9525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 xml:space="preserve">Walking with God not only implies, that the prevailing power of the enmity of a man's heart be taken away, but also that a person is actually reconciled to God the Father, in and through the all-sufficient righteousness and atonement of his dear Son. 'Can two walk together, (says Solomon, [actually </w:t>
            </w:r>
            <w:hyperlink r:id="rId16" w:tgtFrame="_blank" w:history="1">
              <w:r w:rsidRPr="00636FAF">
                <w:rPr>
                  <w:rFonts w:ascii="Verdana" w:eastAsia="Times New Roman" w:hAnsi="Verdana" w:cs="Times New Roman"/>
                  <w:color w:val="666633"/>
                  <w:sz w:val="17"/>
                  <w:u w:val="single"/>
                </w:rPr>
                <w:t>Amos 3:3</w:t>
              </w:r>
            </w:hyperlink>
            <w:r w:rsidRPr="00636FAF">
              <w:rPr>
                <w:rFonts w:ascii="Verdana" w:eastAsia="Times New Roman" w:hAnsi="Verdana" w:cs="Times New Roman"/>
                <w:color w:val="666666"/>
                <w:sz w:val="17"/>
                <w:szCs w:val="17"/>
              </w:rPr>
              <w:t>]) unless they are agreed?' Jesus is our peace as well as our peace-maker. When we are justified by faith in Christ, then, but not till then, we have peace with God; and consequently cannot be said till then to walk with him, walking with a person being a sign and token that we are friends to that person, or at least, though we have been at variance, yet that now we are reconciled and become friends again.</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Hits: </w:t>
            </w:r>
            <w:r w:rsidRPr="00636FAF">
              <w:rPr>
                <w:rFonts w:ascii="Verdana" w:eastAsia="Times New Roman" w:hAnsi="Verdana" w:cs="Times New Roman"/>
                <w:color w:val="666666"/>
                <w:sz w:val="17"/>
                <w:szCs w:val="17"/>
              </w:rPr>
              <w:t>2166  </w:t>
            </w:r>
            <w:r w:rsidRPr="00636FAF">
              <w:rPr>
                <w:rFonts w:ascii="Verdana" w:eastAsia="Times New Roman" w:hAnsi="Verdana" w:cs="Times New Roman"/>
                <w:b/>
                <w:bCs/>
                <w:color w:val="666666"/>
                <w:sz w:val="17"/>
              </w:rPr>
              <w:t>Comments:</w:t>
            </w:r>
            <w:r w:rsidRPr="00636FAF">
              <w:rPr>
                <w:rFonts w:ascii="Verdana" w:eastAsia="Times New Roman" w:hAnsi="Verdana" w:cs="Times New Roman"/>
                <w:color w:val="666666"/>
                <w:sz w:val="17"/>
                <w:szCs w:val="17"/>
              </w:rPr>
              <w:t xml:space="preserve"> 1  </w:t>
            </w:r>
            <w:r w:rsidRPr="00636FAF">
              <w:rPr>
                <w:rFonts w:ascii="Verdana" w:eastAsia="Times New Roman" w:hAnsi="Verdana" w:cs="Times New Roman"/>
                <w:b/>
                <w:bCs/>
                <w:color w:val="666666"/>
                <w:sz w:val="17"/>
              </w:rPr>
              <w:t>Rating:</w:t>
            </w:r>
            <w:r w:rsidRPr="00636FAF">
              <w:rPr>
                <w:rFonts w:ascii="Verdana" w:eastAsia="Times New Roman" w:hAnsi="Verdana" w:cs="Times New Roman"/>
                <w:color w:val="666666"/>
                <w:sz w:val="17"/>
                <w:szCs w:val="17"/>
              </w:rPr>
              <w:t xml:space="preserve"> </w:t>
            </w:r>
            <w:r>
              <w:rPr>
                <w:rFonts w:ascii="Verdana" w:eastAsia="Times New Roman" w:hAnsi="Verdana" w:cs="Times New Roman"/>
                <w:noProof/>
                <w:color w:val="666666"/>
                <w:sz w:val="17"/>
                <w:szCs w:val="17"/>
              </w:rPr>
              <w:drawing>
                <wp:inline distT="0" distB="0" distL="0" distR="0">
                  <wp:extent cx="523875" cy="114300"/>
                  <wp:effectExtent l="19050" t="0" r="9525" b="0"/>
                  <wp:docPr id="22" name="Picture 22" descr="http://www.sermonindex.net/modules/mydownloads/comments/images/whit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monindex.net/modules/mydownloads/comments/images/white/050.gif"/>
                          <pic:cNvPicPr>
                            <a:picLocks noChangeAspect="1" noChangeArrowheads="1"/>
                          </pic:cNvPicPr>
                        </pic:nvPicPr>
                        <pic:blipFill>
                          <a:blip r:embed="rId17" cstate="print"/>
                          <a:srcRect/>
                          <a:stretch>
                            <a:fillRect/>
                          </a:stretch>
                        </pic:blipFill>
                        <pic:spPr bwMode="auto">
                          <a:xfrm>
                            <a:off x="0" y="0"/>
                            <a:ext cx="523875" cy="11430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hyperlink r:id="rId18" w:history="1">
              <w:r w:rsidRPr="00636FAF">
                <w:rPr>
                  <w:rFonts w:ascii="Verdana" w:eastAsia="Times New Roman" w:hAnsi="Verdana" w:cs="Times New Roman"/>
                  <w:color w:val="666633"/>
                  <w:sz w:val="17"/>
                  <w:u w:val="single"/>
                </w:rPr>
                <w:t>Register to leave a comment</w:t>
              </w:r>
            </w:hyperlink>
            <w:r w:rsidRPr="00636FAF">
              <w:rPr>
                <w:rFonts w:ascii="Verdana" w:eastAsia="Times New Roman" w:hAnsi="Verdana" w:cs="Times New Roman"/>
                <w:color w:val="666666"/>
                <w:sz w:val="17"/>
                <w:szCs w:val="17"/>
              </w:rPr>
              <w:t xml:space="preserve"> </w:t>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23" name="Picture 23"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24" name="Picture 24"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25" name="Picture 25" descr="http://www.sermonindex.net/modules/myalbum/photos/thumbs/5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monindex.net/modules/myalbum/photos/thumbs/50.jpg">
                                  <a:hlinkClick r:id="rId19"/>
                                </pic:cNvPr>
                                <pic:cNvPicPr>
                                  <a:picLocks noChangeAspect="1" noChangeArrowheads="1"/>
                                </pic:cNvPicPr>
                              </pic:nvPicPr>
                              <pic:blipFill>
                                <a:blip r:embed="rId20"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26" name="Picture 26"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27" name="Picture 27"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bookmarkStart w:id="3" w:name="50"/>
        <w:bookmarkEnd w:id="3"/>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color w:val="666666"/>
                <w:sz w:val="17"/>
                <w:szCs w:val="17"/>
              </w:rPr>
              <w:fldChar w:fldCharType="begin"/>
            </w:r>
            <w:r w:rsidRPr="00636FAF">
              <w:rPr>
                <w:rFonts w:ascii="Verdana" w:eastAsia="Times New Roman" w:hAnsi="Verdana" w:cs="Times New Roman"/>
                <w:color w:val="666666"/>
                <w:sz w:val="17"/>
                <w:szCs w:val="17"/>
              </w:rPr>
              <w:instrText xml:space="preserve"> HYPERLINK "http://www.sermonindex.net/modules/myalbum/photo.php?lid=50" </w:instrText>
            </w:r>
            <w:r w:rsidRPr="00636FAF">
              <w:rPr>
                <w:rFonts w:ascii="Verdana" w:eastAsia="Times New Roman" w:hAnsi="Verdana" w:cs="Times New Roman"/>
                <w:color w:val="666666"/>
                <w:sz w:val="17"/>
                <w:szCs w:val="17"/>
              </w:rPr>
              <w:fldChar w:fldCharType="separate"/>
            </w:r>
            <w:r w:rsidRPr="00636FAF">
              <w:rPr>
                <w:rFonts w:ascii="Verdana" w:eastAsia="Times New Roman" w:hAnsi="Verdana" w:cs="Times New Roman"/>
                <w:b/>
                <w:bCs/>
                <w:color w:val="666633"/>
                <w:sz w:val="17"/>
                <w:u w:val="single"/>
              </w:rPr>
              <w:t>George Whitefield 4</w:t>
            </w:r>
            <w:r w:rsidRPr="00636FAF">
              <w:rPr>
                <w:rFonts w:ascii="Verdana" w:eastAsia="Times New Roman" w:hAnsi="Verdana" w:cs="Times New Roman"/>
                <w:color w:val="666666"/>
                <w:sz w:val="17"/>
                <w:szCs w:val="17"/>
              </w:rPr>
              <w:fldChar w:fldCharType="end"/>
            </w:r>
            <w:r w:rsidRPr="00636FAF">
              <w:rPr>
                <w:rFonts w:ascii="Verdana" w:eastAsia="Times New Roman" w:hAnsi="Verdana" w:cs="Times New Roman"/>
                <w:color w:val="666666"/>
                <w:sz w:val="17"/>
                <w:szCs w:val="17"/>
              </w:rPr>
              <w:t> </w:t>
            </w:r>
            <w:r>
              <w:rPr>
                <w:rFonts w:ascii="Verdana" w:eastAsia="Times New Roman" w:hAnsi="Verdana" w:cs="Times New Roman"/>
                <w:noProof/>
                <w:color w:val="666666"/>
                <w:sz w:val="17"/>
                <w:szCs w:val="17"/>
              </w:rPr>
              <w:drawing>
                <wp:inline distT="0" distB="0" distL="0" distR="0">
                  <wp:extent cx="323850" cy="95250"/>
                  <wp:effectExtent l="19050" t="0" r="0" b="0"/>
                  <wp:docPr id="28" name="Picture 28" descr="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pular"/>
                          <pic:cNvPicPr>
                            <a:picLocks noChangeAspect="1" noChangeArrowheads="1"/>
                          </pic:cNvPicPr>
                        </pic:nvPicPr>
                        <pic:blipFill>
                          <a:blip r:embed="rId9" cstate="print"/>
                          <a:srcRect/>
                          <a:stretch>
                            <a:fillRect/>
                          </a:stretch>
                        </pic:blipFill>
                        <pic:spPr bwMode="auto">
                          <a:xfrm>
                            <a:off x="0" y="0"/>
                            <a:ext cx="323850" cy="9525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Walking with God implies a settled abiding communion and fellowship with God, or what in scripture is called, 'The Holy Ghost dwelling in us'. This is what our Lord promised when he told his disciples that 'the Holy Spirit would be in and with them'; not to be like wayfaring man, to say only for a night, but to reside and make his abode in their hearts. This, I am apt to believe, is what the apostle John would have us understand, when he talks of a person 'abiding in him, in Christ, and walking as he himself also walked'. And this is what is particularly meant in the words of our text. 'And Enoch walked with God', that is, he kept up and maintained a holy, settled, habitual, though undoubtedly not altogether uninterrupted communion and fellowship with God, in and through Christ Jesus.</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Hits: </w:t>
            </w:r>
            <w:r w:rsidRPr="00636FAF">
              <w:rPr>
                <w:rFonts w:ascii="Verdana" w:eastAsia="Times New Roman" w:hAnsi="Verdana" w:cs="Times New Roman"/>
                <w:color w:val="666666"/>
                <w:sz w:val="17"/>
                <w:szCs w:val="17"/>
              </w:rPr>
              <w:t>2159  </w:t>
            </w:r>
            <w:r w:rsidRPr="00636FAF">
              <w:rPr>
                <w:rFonts w:ascii="Verdana" w:eastAsia="Times New Roman" w:hAnsi="Verdana" w:cs="Times New Roman"/>
                <w:b/>
                <w:bCs/>
                <w:color w:val="666666"/>
                <w:sz w:val="17"/>
              </w:rPr>
              <w:t>Comments:</w:t>
            </w:r>
            <w:r w:rsidRPr="00636FAF">
              <w:rPr>
                <w:rFonts w:ascii="Verdana" w:eastAsia="Times New Roman" w:hAnsi="Verdana" w:cs="Times New Roman"/>
                <w:color w:val="666666"/>
                <w:sz w:val="17"/>
                <w:szCs w:val="17"/>
              </w:rPr>
              <w:t xml:space="preserve"> 0  </w:t>
            </w:r>
            <w:r w:rsidRPr="00636FAF">
              <w:rPr>
                <w:rFonts w:ascii="Verdana" w:eastAsia="Times New Roman" w:hAnsi="Verdana" w:cs="Times New Roman"/>
                <w:b/>
                <w:bCs/>
                <w:color w:val="666666"/>
                <w:sz w:val="17"/>
              </w:rPr>
              <w:t>Rating:</w:t>
            </w:r>
            <w:r w:rsidRPr="00636FAF">
              <w:rPr>
                <w:rFonts w:ascii="Verdana" w:eastAsia="Times New Roman" w:hAnsi="Verdana" w:cs="Times New Roman"/>
                <w:color w:val="666666"/>
                <w:sz w:val="17"/>
                <w:szCs w:val="17"/>
              </w:rPr>
              <w:t xml:space="preserve"> </w:t>
            </w:r>
            <w:r>
              <w:rPr>
                <w:rFonts w:ascii="Verdana" w:eastAsia="Times New Roman" w:hAnsi="Verdana" w:cs="Times New Roman"/>
                <w:noProof/>
                <w:color w:val="666666"/>
                <w:sz w:val="17"/>
                <w:szCs w:val="17"/>
              </w:rPr>
              <w:drawing>
                <wp:inline distT="0" distB="0" distL="0" distR="0">
                  <wp:extent cx="523875" cy="114300"/>
                  <wp:effectExtent l="19050" t="0" r="9525" b="0"/>
                  <wp:docPr id="29" name="Picture 29" descr="http://www.sermonindex.net/modules/mydownloads/comments/images/white/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ermonindex.net/modules/mydownloads/comments/images/white/000.gif"/>
                          <pic:cNvPicPr>
                            <a:picLocks noChangeAspect="1" noChangeArrowheads="1"/>
                          </pic:cNvPicPr>
                        </pic:nvPicPr>
                        <pic:blipFill>
                          <a:blip r:embed="rId4" cstate="print"/>
                          <a:srcRect/>
                          <a:stretch>
                            <a:fillRect/>
                          </a:stretch>
                        </pic:blipFill>
                        <pic:spPr bwMode="auto">
                          <a:xfrm>
                            <a:off x="0" y="0"/>
                            <a:ext cx="523875" cy="11430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hyperlink r:id="rId21" w:history="1">
              <w:r w:rsidRPr="00636FAF">
                <w:rPr>
                  <w:rFonts w:ascii="Verdana" w:eastAsia="Times New Roman" w:hAnsi="Verdana" w:cs="Times New Roman"/>
                  <w:color w:val="666633"/>
                  <w:sz w:val="17"/>
                  <w:u w:val="single"/>
                </w:rPr>
                <w:t>Register to leave a comment</w:t>
              </w:r>
            </w:hyperlink>
            <w:r w:rsidRPr="00636FAF">
              <w:rPr>
                <w:rFonts w:ascii="Verdana" w:eastAsia="Times New Roman" w:hAnsi="Verdana" w:cs="Times New Roman"/>
                <w:color w:val="666666"/>
                <w:sz w:val="17"/>
                <w:szCs w:val="17"/>
              </w:rPr>
              <w:t xml:space="preserve"> </w:t>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30" name="Picture 30"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31" name="Picture 31"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32" name="Picture 32" descr="http://www.sermonindex.net/modules/myalbum/photos/thumbs/52.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ermonindex.net/modules/myalbum/photos/thumbs/52.jpg">
                                  <a:hlinkClick r:id="rId22"/>
                                </pic:cNvPr>
                                <pic:cNvPicPr>
                                  <a:picLocks noChangeAspect="1" noChangeArrowheads="1"/>
                                </pic:cNvPicPr>
                              </pic:nvPicPr>
                              <pic:blipFill>
                                <a:blip r:embed="rId23"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33" name="Picture 33"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34" name="Picture 34"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bookmarkStart w:id="4" w:name="52"/>
        <w:bookmarkEnd w:id="4"/>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color w:val="666666"/>
                <w:sz w:val="17"/>
                <w:szCs w:val="17"/>
              </w:rPr>
              <w:fldChar w:fldCharType="begin"/>
            </w:r>
            <w:r w:rsidRPr="00636FAF">
              <w:rPr>
                <w:rFonts w:ascii="Verdana" w:eastAsia="Times New Roman" w:hAnsi="Verdana" w:cs="Times New Roman"/>
                <w:color w:val="666666"/>
                <w:sz w:val="17"/>
                <w:szCs w:val="17"/>
              </w:rPr>
              <w:instrText xml:space="preserve"> HYPERLINK "http://www.sermonindex.net/modules/myalbum/photo.php?lid=52" </w:instrText>
            </w:r>
            <w:r w:rsidRPr="00636FAF">
              <w:rPr>
                <w:rFonts w:ascii="Verdana" w:eastAsia="Times New Roman" w:hAnsi="Verdana" w:cs="Times New Roman"/>
                <w:color w:val="666666"/>
                <w:sz w:val="17"/>
                <w:szCs w:val="17"/>
              </w:rPr>
              <w:fldChar w:fldCharType="separate"/>
            </w:r>
            <w:r w:rsidRPr="00636FAF">
              <w:rPr>
                <w:rFonts w:ascii="Verdana" w:eastAsia="Times New Roman" w:hAnsi="Verdana" w:cs="Times New Roman"/>
                <w:b/>
                <w:bCs/>
                <w:color w:val="666633"/>
                <w:sz w:val="17"/>
                <w:u w:val="single"/>
              </w:rPr>
              <w:t>George Whitefield 6</w:t>
            </w:r>
            <w:r w:rsidRPr="00636FAF">
              <w:rPr>
                <w:rFonts w:ascii="Verdana" w:eastAsia="Times New Roman" w:hAnsi="Verdana" w:cs="Times New Roman"/>
                <w:color w:val="666666"/>
                <w:sz w:val="17"/>
                <w:szCs w:val="17"/>
              </w:rPr>
              <w:fldChar w:fldCharType="end"/>
            </w:r>
            <w:r w:rsidRPr="00636FAF">
              <w:rPr>
                <w:rFonts w:ascii="Verdana" w:eastAsia="Times New Roman" w:hAnsi="Verdana" w:cs="Times New Roman"/>
                <w:color w:val="666666"/>
                <w:sz w:val="17"/>
                <w:szCs w:val="17"/>
              </w:rPr>
              <w:t> </w:t>
            </w:r>
            <w:r>
              <w:rPr>
                <w:rFonts w:ascii="Verdana" w:eastAsia="Times New Roman" w:hAnsi="Verdana" w:cs="Times New Roman"/>
                <w:noProof/>
                <w:color w:val="666666"/>
                <w:sz w:val="17"/>
                <w:szCs w:val="17"/>
              </w:rPr>
              <w:drawing>
                <wp:inline distT="0" distB="0" distL="0" distR="0">
                  <wp:extent cx="323850" cy="95250"/>
                  <wp:effectExtent l="19050" t="0" r="0" b="0"/>
                  <wp:docPr id="35" name="Picture 35" descr="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opular"/>
                          <pic:cNvPicPr>
                            <a:picLocks noChangeAspect="1" noChangeArrowheads="1"/>
                          </pic:cNvPicPr>
                        </pic:nvPicPr>
                        <pic:blipFill>
                          <a:blip r:embed="rId9" cstate="print"/>
                          <a:srcRect/>
                          <a:stretch>
                            <a:fillRect/>
                          </a:stretch>
                        </pic:blipFill>
                        <pic:spPr bwMode="auto">
                          <a:xfrm>
                            <a:off x="0" y="0"/>
                            <a:ext cx="323850" cy="9525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And what is here required of Timothy in particular, by St. Peter is enjoined on all Christians in general. 'But grow in grace, (says he), and in the knowledge of our Lord and Savior Jesus Christ'. For the new creature increases in spiritual stature; and though a person can but be a new creature, yet there are some that are more conformed to the divine image than others, and will after death be admitted to a greater degree of blessedness. For want of observing this distinction, even some gracious souls, that have better hearts than heads, (as well as men of corrupt minds, reprobates concerning the faith) have unawares run into downright Antinomian principles, denying all growth of grace in a believer, or any marks of grace to be laid down in the scriptures of truth. From such principles, and more especially from practices naturally consequent on such principles, may the Lord of all lords deliver us!</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Hits: </w:t>
            </w:r>
            <w:r w:rsidRPr="00636FAF">
              <w:rPr>
                <w:rFonts w:ascii="Verdana" w:eastAsia="Times New Roman" w:hAnsi="Verdana" w:cs="Times New Roman"/>
                <w:color w:val="666666"/>
                <w:sz w:val="17"/>
                <w:szCs w:val="17"/>
              </w:rPr>
              <w:t>2065  </w:t>
            </w:r>
            <w:r w:rsidRPr="00636FAF">
              <w:rPr>
                <w:rFonts w:ascii="Verdana" w:eastAsia="Times New Roman" w:hAnsi="Verdana" w:cs="Times New Roman"/>
                <w:b/>
                <w:bCs/>
                <w:color w:val="666666"/>
                <w:sz w:val="17"/>
              </w:rPr>
              <w:t>Comments:</w:t>
            </w:r>
            <w:r w:rsidRPr="00636FAF">
              <w:rPr>
                <w:rFonts w:ascii="Verdana" w:eastAsia="Times New Roman" w:hAnsi="Verdana" w:cs="Times New Roman"/>
                <w:color w:val="666666"/>
                <w:sz w:val="17"/>
                <w:szCs w:val="17"/>
              </w:rPr>
              <w:t xml:space="preserve"> 0  </w:t>
            </w:r>
            <w:r w:rsidRPr="00636FAF">
              <w:rPr>
                <w:rFonts w:ascii="Verdana" w:eastAsia="Times New Roman" w:hAnsi="Verdana" w:cs="Times New Roman"/>
                <w:b/>
                <w:bCs/>
                <w:color w:val="666666"/>
                <w:sz w:val="17"/>
              </w:rPr>
              <w:t>Rating:</w:t>
            </w:r>
            <w:r w:rsidRPr="00636FAF">
              <w:rPr>
                <w:rFonts w:ascii="Verdana" w:eastAsia="Times New Roman" w:hAnsi="Verdana" w:cs="Times New Roman"/>
                <w:color w:val="666666"/>
                <w:sz w:val="17"/>
                <w:szCs w:val="17"/>
              </w:rPr>
              <w:t xml:space="preserve"> </w:t>
            </w:r>
            <w:r>
              <w:rPr>
                <w:rFonts w:ascii="Verdana" w:eastAsia="Times New Roman" w:hAnsi="Verdana" w:cs="Times New Roman"/>
                <w:noProof/>
                <w:color w:val="666666"/>
                <w:sz w:val="17"/>
                <w:szCs w:val="17"/>
              </w:rPr>
              <w:drawing>
                <wp:inline distT="0" distB="0" distL="0" distR="0">
                  <wp:extent cx="523875" cy="114300"/>
                  <wp:effectExtent l="19050" t="0" r="9525" b="0"/>
                  <wp:docPr id="36" name="Picture 36" descr="http://www.sermonindex.net/modules/mydownloads/comments/images/white/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ermonindex.net/modules/mydownloads/comments/images/white/000.gif"/>
                          <pic:cNvPicPr>
                            <a:picLocks noChangeAspect="1" noChangeArrowheads="1"/>
                          </pic:cNvPicPr>
                        </pic:nvPicPr>
                        <pic:blipFill>
                          <a:blip r:embed="rId4" cstate="print"/>
                          <a:srcRect/>
                          <a:stretch>
                            <a:fillRect/>
                          </a:stretch>
                        </pic:blipFill>
                        <pic:spPr bwMode="auto">
                          <a:xfrm>
                            <a:off x="0" y="0"/>
                            <a:ext cx="523875" cy="11430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hyperlink r:id="rId24" w:history="1">
              <w:r w:rsidRPr="00636FAF">
                <w:rPr>
                  <w:rFonts w:ascii="Verdana" w:eastAsia="Times New Roman" w:hAnsi="Verdana" w:cs="Times New Roman"/>
                  <w:color w:val="666633"/>
                  <w:sz w:val="17"/>
                  <w:u w:val="single"/>
                </w:rPr>
                <w:t>Register to leave a comment</w:t>
              </w:r>
            </w:hyperlink>
            <w:r w:rsidRPr="00636FAF">
              <w:rPr>
                <w:rFonts w:ascii="Verdana" w:eastAsia="Times New Roman" w:hAnsi="Verdana" w:cs="Times New Roman"/>
                <w:color w:val="666666"/>
                <w:sz w:val="17"/>
                <w:szCs w:val="17"/>
              </w:rPr>
              <w:t xml:space="preserve"> </w:t>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37" name="Picture 37"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38" name="Picture 38"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39" name="Picture 39" descr="http://www.sermonindex.net/modules/myalbum/photos/thumbs/53.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monindex.net/modules/myalbum/photos/thumbs/53.jpg">
                                  <a:hlinkClick r:id="rId25"/>
                                </pic:cNvPr>
                                <pic:cNvPicPr>
                                  <a:picLocks noChangeAspect="1" noChangeArrowheads="1"/>
                                </pic:cNvPicPr>
                              </pic:nvPicPr>
                              <pic:blipFill>
                                <a:blip r:embed="rId26"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40" name="Picture 40"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41" name="Picture 41"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bookmarkStart w:id="5" w:name="53"/>
        <w:bookmarkEnd w:id="5"/>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color w:val="666666"/>
                <w:sz w:val="17"/>
                <w:szCs w:val="17"/>
              </w:rPr>
              <w:fldChar w:fldCharType="begin"/>
            </w:r>
            <w:r w:rsidRPr="00636FAF">
              <w:rPr>
                <w:rFonts w:ascii="Verdana" w:eastAsia="Times New Roman" w:hAnsi="Verdana" w:cs="Times New Roman"/>
                <w:color w:val="666666"/>
                <w:sz w:val="17"/>
                <w:szCs w:val="17"/>
              </w:rPr>
              <w:instrText xml:space="preserve"> HYPERLINK "http://www.sermonindex.net/modules/myalbum/photo.php?lid=53" </w:instrText>
            </w:r>
            <w:r w:rsidRPr="00636FAF">
              <w:rPr>
                <w:rFonts w:ascii="Verdana" w:eastAsia="Times New Roman" w:hAnsi="Verdana" w:cs="Times New Roman"/>
                <w:color w:val="666666"/>
                <w:sz w:val="17"/>
                <w:szCs w:val="17"/>
              </w:rPr>
              <w:fldChar w:fldCharType="separate"/>
            </w:r>
            <w:r w:rsidRPr="00636FAF">
              <w:rPr>
                <w:rFonts w:ascii="Verdana" w:eastAsia="Times New Roman" w:hAnsi="Verdana" w:cs="Times New Roman"/>
                <w:b/>
                <w:bCs/>
                <w:color w:val="666633"/>
                <w:sz w:val="17"/>
                <w:u w:val="single"/>
              </w:rPr>
              <w:t>George Whitefield 7</w:t>
            </w:r>
            <w:r w:rsidRPr="00636FAF">
              <w:rPr>
                <w:rFonts w:ascii="Verdana" w:eastAsia="Times New Roman" w:hAnsi="Verdana" w:cs="Times New Roman"/>
                <w:color w:val="666666"/>
                <w:sz w:val="17"/>
                <w:szCs w:val="17"/>
              </w:rPr>
              <w:fldChar w:fldCharType="end"/>
            </w:r>
            <w:r w:rsidRPr="00636FAF">
              <w:rPr>
                <w:rFonts w:ascii="Verdana" w:eastAsia="Times New Roman" w:hAnsi="Verdana" w:cs="Times New Roman"/>
                <w:color w:val="666666"/>
                <w:sz w:val="17"/>
                <w:szCs w:val="17"/>
              </w:rPr>
              <w:t> </w:t>
            </w:r>
            <w:r>
              <w:rPr>
                <w:rFonts w:ascii="Verdana" w:eastAsia="Times New Roman" w:hAnsi="Verdana" w:cs="Times New Roman"/>
                <w:noProof/>
                <w:color w:val="666666"/>
                <w:sz w:val="17"/>
                <w:szCs w:val="17"/>
              </w:rPr>
              <w:drawing>
                <wp:inline distT="0" distB="0" distL="0" distR="0">
                  <wp:extent cx="323850" cy="95250"/>
                  <wp:effectExtent l="19050" t="0" r="0" b="0"/>
                  <wp:docPr id="42" name="Picture 42" descr="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opular"/>
                          <pic:cNvPicPr>
                            <a:picLocks noChangeAspect="1" noChangeArrowheads="1"/>
                          </pic:cNvPicPr>
                        </pic:nvPicPr>
                        <pic:blipFill>
                          <a:blip r:embed="rId9" cstate="print"/>
                          <a:srcRect/>
                          <a:stretch>
                            <a:fillRect/>
                          </a:stretch>
                        </pic:blipFill>
                        <pic:spPr bwMode="auto">
                          <a:xfrm>
                            <a:off x="0" y="0"/>
                            <a:ext cx="323850" cy="9525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 xml:space="preserve">Believers keep up and maintain their walk with God by reading of his holy word. 'Search the scriptures', says our blessed Lord, 'for these are they that testify of me'. And the royal Psalmist tells us 'that God's word was a light unto his </w:t>
            </w:r>
            <w:proofErr w:type="gramStart"/>
            <w:r w:rsidRPr="00636FAF">
              <w:rPr>
                <w:rFonts w:ascii="Verdana" w:eastAsia="Times New Roman" w:hAnsi="Verdana" w:cs="Times New Roman"/>
                <w:color w:val="666666"/>
                <w:sz w:val="17"/>
                <w:szCs w:val="17"/>
              </w:rPr>
              <w:t>feet,</w:t>
            </w:r>
            <w:proofErr w:type="gramEnd"/>
            <w:r w:rsidRPr="00636FAF">
              <w:rPr>
                <w:rFonts w:ascii="Verdana" w:eastAsia="Times New Roman" w:hAnsi="Verdana" w:cs="Times New Roman"/>
                <w:color w:val="666666"/>
                <w:sz w:val="17"/>
                <w:szCs w:val="17"/>
              </w:rPr>
              <w:t xml:space="preserve"> and a lantern unto his paths'; and he makes it one property of a good man, 'that his delight is in the law of the Lord, and that he exercises himself therein day and night'. 'Give thyself to reading', (says Paul to Timothy); 'And this book of the law, (says God to Joshua) shall not go out of thy mouth'. For whatsoever was written aforetime was written for our learning. And the word of God is profitable for reproof, for correction, and for instruction in righteousness, and every way sufficient to make every true child of God thoroughly furnished unto every good work. </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Hits: </w:t>
            </w:r>
            <w:r w:rsidRPr="00636FAF">
              <w:rPr>
                <w:rFonts w:ascii="Verdana" w:eastAsia="Times New Roman" w:hAnsi="Verdana" w:cs="Times New Roman"/>
                <w:color w:val="666666"/>
                <w:sz w:val="17"/>
                <w:szCs w:val="17"/>
              </w:rPr>
              <w:t>1887  </w:t>
            </w:r>
            <w:r w:rsidRPr="00636FAF">
              <w:rPr>
                <w:rFonts w:ascii="Verdana" w:eastAsia="Times New Roman" w:hAnsi="Verdana" w:cs="Times New Roman"/>
                <w:b/>
                <w:bCs/>
                <w:color w:val="666666"/>
                <w:sz w:val="17"/>
              </w:rPr>
              <w:t>Comments:</w:t>
            </w:r>
            <w:r w:rsidRPr="00636FAF">
              <w:rPr>
                <w:rFonts w:ascii="Verdana" w:eastAsia="Times New Roman" w:hAnsi="Verdana" w:cs="Times New Roman"/>
                <w:color w:val="666666"/>
                <w:sz w:val="17"/>
                <w:szCs w:val="17"/>
              </w:rPr>
              <w:t xml:space="preserve"> 0  </w:t>
            </w:r>
            <w:r w:rsidRPr="00636FAF">
              <w:rPr>
                <w:rFonts w:ascii="Verdana" w:eastAsia="Times New Roman" w:hAnsi="Verdana" w:cs="Times New Roman"/>
                <w:b/>
                <w:bCs/>
                <w:color w:val="666666"/>
                <w:sz w:val="17"/>
              </w:rPr>
              <w:t>Rating:</w:t>
            </w:r>
            <w:r w:rsidRPr="00636FAF">
              <w:rPr>
                <w:rFonts w:ascii="Verdana" w:eastAsia="Times New Roman" w:hAnsi="Verdana" w:cs="Times New Roman"/>
                <w:color w:val="666666"/>
                <w:sz w:val="17"/>
                <w:szCs w:val="17"/>
              </w:rPr>
              <w:t xml:space="preserve"> </w:t>
            </w:r>
            <w:r>
              <w:rPr>
                <w:rFonts w:ascii="Verdana" w:eastAsia="Times New Roman" w:hAnsi="Verdana" w:cs="Times New Roman"/>
                <w:noProof/>
                <w:color w:val="666666"/>
                <w:sz w:val="17"/>
                <w:szCs w:val="17"/>
              </w:rPr>
              <w:drawing>
                <wp:inline distT="0" distB="0" distL="0" distR="0">
                  <wp:extent cx="523875" cy="114300"/>
                  <wp:effectExtent l="19050" t="0" r="9525" b="0"/>
                  <wp:docPr id="43" name="Picture 43" descr="http://www.sermonindex.net/modules/mydownloads/comments/images/white/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monindex.net/modules/mydownloads/comments/images/white/000.gif"/>
                          <pic:cNvPicPr>
                            <a:picLocks noChangeAspect="1" noChangeArrowheads="1"/>
                          </pic:cNvPicPr>
                        </pic:nvPicPr>
                        <pic:blipFill>
                          <a:blip r:embed="rId4" cstate="print"/>
                          <a:srcRect/>
                          <a:stretch>
                            <a:fillRect/>
                          </a:stretch>
                        </pic:blipFill>
                        <pic:spPr bwMode="auto">
                          <a:xfrm>
                            <a:off x="0" y="0"/>
                            <a:ext cx="523875" cy="11430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hyperlink r:id="rId27" w:history="1">
              <w:r w:rsidRPr="00636FAF">
                <w:rPr>
                  <w:rFonts w:ascii="Verdana" w:eastAsia="Times New Roman" w:hAnsi="Verdana" w:cs="Times New Roman"/>
                  <w:color w:val="666633"/>
                  <w:sz w:val="17"/>
                  <w:u w:val="single"/>
                </w:rPr>
                <w:t>Register to leave a comment</w:t>
              </w:r>
            </w:hyperlink>
            <w:r w:rsidRPr="00636FAF">
              <w:rPr>
                <w:rFonts w:ascii="Verdana" w:eastAsia="Times New Roman" w:hAnsi="Verdana" w:cs="Times New Roman"/>
                <w:color w:val="666666"/>
                <w:sz w:val="17"/>
                <w:szCs w:val="17"/>
              </w:rPr>
              <w:t xml:space="preserve"> </w:t>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44" name="Picture 44"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45" name="Picture 45"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46" name="Picture 46" descr="http://www.sermonindex.net/modules/myalbum/photos/thumbs/54.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sermonindex.net/modules/myalbum/photos/thumbs/54.jpg">
                                  <a:hlinkClick r:id="rId28"/>
                                </pic:cNvPr>
                                <pic:cNvPicPr>
                                  <a:picLocks noChangeAspect="1" noChangeArrowheads="1"/>
                                </pic:cNvPicPr>
                              </pic:nvPicPr>
                              <pic:blipFill>
                                <a:blip r:embed="rId29"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47" name="Picture 47"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48" name="Picture 48"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bookmarkStart w:id="6" w:name="54"/>
        <w:bookmarkEnd w:id="6"/>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color w:val="666666"/>
                <w:sz w:val="17"/>
                <w:szCs w:val="17"/>
              </w:rPr>
              <w:fldChar w:fldCharType="begin"/>
            </w:r>
            <w:r w:rsidRPr="00636FAF">
              <w:rPr>
                <w:rFonts w:ascii="Verdana" w:eastAsia="Times New Roman" w:hAnsi="Verdana" w:cs="Times New Roman"/>
                <w:color w:val="666666"/>
                <w:sz w:val="17"/>
                <w:szCs w:val="17"/>
              </w:rPr>
              <w:instrText xml:space="preserve"> HYPERLINK "http://www.sermonindex.net/modules/myalbum/photo.php?lid=54" </w:instrText>
            </w:r>
            <w:r w:rsidRPr="00636FAF">
              <w:rPr>
                <w:rFonts w:ascii="Verdana" w:eastAsia="Times New Roman" w:hAnsi="Verdana" w:cs="Times New Roman"/>
                <w:color w:val="666666"/>
                <w:sz w:val="17"/>
                <w:szCs w:val="17"/>
              </w:rPr>
              <w:fldChar w:fldCharType="separate"/>
            </w:r>
            <w:r w:rsidRPr="00636FAF">
              <w:rPr>
                <w:rFonts w:ascii="Verdana" w:eastAsia="Times New Roman" w:hAnsi="Verdana" w:cs="Times New Roman"/>
                <w:b/>
                <w:bCs/>
                <w:color w:val="666633"/>
                <w:sz w:val="17"/>
                <w:u w:val="single"/>
              </w:rPr>
              <w:t>George Whitefield 8</w:t>
            </w:r>
            <w:r w:rsidRPr="00636FAF">
              <w:rPr>
                <w:rFonts w:ascii="Verdana" w:eastAsia="Times New Roman" w:hAnsi="Verdana" w:cs="Times New Roman"/>
                <w:color w:val="666666"/>
                <w:sz w:val="17"/>
                <w:szCs w:val="17"/>
              </w:rPr>
              <w:fldChar w:fldCharType="end"/>
            </w:r>
            <w:r w:rsidRPr="00636FAF">
              <w:rPr>
                <w:rFonts w:ascii="Verdana" w:eastAsia="Times New Roman" w:hAnsi="Verdana" w:cs="Times New Roman"/>
                <w:color w:val="666666"/>
                <w:sz w:val="17"/>
                <w:szCs w:val="17"/>
              </w:rPr>
              <w:t> </w:t>
            </w:r>
            <w:r>
              <w:rPr>
                <w:rFonts w:ascii="Verdana" w:eastAsia="Times New Roman" w:hAnsi="Verdana" w:cs="Times New Roman"/>
                <w:noProof/>
                <w:color w:val="666666"/>
                <w:sz w:val="17"/>
                <w:szCs w:val="17"/>
              </w:rPr>
              <w:drawing>
                <wp:inline distT="0" distB="0" distL="0" distR="0">
                  <wp:extent cx="323850" cy="95250"/>
                  <wp:effectExtent l="19050" t="0" r="0" b="0"/>
                  <wp:docPr id="49" name="Picture 49" descr="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opular"/>
                          <pic:cNvPicPr>
                            <a:picLocks noChangeAspect="1" noChangeArrowheads="1"/>
                          </pic:cNvPicPr>
                        </pic:nvPicPr>
                        <pic:blipFill>
                          <a:blip r:embed="rId9" cstate="print"/>
                          <a:srcRect/>
                          <a:stretch>
                            <a:fillRect/>
                          </a:stretch>
                        </pic:blipFill>
                        <pic:spPr bwMode="auto">
                          <a:xfrm>
                            <a:off x="0" y="0"/>
                            <a:ext cx="323850" cy="9525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 xml:space="preserve">If we once get above our Bibles, and cease making the written word of God our sole rule both as to faith and practice, we shall soon lie open to all manner of delusion, and be in great danger of making shipwreck of faith and a good conscience. Our blessed Lord, though he had the Spirit of God without measure, yet always was governed by, and fought the devil with, 'It is written'. </w:t>
            </w:r>
            <w:proofErr w:type="gramStart"/>
            <w:r w:rsidRPr="00636FAF">
              <w:rPr>
                <w:rFonts w:ascii="Verdana" w:eastAsia="Times New Roman" w:hAnsi="Verdana" w:cs="Times New Roman"/>
                <w:color w:val="666666"/>
                <w:sz w:val="17"/>
                <w:szCs w:val="17"/>
              </w:rPr>
              <w:t>This the</w:t>
            </w:r>
            <w:proofErr w:type="gramEnd"/>
            <w:r w:rsidRPr="00636FAF">
              <w:rPr>
                <w:rFonts w:ascii="Verdana" w:eastAsia="Times New Roman" w:hAnsi="Verdana" w:cs="Times New Roman"/>
                <w:color w:val="666666"/>
                <w:sz w:val="17"/>
                <w:szCs w:val="17"/>
              </w:rPr>
              <w:t xml:space="preserve"> apostle calls the 'sword of the Spirit'. We may say of it, as David said of Goliath's sword, 'None like this'. The scriptures are called the lively oracles of God: not only because they are generally made use of to beget in us a new life, but also to keep up and increase it in the soul. The apostle Peter, in his second epistle, prefers it even to seeing Christ transfigured upon the mount. For after he had said, chap. 1:18. 'This voice which came from heaven we heard, when we were with him in the holy mount'; he adds, 'We have also a more sure word of prophecy; whereunto ye do well that ye take heed, as unto a light shining in a dark place, until the day dawn, and the day-star arise in your hearts': that is, till we shake off these bodies, and see Jesus face to face. Till then we must see and converse with him through the glass of his word. We must make his testimonies our counselors, and daily, with Mary, sit at Jesus' feet, by faith hearing his word. We shall then by happy experience </w:t>
            </w:r>
            <w:proofErr w:type="gramStart"/>
            <w:r w:rsidRPr="00636FAF">
              <w:rPr>
                <w:rFonts w:ascii="Verdana" w:eastAsia="Times New Roman" w:hAnsi="Verdana" w:cs="Times New Roman"/>
                <w:color w:val="666666"/>
                <w:sz w:val="17"/>
                <w:szCs w:val="17"/>
              </w:rPr>
              <w:t>find, that</w:t>
            </w:r>
            <w:proofErr w:type="gramEnd"/>
            <w:r w:rsidRPr="00636FAF">
              <w:rPr>
                <w:rFonts w:ascii="Verdana" w:eastAsia="Times New Roman" w:hAnsi="Verdana" w:cs="Times New Roman"/>
                <w:color w:val="666666"/>
                <w:sz w:val="17"/>
                <w:szCs w:val="17"/>
              </w:rPr>
              <w:t xml:space="preserve"> they are spirit and life, meat indeed and drink indeed, to our souls.</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Hits: </w:t>
            </w:r>
            <w:r w:rsidRPr="00636FAF">
              <w:rPr>
                <w:rFonts w:ascii="Verdana" w:eastAsia="Times New Roman" w:hAnsi="Verdana" w:cs="Times New Roman"/>
                <w:color w:val="666666"/>
                <w:sz w:val="17"/>
                <w:szCs w:val="17"/>
              </w:rPr>
              <w:t>1934  </w:t>
            </w:r>
            <w:r w:rsidRPr="00636FAF">
              <w:rPr>
                <w:rFonts w:ascii="Verdana" w:eastAsia="Times New Roman" w:hAnsi="Verdana" w:cs="Times New Roman"/>
                <w:b/>
                <w:bCs/>
                <w:color w:val="666666"/>
                <w:sz w:val="17"/>
              </w:rPr>
              <w:t>Comments:</w:t>
            </w:r>
            <w:r w:rsidRPr="00636FAF">
              <w:rPr>
                <w:rFonts w:ascii="Verdana" w:eastAsia="Times New Roman" w:hAnsi="Verdana" w:cs="Times New Roman"/>
                <w:color w:val="666666"/>
                <w:sz w:val="17"/>
                <w:szCs w:val="17"/>
              </w:rPr>
              <w:t xml:space="preserve"> 0  </w:t>
            </w:r>
            <w:r w:rsidRPr="00636FAF">
              <w:rPr>
                <w:rFonts w:ascii="Verdana" w:eastAsia="Times New Roman" w:hAnsi="Verdana" w:cs="Times New Roman"/>
                <w:b/>
                <w:bCs/>
                <w:color w:val="666666"/>
                <w:sz w:val="17"/>
              </w:rPr>
              <w:t>Rating:</w:t>
            </w:r>
            <w:r w:rsidRPr="00636FAF">
              <w:rPr>
                <w:rFonts w:ascii="Verdana" w:eastAsia="Times New Roman" w:hAnsi="Verdana" w:cs="Times New Roman"/>
                <w:color w:val="666666"/>
                <w:sz w:val="17"/>
                <w:szCs w:val="17"/>
              </w:rPr>
              <w:t xml:space="preserve"> </w:t>
            </w:r>
            <w:r>
              <w:rPr>
                <w:rFonts w:ascii="Verdana" w:eastAsia="Times New Roman" w:hAnsi="Verdana" w:cs="Times New Roman"/>
                <w:noProof/>
                <w:color w:val="666666"/>
                <w:sz w:val="17"/>
                <w:szCs w:val="17"/>
              </w:rPr>
              <w:drawing>
                <wp:inline distT="0" distB="0" distL="0" distR="0">
                  <wp:extent cx="523875" cy="114300"/>
                  <wp:effectExtent l="19050" t="0" r="9525" b="0"/>
                  <wp:docPr id="50" name="Picture 50" descr="http://www.sermonindex.net/modules/mydownloads/comments/images/white/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sermonindex.net/modules/mydownloads/comments/images/white/000.gif"/>
                          <pic:cNvPicPr>
                            <a:picLocks noChangeAspect="1" noChangeArrowheads="1"/>
                          </pic:cNvPicPr>
                        </pic:nvPicPr>
                        <pic:blipFill>
                          <a:blip r:embed="rId4" cstate="print"/>
                          <a:srcRect/>
                          <a:stretch>
                            <a:fillRect/>
                          </a:stretch>
                        </pic:blipFill>
                        <pic:spPr bwMode="auto">
                          <a:xfrm>
                            <a:off x="0" y="0"/>
                            <a:ext cx="523875" cy="11430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hyperlink r:id="rId30" w:history="1">
              <w:r w:rsidRPr="00636FAF">
                <w:rPr>
                  <w:rFonts w:ascii="Verdana" w:eastAsia="Times New Roman" w:hAnsi="Verdana" w:cs="Times New Roman"/>
                  <w:color w:val="666633"/>
                  <w:sz w:val="17"/>
                  <w:u w:val="single"/>
                </w:rPr>
                <w:t>Register to leave a comment</w:t>
              </w:r>
            </w:hyperlink>
            <w:r w:rsidRPr="00636FAF">
              <w:rPr>
                <w:rFonts w:ascii="Verdana" w:eastAsia="Times New Roman" w:hAnsi="Verdana" w:cs="Times New Roman"/>
                <w:color w:val="666666"/>
                <w:sz w:val="17"/>
                <w:szCs w:val="17"/>
              </w:rPr>
              <w:t xml:space="preserve"> </w:t>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51" name="Picture 51"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52" name="Picture 52"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53" name="Picture 53" descr="http://www.sermonindex.net/modules/myalbum/photos/thumbs/5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sermonindex.net/modules/myalbum/photos/thumbs/51.jpg">
                                  <a:hlinkClick r:id="rId31"/>
                                </pic:cNvPr>
                                <pic:cNvPicPr>
                                  <a:picLocks noChangeAspect="1" noChangeArrowheads="1"/>
                                </pic:cNvPicPr>
                              </pic:nvPicPr>
                              <pic:blipFill>
                                <a:blip r:embed="rId32"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54" name="Picture 54"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55" name="Picture 55"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bookmarkStart w:id="7" w:name="51"/>
        <w:bookmarkEnd w:id="7"/>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color w:val="666666"/>
                <w:sz w:val="17"/>
                <w:szCs w:val="17"/>
              </w:rPr>
              <w:fldChar w:fldCharType="begin"/>
            </w:r>
            <w:r w:rsidRPr="00636FAF">
              <w:rPr>
                <w:rFonts w:ascii="Verdana" w:eastAsia="Times New Roman" w:hAnsi="Verdana" w:cs="Times New Roman"/>
                <w:color w:val="666666"/>
                <w:sz w:val="17"/>
                <w:szCs w:val="17"/>
              </w:rPr>
              <w:instrText xml:space="preserve"> HYPERLINK "http://www.sermonindex.net/modules/myalbum/photo.php?lid=51" </w:instrText>
            </w:r>
            <w:r w:rsidRPr="00636FAF">
              <w:rPr>
                <w:rFonts w:ascii="Verdana" w:eastAsia="Times New Roman" w:hAnsi="Verdana" w:cs="Times New Roman"/>
                <w:color w:val="666666"/>
                <w:sz w:val="17"/>
                <w:szCs w:val="17"/>
              </w:rPr>
              <w:fldChar w:fldCharType="separate"/>
            </w:r>
            <w:r w:rsidRPr="00636FAF">
              <w:rPr>
                <w:rFonts w:ascii="Verdana" w:eastAsia="Times New Roman" w:hAnsi="Verdana" w:cs="Times New Roman"/>
                <w:b/>
                <w:bCs/>
                <w:color w:val="666633"/>
                <w:sz w:val="17"/>
                <w:u w:val="single"/>
              </w:rPr>
              <w:t>George Whitefield at the age of 24</w:t>
            </w:r>
            <w:r w:rsidRPr="00636FAF">
              <w:rPr>
                <w:rFonts w:ascii="Verdana" w:eastAsia="Times New Roman" w:hAnsi="Verdana" w:cs="Times New Roman"/>
                <w:color w:val="666666"/>
                <w:sz w:val="17"/>
                <w:szCs w:val="17"/>
              </w:rPr>
              <w:fldChar w:fldCharType="end"/>
            </w:r>
            <w:r w:rsidRPr="00636FAF">
              <w:rPr>
                <w:rFonts w:ascii="Verdana" w:eastAsia="Times New Roman" w:hAnsi="Verdana" w:cs="Times New Roman"/>
                <w:color w:val="666666"/>
                <w:sz w:val="17"/>
                <w:szCs w:val="17"/>
              </w:rPr>
              <w:t> </w:t>
            </w:r>
            <w:r>
              <w:rPr>
                <w:rFonts w:ascii="Verdana" w:eastAsia="Times New Roman" w:hAnsi="Verdana" w:cs="Times New Roman"/>
                <w:noProof/>
                <w:color w:val="666666"/>
                <w:sz w:val="17"/>
                <w:szCs w:val="17"/>
              </w:rPr>
              <w:drawing>
                <wp:inline distT="0" distB="0" distL="0" distR="0">
                  <wp:extent cx="323850" cy="95250"/>
                  <wp:effectExtent l="19050" t="0" r="0" b="0"/>
                  <wp:docPr id="56" name="Picture 56" descr="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opular"/>
                          <pic:cNvPicPr>
                            <a:picLocks noChangeAspect="1" noChangeArrowheads="1"/>
                          </pic:cNvPicPr>
                        </pic:nvPicPr>
                        <pic:blipFill>
                          <a:blip r:embed="rId9" cstate="print"/>
                          <a:srcRect/>
                          <a:stretch>
                            <a:fillRect/>
                          </a:stretch>
                        </pic:blipFill>
                        <pic:spPr bwMode="auto">
                          <a:xfrm>
                            <a:off x="0" y="0"/>
                            <a:ext cx="323850" cy="9525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 xml:space="preserve">WALKING, in the very first idea of the word, seems to suppose a progressive motion. A person that walks, though he move slowly, yet he goes forward, and does not continue in one place. And so it is with those that walk with God. They go on, as the Psalmist says, 'from strength to strength'; or, in the language of the apostle Paul, 'they pass from glory to glory, even by the Spirit of the Lord'. Indeed, in one sense, the divine life admits of neither increase nor decrease. When a soul is born of God, to all intents and purposes he is a child of God; and though he should live to the age of Methuselah, yet he would then be only a child of God after all. But in another sense, the divine life admits of decays and additions. Hence it </w:t>
            </w:r>
            <w:proofErr w:type="gramStart"/>
            <w:r w:rsidRPr="00636FAF">
              <w:rPr>
                <w:rFonts w:ascii="Verdana" w:eastAsia="Times New Roman" w:hAnsi="Verdana" w:cs="Times New Roman"/>
                <w:color w:val="666666"/>
                <w:sz w:val="17"/>
                <w:szCs w:val="17"/>
              </w:rPr>
              <w:t>is,</w:t>
            </w:r>
            <w:proofErr w:type="gramEnd"/>
            <w:r w:rsidRPr="00636FAF">
              <w:rPr>
                <w:rFonts w:ascii="Verdana" w:eastAsia="Times New Roman" w:hAnsi="Verdana" w:cs="Times New Roman"/>
                <w:color w:val="666666"/>
                <w:sz w:val="17"/>
                <w:szCs w:val="17"/>
              </w:rPr>
              <w:t xml:space="preserve"> that we find the people of God charged with backslidings and losing their first love. And hence it is that we hear of babes, young men, and fathers in Christ.</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Hits: </w:t>
            </w:r>
            <w:r w:rsidRPr="00636FAF">
              <w:rPr>
                <w:rFonts w:ascii="Verdana" w:eastAsia="Times New Roman" w:hAnsi="Verdana" w:cs="Times New Roman"/>
                <w:color w:val="666666"/>
                <w:sz w:val="17"/>
                <w:szCs w:val="17"/>
              </w:rPr>
              <w:t>1830  </w:t>
            </w:r>
            <w:r w:rsidRPr="00636FAF">
              <w:rPr>
                <w:rFonts w:ascii="Verdana" w:eastAsia="Times New Roman" w:hAnsi="Verdana" w:cs="Times New Roman"/>
                <w:b/>
                <w:bCs/>
                <w:color w:val="666666"/>
                <w:sz w:val="17"/>
              </w:rPr>
              <w:t>Comments:</w:t>
            </w:r>
            <w:r w:rsidRPr="00636FAF">
              <w:rPr>
                <w:rFonts w:ascii="Verdana" w:eastAsia="Times New Roman" w:hAnsi="Verdana" w:cs="Times New Roman"/>
                <w:color w:val="666666"/>
                <w:sz w:val="17"/>
                <w:szCs w:val="17"/>
              </w:rPr>
              <w:t xml:space="preserve"> 0  </w:t>
            </w:r>
            <w:r w:rsidRPr="00636FAF">
              <w:rPr>
                <w:rFonts w:ascii="Verdana" w:eastAsia="Times New Roman" w:hAnsi="Verdana" w:cs="Times New Roman"/>
                <w:b/>
                <w:bCs/>
                <w:color w:val="666666"/>
                <w:sz w:val="17"/>
              </w:rPr>
              <w:t>Rating:</w:t>
            </w:r>
            <w:r w:rsidRPr="00636FAF">
              <w:rPr>
                <w:rFonts w:ascii="Verdana" w:eastAsia="Times New Roman" w:hAnsi="Verdana" w:cs="Times New Roman"/>
                <w:color w:val="666666"/>
                <w:sz w:val="17"/>
                <w:szCs w:val="17"/>
              </w:rPr>
              <w:t xml:space="preserve"> </w:t>
            </w:r>
            <w:r>
              <w:rPr>
                <w:rFonts w:ascii="Verdana" w:eastAsia="Times New Roman" w:hAnsi="Verdana" w:cs="Times New Roman"/>
                <w:noProof/>
                <w:color w:val="666666"/>
                <w:sz w:val="17"/>
                <w:szCs w:val="17"/>
              </w:rPr>
              <w:drawing>
                <wp:inline distT="0" distB="0" distL="0" distR="0">
                  <wp:extent cx="523875" cy="114300"/>
                  <wp:effectExtent l="19050" t="0" r="9525" b="0"/>
                  <wp:docPr id="57" name="Picture 57" descr="http://www.sermonindex.net/modules/mydownloads/comments/images/white/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sermonindex.net/modules/mydownloads/comments/images/white/000.gif"/>
                          <pic:cNvPicPr>
                            <a:picLocks noChangeAspect="1" noChangeArrowheads="1"/>
                          </pic:cNvPicPr>
                        </pic:nvPicPr>
                        <pic:blipFill>
                          <a:blip r:embed="rId4" cstate="print"/>
                          <a:srcRect/>
                          <a:stretch>
                            <a:fillRect/>
                          </a:stretch>
                        </pic:blipFill>
                        <pic:spPr bwMode="auto">
                          <a:xfrm>
                            <a:off x="0" y="0"/>
                            <a:ext cx="523875" cy="11430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hyperlink r:id="rId33" w:history="1">
              <w:r w:rsidRPr="00636FAF">
                <w:rPr>
                  <w:rFonts w:ascii="Verdana" w:eastAsia="Times New Roman" w:hAnsi="Verdana" w:cs="Times New Roman"/>
                  <w:color w:val="666633"/>
                  <w:sz w:val="17"/>
                  <w:u w:val="single"/>
                </w:rPr>
                <w:t>Register to leave a comment</w:t>
              </w:r>
            </w:hyperlink>
            <w:r w:rsidRPr="00636FAF">
              <w:rPr>
                <w:rFonts w:ascii="Verdana" w:eastAsia="Times New Roman" w:hAnsi="Verdana" w:cs="Times New Roman"/>
                <w:color w:val="666666"/>
                <w:sz w:val="17"/>
                <w:szCs w:val="17"/>
              </w:rPr>
              <w:t xml:space="preserve"> </w:t>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58" name="Picture 58"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59" name="Picture 59"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60" name="Picture 60" descr="http://www.sermonindex.net/modules/myalbum/photos/thumbs/58.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sermonindex.net/modules/myalbum/photos/thumbs/58.jpg">
                                  <a:hlinkClick r:id="rId34"/>
                                </pic:cNvPr>
                                <pic:cNvPicPr>
                                  <a:picLocks noChangeAspect="1" noChangeArrowheads="1"/>
                                </pic:cNvPicPr>
                              </pic:nvPicPr>
                              <pic:blipFill>
                                <a:blip r:embed="rId35"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61" name="Picture 61"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62" name="Picture 62"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bookmarkStart w:id="8" w:name="58"/>
        <w:bookmarkEnd w:id="8"/>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color w:val="666666"/>
                <w:sz w:val="17"/>
                <w:szCs w:val="17"/>
              </w:rPr>
              <w:fldChar w:fldCharType="begin"/>
            </w:r>
            <w:r w:rsidRPr="00636FAF">
              <w:rPr>
                <w:rFonts w:ascii="Verdana" w:eastAsia="Times New Roman" w:hAnsi="Verdana" w:cs="Times New Roman"/>
                <w:color w:val="666666"/>
                <w:sz w:val="17"/>
                <w:szCs w:val="17"/>
              </w:rPr>
              <w:instrText xml:space="preserve"> HYPERLINK "http://www.sermonindex.net/modules/myalbum/photo.php?lid=58" </w:instrText>
            </w:r>
            <w:r w:rsidRPr="00636FAF">
              <w:rPr>
                <w:rFonts w:ascii="Verdana" w:eastAsia="Times New Roman" w:hAnsi="Verdana" w:cs="Times New Roman"/>
                <w:color w:val="666666"/>
                <w:sz w:val="17"/>
                <w:szCs w:val="17"/>
              </w:rPr>
              <w:fldChar w:fldCharType="separate"/>
            </w:r>
            <w:r w:rsidRPr="00636FAF">
              <w:rPr>
                <w:rFonts w:ascii="Verdana" w:eastAsia="Times New Roman" w:hAnsi="Verdana" w:cs="Times New Roman"/>
                <w:b/>
                <w:bCs/>
                <w:color w:val="666633"/>
                <w:sz w:val="17"/>
                <w:u w:val="single"/>
              </w:rPr>
              <w:t>George Whitefield Journals</w:t>
            </w:r>
            <w:r w:rsidRPr="00636FAF">
              <w:rPr>
                <w:rFonts w:ascii="Verdana" w:eastAsia="Times New Roman" w:hAnsi="Verdana" w:cs="Times New Roman"/>
                <w:color w:val="666666"/>
                <w:sz w:val="17"/>
                <w:szCs w:val="17"/>
              </w:rPr>
              <w:fldChar w:fldCharType="end"/>
            </w:r>
            <w:r w:rsidRPr="00636FAF">
              <w:rPr>
                <w:rFonts w:ascii="Verdana" w:eastAsia="Times New Roman" w:hAnsi="Verdana" w:cs="Times New Roman"/>
                <w:color w:val="666666"/>
                <w:sz w:val="17"/>
                <w:szCs w:val="17"/>
              </w:rPr>
              <w:t> </w:t>
            </w:r>
            <w:r>
              <w:rPr>
                <w:rFonts w:ascii="Verdana" w:eastAsia="Times New Roman" w:hAnsi="Verdana" w:cs="Times New Roman"/>
                <w:noProof/>
                <w:color w:val="666666"/>
                <w:sz w:val="17"/>
                <w:szCs w:val="17"/>
              </w:rPr>
              <w:drawing>
                <wp:inline distT="0" distB="0" distL="0" distR="0">
                  <wp:extent cx="323850" cy="95250"/>
                  <wp:effectExtent l="19050" t="0" r="0" b="0"/>
                  <wp:docPr id="63" name="Picture 63" descr="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opular"/>
                          <pic:cNvPicPr>
                            <a:picLocks noChangeAspect="1" noChangeArrowheads="1"/>
                          </pic:cNvPicPr>
                        </pic:nvPicPr>
                        <pic:blipFill>
                          <a:blip r:embed="rId9" cstate="print"/>
                          <a:srcRect/>
                          <a:stretch>
                            <a:fillRect/>
                          </a:stretch>
                        </pic:blipFill>
                        <pic:spPr bwMode="auto">
                          <a:xfrm>
                            <a:off x="0" y="0"/>
                            <a:ext cx="323850" cy="95250"/>
                          </a:xfrm>
                          <a:prstGeom prst="rect">
                            <a:avLst/>
                          </a:prstGeom>
                          <a:noFill/>
                          <a:ln w="9525">
                            <a:noFill/>
                            <a:miter lim="800000"/>
                            <a:headEnd/>
                            <a:tailEnd/>
                          </a:ln>
                        </pic:spPr>
                      </pic:pic>
                    </a:graphicData>
                  </a:graphic>
                </wp:inline>
              </w:drawing>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proofErr w:type="spellStart"/>
            <w:r w:rsidRPr="00636FAF">
              <w:rPr>
                <w:rFonts w:ascii="Verdana" w:eastAsia="Times New Roman" w:hAnsi="Verdana" w:cs="Times New Roman"/>
                <w:color w:val="666666"/>
                <w:sz w:val="17"/>
                <w:szCs w:val="17"/>
              </w:rPr>
              <w:t>elievers</w:t>
            </w:r>
            <w:proofErr w:type="spellEnd"/>
            <w:r w:rsidRPr="00636FAF">
              <w:rPr>
                <w:rFonts w:ascii="Verdana" w:eastAsia="Times New Roman" w:hAnsi="Verdana" w:cs="Times New Roman"/>
                <w:color w:val="666666"/>
                <w:sz w:val="17"/>
                <w:szCs w:val="17"/>
              </w:rPr>
              <w:t xml:space="preserve"> keep up and maintain their walk with God by secret prayer. The spirit of grace is always accompanied with the spirit of supplication. It is the very breath of the new creature, the fan of the divine life, whereby the spark of holy fire, kindled in the soul by God, is not only kept in, but raised into a flame. A neglect of secret prayer has been frequently an inlet to many spiritual diseases, and has been attended with fatal consequences. Origen observed, ''hat the day he offered incense to an idol, he went out of his closet without making use of secret prayer'' It is one of the most noble parts of the believers' spiritual armor. 'Praying always', says the apostle, 'with all manner of supplication.' 'Watch and pray', says our Lord, 'that ye enter not into temptation.' And he </w:t>
            </w:r>
            <w:proofErr w:type="spellStart"/>
            <w:r w:rsidRPr="00636FAF">
              <w:rPr>
                <w:rFonts w:ascii="Verdana" w:eastAsia="Times New Roman" w:hAnsi="Verdana" w:cs="Times New Roman"/>
                <w:color w:val="666666"/>
                <w:sz w:val="17"/>
                <w:szCs w:val="17"/>
              </w:rPr>
              <w:t>spake</w:t>
            </w:r>
            <w:proofErr w:type="spellEnd"/>
            <w:r w:rsidRPr="00636FAF">
              <w:rPr>
                <w:rFonts w:ascii="Verdana" w:eastAsia="Times New Roman" w:hAnsi="Verdana" w:cs="Times New Roman"/>
                <w:color w:val="666666"/>
                <w:sz w:val="17"/>
                <w:szCs w:val="17"/>
              </w:rPr>
              <w:t xml:space="preserve"> a parable, that his disciples should pray, and not faint. Not that our Lord would have us always upon our knees, or in our closets, to the neglect of our other relative duties. </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65" name="Picture 65"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66" name="Picture 66"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67" name="Picture 67" descr="http://www.sermonindex.net/modules/myalbum/photos/thumbs/44.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sermonindex.net/modules/myalbum/photos/thumbs/44.jpg">
                                  <a:hlinkClick r:id="rId36"/>
                                </pic:cNvPr>
                                <pic:cNvPicPr>
                                  <a:picLocks noChangeAspect="1" noChangeArrowheads="1"/>
                                </pic:cNvPicPr>
                              </pic:nvPicPr>
                              <pic:blipFill>
                                <a:blip r:embed="rId37"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68" name="Picture 68"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69" name="Picture 69"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bookmarkStart w:id="9" w:name="44"/>
        <w:bookmarkEnd w:id="9"/>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color w:val="666666"/>
                <w:sz w:val="17"/>
                <w:szCs w:val="17"/>
              </w:rPr>
              <w:fldChar w:fldCharType="begin"/>
            </w:r>
            <w:r w:rsidRPr="00636FAF">
              <w:rPr>
                <w:rFonts w:ascii="Verdana" w:eastAsia="Times New Roman" w:hAnsi="Verdana" w:cs="Times New Roman"/>
                <w:color w:val="666666"/>
                <w:sz w:val="17"/>
                <w:szCs w:val="17"/>
              </w:rPr>
              <w:instrText xml:space="preserve"> HYPERLINK "http://www.sermonindex.net/modules/myalbum/photo.php?lid=44" </w:instrText>
            </w:r>
            <w:r w:rsidRPr="00636FAF">
              <w:rPr>
                <w:rFonts w:ascii="Verdana" w:eastAsia="Times New Roman" w:hAnsi="Verdana" w:cs="Times New Roman"/>
                <w:color w:val="666666"/>
                <w:sz w:val="17"/>
                <w:szCs w:val="17"/>
              </w:rPr>
              <w:fldChar w:fldCharType="separate"/>
            </w:r>
            <w:r w:rsidRPr="00636FAF">
              <w:rPr>
                <w:rFonts w:ascii="Verdana" w:eastAsia="Times New Roman" w:hAnsi="Verdana" w:cs="Times New Roman"/>
                <w:b/>
                <w:bCs/>
                <w:color w:val="666633"/>
                <w:sz w:val="17"/>
                <w:u w:val="single"/>
              </w:rPr>
              <w:t>George Whitfield Comic</w:t>
            </w:r>
            <w:r w:rsidRPr="00636FAF">
              <w:rPr>
                <w:rFonts w:ascii="Verdana" w:eastAsia="Times New Roman" w:hAnsi="Verdana" w:cs="Times New Roman"/>
                <w:color w:val="666666"/>
                <w:sz w:val="17"/>
                <w:szCs w:val="17"/>
              </w:rPr>
              <w:fldChar w:fldCharType="end"/>
            </w:r>
            <w:r w:rsidRPr="00636FAF">
              <w:rPr>
                <w:rFonts w:ascii="Verdana" w:eastAsia="Times New Roman" w:hAnsi="Verdana" w:cs="Times New Roman"/>
                <w:color w:val="666666"/>
                <w:sz w:val="17"/>
                <w:szCs w:val="17"/>
              </w:rPr>
              <w:t> </w:t>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But he means, that our souls should be kept in a praying frame, so that we might be able to say, as a good man in Scotland once said to his friends on his death-bed, 'Could these curtains, or could these walls speak, they would tell you what sweet communion I have had with my God here'. O prayer! Prayer! It brings and keeps God and man together. It raises man up to God, and brings God down to man. If you would there, O believers, keep up your walk with God; pray, pray without ceasing. Be much in secret, set prayer. And when you are about the common business of life, be much in ejaculatory prayer, and send, from time to time, short letters post to heaven upon the wings of faith. They will reach the very heart of God, and return to you again loaded with spiritual blessings.</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72" name="Picture 72"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73" name="Picture 73"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74" name="Picture 74" descr="http://www.sermonindex.net/modules/myalbum/photos/thumbs/48.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sermonindex.net/modules/myalbum/photos/thumbs/48.jpg">
                                  <a:hlinkClick r:id="rId38"/>
                                </pic:cNvPr>
                                <pic:cNvPicPr>
                                  <a:picLocks noChangeAspect="1" noChangeArrowheads="1"/>
                                </pic:cNvPicPr>
                              </pic:nvPicPr>
                              <pic:blipFill>
                                <a:blip r:embed="rId39"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75" name="Picture 75"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76" name="Picture 76"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bookmarkStart w:id="10" w:name="48"/>
        <w:bookmarkEnd w:id="10"/>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color w:val="666666"/>
                <w:sz w:val="17"/>
                <w:szCs w:val="17"/>
              </w:rPr>
              <w:fldChar w:fldCharType="begin"/>
            </w:r>
            <w:r w:rsidRPr="00636FAF">
              <w:rPr>
                <w:rFonts w:ascii="Verdana" w:eastAsia="Times New Roman" w:hAnsi="Verdana" w:cs="Times New Roman"/>
                <w:color w:val="666666"/>
                <w:sz w:val="17"/>
                <w:szCs w:val="17"/>
              </w:rPr>
              <w:instrText xml:space="preserve"> HYPERLINK "http://www.sermonindex.net/modules/myalbum/photo.php?lid=48" </w:instrText>
            </w:r>
            <w:r w:rsidRPr="00636FAF">
              <w:rPr>
                <w:rFonts w:ascii="Verdana" w:eastAsia="Times New Roman" w:hAnsi="Verdana" w:cs="Times New Roman"/>
                <w:color w:val="666666"/>
                <w:sz w:val="17"/>
                <w:szCs w:val="17"/>
              </w:rPr>
              <w:fldChar w:fldCharType="separate"/>
            </w:r>
            <w:r w:rsidRPr="00636FAF">
              <w:rPr>
                <w:rFonts w:ascii="Verdana" w:eastAsia="Times New Roman" w:hAnsi="Verdana" w:cs="Times New Roman"/>
                <w:b/>
                <w:bCs/>
                <w:color w:val="666633"/>
                <w:sz w:val="17"/>
                <w:u w:val="single"/>
              </w:rPr>
              <w:t>Marks of the new birth</w:t>
            </w:r>
            <w:r w:rsidRPr="00636FAF">
              <w:rPr>
                <w:rFonts w:ascii="Verdana" w:eastAsia="Times New Roman" w:hAnsi="Verdana" w:cs="Times New Roman"/>
                <w:color w:val="666666"/>
                <w:sz w:val="17"/>
                <w:szCs w:val="17"/>
              </w:rPr>
              <w:fldChar w:fldCharType="end"/>
            </w:r>
            <w:r w:rsidRPr="00636FAF">
              <w:rPr>
                <w:rFonts w:ascii="Verdana" w:eastAsia="Times New Roman" w:hAnsi="Verdana" w:cs="Times New Roman"/>
                <w:color w:val="666666"/>
                <w:sz w:val="17"/>
                <w:szCs w:val="17"/>
              </w:rPr>
              <w:t> </w:t>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proofErr w:type="spellStart"/>
            <w:r w:rsidRPr="00636FAF">
              <w:rPr>
                <w:rFonts w:ascii="Verdana" w:eastAsia="Times New Roman" w:hAnsi="Verdana" w:cs="Times New Roman"/>
                <w:color w:val="666666"/>
                <w:sz w:val="17"/>
                <w:szCs w:val="17"/>
              </w:rPr>
              <w:t>oly</w:t>
            </w:r>
            <w:proofErr w:type="spellEnd"/>
            <w:r w:rsidRPr="00636FAF">
              <w:rPr>
                <w:rFonts w:ascii="Verdana" w:eastAsia="Times New Roman" w:hAnsi="Verdana" w:cs="Times New Roman"/>
                <w:color w:val="666666"/>
                <w:sz w:val="17"/>
                <w:szCs w:val="17"/>
              </w:rPr>
              <w:t xml:space="preserve"> and frequent meditation is another blessed means of keeping up a believer's walk with God. 'Prayer, reading, temptation, and meditation', says Luther, make a minister.' And they also make and perfect a Christian. Meditation to the </w:t>
            </w:r>
            <w:proofErr w:type="gramStart"/>
            <w:r w:rsidRPr="00636FAF">
              <w:rPr>
                <w:rFonts w:ascii="Verdana" w:eastAsia="Times New Roman" w:hAnsi="Verdana" w:cs="Times New Roman"/>
                <w:color w:val="666666"/>
                <w:sz w:val="17"/>
                <w:szCs w:val="17"/>
              </w:rPr>
              <w:t>soul,</w:t>
            </w:r>
            <w:proofErr w:type="gramEnd"/>
            <w:r w:rsidRPr="00636FAF">
              <w:rPr>
                <w:rFonts w:ascii="Verdana" w:eastAsia="Times New Roman" w:hAnsi="Verdana" w:cs="Times New Roman"/>
                <w:color w:val="666666"/>
                <w:sz w:val="17"/>
                <w:szCs w:val="17"/>
              </w:rPr>
              <w:t xml:space="preserve"> is the same as digestion to the body. Holy David found it so, and therefore he was frequently employed in meditation, even in the night season. We read also of Isaac's going out into the fields to meditate in the evening; or, as it </w:t>
            </w:r>
            <w:proofErr w:type="gramStart"/>
            <w:r w:rsidRPr="00636FAF">
              <w:rPr>
                <w:rFonts w:ascii="Verdana" w:eastAsia="Times New Roman" w:hAnsi="Verdana" w:cs="Times New Roman"/>
                <w:color w:val="666666"/>
                <w:sz w:val="17"/>
                <w:szCs w:val="17"/>
              </w:rPr>
              <w:t>is</w:t>
            </w:r>
            <w:proofErr w:type="gramEnd"/>
            <w:r w:rsidRPr="00636FAF">
              <w:rPr>
                <w:rFonts w:ascii="Verdana" w:eastAsia="Times New Roman" w:hAnsi="Verdana" w:cs="Times New Roman"/>
                <w:color w:val="666666"/>
                <w:sz w:val="17"/>
                <w:szCs w:val="17"/>
              </w:rPr>
              <w:t xml:space="preserve"> in the margin, to pray. For meditation is a kind of silent prayer, whereby the soul is frequently as it were carried out of itself to God, and in a degree made like unto those blessed spirits, who by a kind of immediate intuition always behold the face of our heavenly Father.</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79" name="Picture 79"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80" name="Picture 80"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81" name="Picture 81" descr="http://www.sermonindex.net/modules/myalbum/photos/thumbs/45.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sermonindex.net/modules/myalbum/photos/thumbs/45.jpg">
                                  <a:hlinkClick r:id="rId40"/>
                                </pic:cNvPr>
                                <pic:cNvPicPr>
                                  <a:picLocks noChangeAspect="1" noChangeArrowheads="1"/>
                                </pic:cNvPicPr>
                              </pic:nvPicPr>
                              <pic:blipFill>
                                <a:blip r:embed="rId41"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82" name="Picture 82"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83" name="Picture 83"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tc>
          <w:tcPr>
            <w:tcW w:w="0" w:type="auto"/>
            <w:gridSpan w:val="2"/>
            <w:vAlign w:val="center"/>
            <w:hideMark/>
          </w:tcPr>
          <w:p w:rsidR="00636FAF" w:rsidRDefault="00636FAF" w:rsidP="00636FAF">
            <w:pPr>
              <w:rPr>
                <w:rFonts w:ascii="Verdana" w:eastAsia="Times New Roman" w:hAnsi="Verdana" w:cs="Times New Roman"/>
                <w:color w:val="666666"/>
                <w:sz w:val="17"/>
                <w:szCs w:val="17"/>
              </w:rPr>
            </w:pPr>
            <w:bookmarkStart w:id="11" w:name="45"/>
            <w:bookmarkEnd w:id="11"/>
            <w:r w:rsidRPr="00636FAF">
              <w:rPr>
                <w:rFonts w:ascii="Verdana" w:eastAsia="Times New Roman" w:hAnsi="Verdana" w:cs="Times New Roman"/>
                <w:b/>
                <w:bCs/>
                <w:color w:val="666633"/>
                <w:sz w:val="17"/>
                <w:u w:val="single"/>
              </w:rPr>
              <w:t xml:space="preserve">Open Air Preaching </w:t>
            </w:r>
          </w:p>
          <w:p w:rsidR="00636FAF" w:rsidRPr="00636FAF" w:rsidRDefault="00636FAF" w:rsidP="00636FAF">
            <w:pPr>
              <w:rPr>
                <w:rFonts w:ascii="Verdana" w:eastAsia="Times New Roman" w:hAnsi="Verdana" w:cs="Times New Roman"/>
                <w:color w:val="666666"/>
                <w:sz w:val="17"/>
                <w:szCs w:val="17"/>
              </w:rPr>
            </w:pP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 xml:space="preserve">None but those happy souls that have been accustomed to this divine </w:t>
            </w:r>
            <w:proofErr w:type="gramStart"/>
            <w:r w:rsidRPr="00636FAF">
              <w:rPr>
                <w:rFonts w:ascii="Verdana" w:eastAsia="Times New Roman" w:hAnsi="Verdana" w:cs="Times New Roman"/>
                <w:color w:val="666666"/>
                <w:sz w:val="17"/>
                <w:szCs w:val="17"/>
              </w:rPr>
              <w:t>employ,</w:t>
            </w:r>
            <w:proofErr w:type="gramEnd"/>
            <w:r w:rsidRPr="00636FAF">
              <w:rPr>
                <w:rFonts w:ascii="Verdana" w:eastAsia="Times New Roman" w:hAnsi="Verdana" w:cs="Times New Roman"/>
                <w:color w:val="666666"/>
                <w:sz w:val="17"/>
                <w:szCs w:val="17"/>
              </w:rPr>
              <w:t xml:space="preserve"> can tell what a blessed promoter of the divine life, meditation is. 'Whilst I was musing', says David, 'the fire kindled.' And whilst the believer is musing on the works and word of God, especially that work of works, that wonder of wonders, that mystery of godliness, 'God manifest in the flesh', the Lamb of God slain for the sins of the world, he frequently feels the fire of divine love kindle, so that he is obliged to speak with his tongue, and tell of the loving-kindness of the Lord to his soul. Be frequent therefore in meditation, all ye that desire to keep up and maintain a close and uniform walk with the </w:t>
            </w:r>
            <w:proofErr w:type="gramStart"/>
            <w:r w:rsidRPr="00636FAF">
              <w:rPr>
                <w:rFonts w:ascii="Verdana" w:eastAsia="Times New Roman" w:hAnsi="Verdana" w:cs="Times New Roman"/>
                <w:color w:val="666666"/>
                <w:sz w:val="17"/>
                <w:szCs w:val="17"/>
              </w:rPr>
              <w:t>most high</w:t>
            </w:r>
            <w:proofErr w:type="gramEnd"/>
            <w:r w:rsidRPr="00636FAF">
              <w:rPr>
                <w:rFonts w:ascii="Verdana" w:eastAsia="Times New Roman" w:hAnsi="Verdana" w:cs="Times New Roman"/>
                <w:color w:val="666666"/>
                <w:sz w:val="17"/>
                <w:szCs w:val="17"/>
              </w:rPr>
              <w:t xml:space="preserve"> God.</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86" name="Picture 86"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87" name="Picture 87"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88" name="Picture 88" descr="http://www.sermonindex.net/modules/myalbum/photos/thumbs/46.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sermonindex.net/modules/myalbum/photos/thumbs/46.jpg">
                                  <a:hlinkClick r:id="rId42"/>
                                </pic:cNvPr>
                                <pic:cNvPicPr>
                                  <a:picLocks noChangeAspect="1" noChangeArrowheads="1"/>
                                </pic:cNvPicPr>
                              </pic:nvPicPr>
                              <pic:blipFill>
                                <a:blip r:embed="rId43"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89" name="Picture 89"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90" name="Picture 90"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bookmarkStart w:id="12" w:name="46"/>
            <w:bookmarkEnd w:id="12"/>
            <w:r w:rsidRPr="00636FAF">
              <w:rPr>
                <w:rFonts w:ascii="Verdana" w:eastAsia="Times New Roman" w:hAnsi="Verdana" w:cs="Times New Roman"/>
                <w:b/>
                <w:bCs/>
                <w:color w:val="666633"/>
                <w:sz w:val="17"/>
                <w:u w:val="single"/>
              </w:rPr>
              <w:t xml:space="preserve">Open Air Preaching </w:t>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 xml:space="preserve">Believers keep up their walk with God, by watching and noting his providential dealings with them. If we believe the scriptures, we must believe what our Lord hath declared therein, 'That the very hairs of his disciples' heads are all numbered; and that a sparrow does not fall to the ground, (either to pick up a grain of corn, or when shot by a fowler), without the knowledge of our heavenly Father'. Every cross has a call in it, and every particular dispensation of divine providence has some particular end to answer in those to whom it is sent. If it be of an afflictive nature, God does thereby say, 'My son, keep thyself from idols': if prosperous, he does, as it were by a small still voice, say, 'My son, give me thy heart'. </w:t>
            </w:r>
            <w:r w:rsidRPr="00636FAF">
              <w:rPr>
                <w:rFonts w:ascii="Verdana" w:eastAsia="Times New Roman" w:hAnsi="Verdana" w:cs="Times New Roman"/>
                <w:color w:val="666666"/>
                <w:sz w:val="17"/>
                <w:szCs w:val="17"/>
              </w:rPr>
              <w:br/>
            </w:r>
            <w:r w:rsidRPr="00636FAF">
              <w:rPr>
                <w:rFonts w:ascii="Verdana" w:eastAsia="Times New Roman" w:hAnsi="Verdana" w:cs="Times New Roman"/>
                <w:color w:val="666666"/>
                <w:sz w:val="17"/>
                <w:szCs w:val="17"/>
              </w:rPr>
              <w:br/>
            </w:r>
          </w:p>
        </w:tc>
      </w:tr>
      <w:tr w:rsidR="00636FAF" w:rsidRPr="00636FAF" w:rsidTr="00170981">
        <w:trPr>
          <w:tblCellSpacing w:w="0" w:type="dxa"/>
          <w:jc w:val="center"/>
        </w:trPr>
        <w:tc>
          <w:tcPr>
            <w:tcW w:w="2460" w:type="dxa"/>
            <w:gridSpan w:val="2"/>
            <w:vAlign w:val="center"/>
            <w:hideMark/>
          </w:tcPr>
          <w:tbl>
            <w:tblPr>
              <w:tblW w:w="50" w:type="pct"/>
              <w:jc w:val="center"/>
              <w:tblCellSpacing w:w="0" w:type="dxa"/>
              <w:tblCellMar>
                <w:left w:w="0" w:type="dxa"/>
                <w:right w:w="0" w:type="dxa"/>
              </w:tblCellMar>
              <w:tblLook w:val="04A0"/>
            </w:tblPr>
            <w:tblGrid>
              <w:gridCol w:w="15"/>
              <w:gridCol w:w="2130"/>
              <w:gridCol w:w="15"/>
            </w:tblGrid>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93" name="Picture 93"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blCellSpacing w:w="0" w:type="dxa"/>
                <w:jc w:val="center"/>
              </w:trPr>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94" name="Picture 94"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636FAF" w:rsidRPr="00636FAF" w:rsidRDefault="00636FAF" w:rsidP="00636FAF">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95" name="Picture 95" descr="http://www.sermonindex.net/modules/myalbum/photos/thumbs/56.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sermonindex.net/modules/myalbum/photos/thumbs/56.jpg">
                                  <a:hlinkClick r:id="rId44"/>
                                </pic:cNvPr>
                                <pic:cNvPicPr>
                                  <a:picLocks noChangeAspect="1" noChangeArrowheads="1"/>
                                </pic:cNvPicPr>
                              </pic:nvPicPr>
                              <pic:blipFill>
                                <a:blip r:embed="rId45"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636FAF" w:rsidRPr="00636FAF" w:rsidRDefault="00636FAF" w:rsidP="00636FAF">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96" name="Picture 96"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36FAF" w:rsidRPr="00636FAF">
              <w:trPr>
                <w:trHeight w:val="15"/>
                <w:tblCellSpacing w:w="0" w:type="dxa"/>
                <w:jc w:val="center"/>
              </w:trPr>
              <w:tc>
                <w:tcPr>
                  <w:tcW w:w="0" w:type="auto"/>
                  <w:gridSpan w:val="3"/>
                  <w:shd w:val="clear" w:color="auto" w:fill="000000"/>
                  <w:vAlign w:val="center"/>
                  <w:hideMark/>
                </w:tcPr>
                <w:p w:rsidR="00636FAF" w:rsidRPr="00636FAF" w:rsidRDefault="00636FAF" w:rsidP="00636FAF">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97" name="Picture 97"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36FAF" w:rsidRPr="00636FAF" w:rsidRDefault="00636FAF" w:rsidP="00636FAF">
            <w:pPr>
              <w:jc w:val="center"/>
              <w:rPr>
                <w:rFonts w:ascii="Verdana" w:eastAsia="Times New Roman" w:hAnsi="Verdana" w:cs="Times New Roman"/>
                <w:color w:val="666666"/>
                <w:sz w:val="17"/>
                <w:szCs w:val="17"/>
              </w:rPr>
            </w:pPr>
          </w:p>
        </w:tc>
        <w:tc>
          <w:tcPr>
            <w:tcW w:w="0" w:type="auto"/>
            <w:gridSpan w:val="2"/>
            <w:vAlign w:val="center"/>
            <w:hideMark/>
          </w:tcPr>
          <w:p w:rsidR="00636FAF" w:rsidRPr="00636FAF" w:rsidRDefault="00636FAF" w:rsidP="00636FAF">
            <w:pPr>
              <w:rPr>
                <w:rFonts w:ascii="Verdana" w:eastAsia="Times New Roman" w:hAnsi="Verdana" w:cs="Times New Roman"/>
                <w:color w:val="666666"/>
                <w:sz w:val="17"/>
                <w:szCs w:val="17"/>
              </w:rPr>
            </w:pPr>
            <w:bookmarkStart w:id="13" w:name="56"/>
            <w:bookmarkEnd w:id="13"/>
            <w:r w:rsidRPr="00636FAF">
              <w:rPr>
                <w:rFonts w:ascii="Verdana" w:eastAsia="Times New Roman" w:hAnsi="Verdana" w:cs="Times New Roman"/>
                <w:b/>
                <w:bCs/>
                <w:color w:val="666633"/>
                <w:sz w:val="17"/>
                <w:u w:val="single"/>
              </w:rPr>
              <w:t xml:space="preserve">Open Air Preaching </w:t>
            </w:r>
            <w:r w:rsidRPr="00636FAF">
              <w:rPr>
                <w:rFonts w:ascii="Verdana" w:eastAsia="Times New Roman" w:hAnsi="Verdana" w:cs="Times New Roman"/>
                <w:color w:val="666666"/>
                <w:sz w:val="17"/>
                <w:szCs w:val="17"/>
              </w:rPr>
              <w:br/>
            </w:r>
            <w:r w:rsidRPr="00636FAF">
              <w:rPr>
                <w:rFonts w:ascii="Verdana" w:eastAsia="Times New Roman" w:hAnsi="Verdana" w:cs="Times New Roman"/>
                <w:b/>
                <w:bCs/>
                <w:color w:val="666666"/>
                <w:sz w:val="17"/>
                <w:szCs w:val="17"/>
              </w:rPr>
              <w:t xml:space="preserve">Description: </w:t>
            </w:r>
            <w:r w:rsidRPr="00636FAF">
              <w:rPr>
                <w:rFonts w:ascii="Verdana" w:eastAsia="Times New Roman" w:hAnsi="Verdana" w:cs="Times New Roman"/>
                <w:color w:val="666666"/>
                <w:sz w:val="17"/>
                <w:szCs w:val="17"/>
              </w:rPr>
              <w:t xml:space="preserve">If believers, therefore, would keep up their walk with God, they must from time to time hear what the Lord has to say concerning them in the voice of his providence. Thus we find that Abraham's servant, when he went to fetch a wife for his master Isaac, eyed and watched the providence of God, and by that means found out the person that was designed for his master's wife. 'For a little hint from providence', says pious Bishop </w:t>
            </w:r>
            <w:proofErr w:type="gramStart"/>
            <w:r w:rsidRPr="00636FAF">
              <w:rPr>
                <w:rFonts w:ascii="Verdana" w:eastAsia="Times New Roman" w:hAnsi="Verdana" w:cs="Times New Roman"/>
                <w:color w:val="666666"/>
                <w:sz w:val="17"/>
                <w:szCs w:val="17"/>
              </w:rPr>
              <w:t>Hall,</w:t>
            </w:r>
            <w:proofErr w:type="gramEnd"/>
            <w:r w:rsidRPr="00636FAF">
              <w:rPr>
                <w:rFonts w:ascii="Verdana" w:eastAsia="Times New Roman" w:hAnsi="Verdana" w:cs="Times New Roman"/>
                <w:color w:val="666666"/>
                <w:sz w:val="17"/>
                <w:szCs w:val="17"/>
              </w:rPr>
              <w:t xml:space="preserve"> 'is enough for faith to feed upon.' And as I believe it will be one part of our happiness in heaven, to take a view of, and look back upon, the various links of the golden chain which drew us there; so those that enjoy most of heaven below, I believe, will be the most minute in remarking God's various dealings with them, in respect to his providential dispensations here on earth.</w:t>
            </w:r>
          </w:p>
        </w:tc>
      </w:tr>
      <w:bookmarkStart w:id="14" w:name="57"/>
      <w:bookmarkEnd w:id="14"/>
      <w:tr w:rsidR="00170981" w:rsidRPr="00170981">
        <w:trPr>
          <w:gridAfter w:val="3"/>
          <w:wAfter w:w="8674" w:type="dxa"/>
          <w:tblCellSpacing w:w="0" w:type="dxa"/>
          <w:jc w:val="center"/>
        </w:trPr>
        <w:tc>
          <w:tcPr>
            <w:tcW w:w="0" w:type="auto"/>
            <w:vAlign w:val="center"/>
            <w:hideMark/>
          </w:tcPr>
          <w:p w:rsidR="00170981" w:rsidRPr="00170981" w:rsidRDefault="00170981" w:rsidP="00170981">
            <w:pPr>
              <w:rPr>
                <w:rFonts w:ascii="Verdana" w:eastAsia="Times New Roman" w:hAnsi="Verdana" w:cs="Times New Roman"/>
                <w:color w:val="666666"/>
                <w:sz w:val="17"/>
                <w:szCs w:val="17"/>
              </w:rPr>
            </w:pPr>
            <w:r w:rsidRPr="00170981">
              <w:rPr>
                <w:rFonts w:ascii="Verdana" w:eastAsia="Times New Roman" w:hAnsi="Verdana" w:cs="Times New Roman"/>
                <w:color w:val="666666"/>
                <w:sz w:val="17"/>
                <w:szCs w:val="17"/>
              </w:rPr>
              <w:fldChar w:fldCharType="begin"/>
            </w:r>
            <w:r w:rsidRPr="00170981">
              <w:rPr>
                <w:rFonts w:ascii="Verdana" w:eastAsia="Times New Roman" w:hAnsi="Verdana" w:cs="Times New Roman"/>
                <w:color w:val="666666"/>
                <w:sz w:val="17"/>
                <w:szCs w:val="17"/>
              </w:rPr>
              <w:instrText xml:space="preserve"> HYPERLINK "http://www.sermonindex.net/modules/myalbum/photo.php?lid=57" </w:instrText>
            </w:r>
            <w:r w:rsidRPr="00170981">
              <w:rPr>
                <w:rFonts w:ascii="Verdana" w:eastAsia="Times New Roman" w:hAnsi="Verdana" w:cs="Times New Roman"/>
                <w:color w:val="666666"/>
                <w:sz w:val="17"/>
                <w:szCs w:val="17"/>
              </w:rPr>
              <w:fldChar w:fldCharType="separate"/>
            </w:r>
            <w:r w:rsidRPr="00170981">
              <w:rPr>
                <w:rFonts w:ascii="Verdana" w:eastAsia="Times New Roman" w:hAnsi="Verdana" w:cs="Times New Roman"/>
                <w:b/>
                <w:bCs/>
                <w:color w:val="666633"/>
                <w:sz w:val="17"/>
                <w:u w:val="single"/>
              </w:rPr>
              <w:t>Open Air Preaching 4</w:t>
            </w:r>
            <w:r w:rsidRPr="00170981">
              <w:rPr>
                <w:rFonts w:ascii="Verdana" w:eastAsia="Times New Roman" w:hAnsi="Verdana" w:cs="Times New Roman"/>
                <w:color w:val="666666"/>
                <w:sz w:val="17"/>
                <w:szCs w:val="17"/>
              </w:rPr>
              <w:fldChar w:fldCharType="end"/>
            </w:r>
            <w:r w:rsidRPr="00170981">
              <w:rPr>
                <w:rFonts w:ascii="Verdana" w:eastAsia="Times New Roman" w:hAnsi="Verdana" w:cs="Times New Roman"/>
                <w:color w:val="666666"/>
                <w:sz w:val="17"/>
                <w:szCs w:val="17"/>
              </w:rPr>
              <w:t> </w:t>
            </w:r>
            <w:r>
              <w:rPr>
                <w:rFonts w:ascii="Verdana" w:eastAsia="Times New Roman" w:hAnsi="Verdana" w:cs="Times New Roman"/>
                <w:noProof/>
                <w:color w:val="666666"/>
                <w:sz w:val="17"/>
                <w:szCs w:val="17"/>
              </w:rPr>
              <w:drawing>
                <wp:inline distT="0" distB="0" distL="0" distR="0">
                  <wp:extent cx="323850" cy="95250"/>
                  <wp:effectExtent l="19050" t="0" r="0" b="0"/>
                  <wp:docPr id="253" name="Picture 253" descr="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Popular"/>
                          <pic:cNvPicPr>
                            <a:picLocks noChangeAspect="1" noChangeArrowheads="1"/>
                          </pic:cNvPicPr>
                        </pic:nvPicPr>
                        <pic:blipFill>
                          <a:blip r:embed="rId9" cstate="print"/>
                          <a:srcRect/>
                          <a:stretch>
                            <a:fillRect/>
                          </a:stretch>
                        </pic:blipFill>
                        <pic:spPr bwMode="auto">
                          <a:xfrm>
                            <a:off x="0" y="0"/>
                            <a:ext cx="323850" cy="95250"/>
                          </a:xfrm>
                          <a:prstGeom prst="rect">
                            <a:avLst/>
                          </a:prstGeom>
                          <a:noFill/>
                          <a:ln w="9525">
                            <a:noFill/>
                            <a:miter lim="800000"/>
                            <a:headEnd/>
                            <a:tailEnd/>
                          </a:ln>
                        </pic:spPr>
                      </pic:pic>
                    </a:graphicData>
                  </a:graphic>
                </wp:inline>
              </w:drawing>
            </w:r>
            <w:r w:rsidRPr="00170981">
              <w:rPr>
                <w:rFonts w:ascii="Verdana" w:eastAsia="Times New Roman" w:hAnsi="Verdana" w:cs="Times New Roman"/>
                <w:color w:val="666666"/>
                <w:sz w:val="17"/>
                <w:szCs w:val="17"/>
              </w:rPr>
              <w:br/>
            </w:r>
            <w:r w:rsidRPr="00170981">
              <w:rPr>
                <w:rFonts w:ascii="Verdana" w:eastAsia="Times New Roman" w:hAnsi="Verdana" w:cs="Times New Roman"/>
                <w:b/>
                <w:bCs/>
                <w:color w:val="666666"/>
                <w:sz w:val="17"/>
                <w:szCs w:val="17"/>
              </w:rPr>
              <w:t xml:space="preserve">Description: </w:t>
            </w:r>
            <w:r w:rsidRPr="00170981">
              <w:rPr>
                <w:rFonts w:ascii="Verdana" w:eastAsia="Times New Roman" w:hAnsi="Verdana" w:cs="Times New Roman"/>
                <w:color w:val="666666"/>
                <w:sz w:val="17"/>
                <w:szCs w:val="17"/>
              </w:rPr>
              <w:t>n order to walk closely with God, his children must not only watch the motions of God's providence without them, but the motions also of his blessed Spirit in their hearts. 'As many as are the sons of God, are led by the Spirit of God', and give up themselves to be guided by the Holy Ghost, as a little child gives its hand to be led by a nurse or parent. It is no doubt in this sense that we are to be converted, and become like little children.</w:t>
            </w:r>
            <w:r w:rsidRPr="00170981">
              <w:rPr>
                <w:rFonts w:ascii="Verdana" w:eastAsia="Times New Roman" w:hAnsi="Verdana" w:cs="Times New Roman"/>
                <w:color w:val="666666"/>
                <w:sz w:val="17"/>
                <w:szCs w:val="17"/>
              </w:rPr>
              <w:br/>
            </w:r>
            <w:r w:rsidRPr="00170981">
              <w:rPr>
                <w:rFonts w:ascii="Verdana" w:eastAsia="Times New Roman" w:hAnsi="Verdana" w:cs="Times New Roman"/>
                <w:color w:val="666666"/>
                <w:sz w:val="17"/>
                <w:szCs w:val="17"/>
              </w:rPr>
              <w:br/>
            </w:r>
            <w:r w:rsidRPr="00170981">
              <w:rPr>
                <w:rFonts w:ascii="Verdana" w:eastAsia="Times New Roman" w:hAnsi="Verdana" w:cs="Times New Roman"/>
                <w:b/>
                <w:bCs/>
                <w:color w:val="666666"/>
                <w:sz w:val="17"/>
                <w:szCs w:val="17"/>
              </w:rPr>
              <w:t xml:space="preserve">Hits: </w:t>
            </w:r>
            <w:r w:rsidRPr="00170981">
              <w:rPr>
                <w:rFonts w:ascii="Verdana" w:eastAsia="Times New Roman" w:hAnsi="Verdana" w:cs="Times New Roman"/>
                <w:color w:val="666666"/>
                <w:sz w:val="17"/>
                <w:szCs w:val="17"/>
              </w:rPr>
              <w:t>1986  </w:t>
            </w:r>
            <w:r w:rsidRPr="00170981">
              <w:rPr>
                <w:rFonts w:ascii="Verdana" w:eastAsia="Times New Roman" w:hAnsi="Verdana" w:cs="Times New Roman"/>
                <w:b/>
                <w:bCs/>
                <w:color w:val="666666"/>
                <w:sz w:val="17"/>
              </w:rPr>
              <w:t>Comments:</w:t>
            </w:r>
            <w:r w:rsidRPr="00170981">
              <w:rPr>
                <w:rFonts w:ascii="Verdana" w:eastAsia="Times New Roman" w:hAnsi="Verdana" w:cs="Times New Roman"/>
                <w:color w:val="666666"/>
                <w:sz w:val="17"/>
                <w:szCs w:val="17"/>
              </w:rPr>
              <w:t xml:space="preserve"> 0  </w:t>
            </w:r>
            <w:r w:rsidRPr="00170981">
              <w:rPr>
                <w:rFonts w:ascii="Verdana" w:eastAsia="Times New Roman" w:hAnsi="Verdana" w:cs="Times New Roman"/>
                <w:b/>
                <w:bCs/>
                <w:color w:val="666666"/>
                <w:sz w:val="17"/>
              </w:rPr>
              <w:t>Rating:</w:t>
            </w:r>
            <w:r w:rsidRPr="00170981">
              <w:rPr>
                <w:rFonts w:ascii="Verdana" w:eastAsia="Times New Roman" w:hAnsi="Verdana" w:cs="Times New Roman"/>
                <w:color w:val="666666"/>
                <w:sz w:val="17"/>
                <w:szCs w:val="17"/>
              </w:rPr>
              <w:t xml:space="preserve"> </w:t>
            </w:r>
            <w:r>
              <w:rPr>
                <w:rFonts w:ascii="Verdana" w:eastAsia="Times New Roman" w:hAnsi="Verdana" w:cs="Times New Roman"/>
                <w:noProof/>
                <w:color w:val="666666"/>
                <w:sz w:val="17"/>
                <w:szCs w:val="17"/>
              </w:rPr>
              <w:drawing>
                <wp:inline distT="0" distB="0" distL="0" distR="0">
                  <wp:extent cx="523875" cy="114300"/>
                  <wp:effectExtent l="19050" t="0" r="9525" b="0"/>
                  <wp:docPr id="254" name="Picture 254" descr="http://www.sermonindex.net/modules/mydownloads/comments/images/white/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sermonindex.net/modules/mydownloads/comments/images/white/000.gif"/>
                          <pic:cNvPicPr>
                            <a:picLocks noChangeAspect="1" noChangeArrowheads="1"/>
                          </pic:cNvPicPr>
                        </pic:nvPicPr>
                        <pic:blipFill>
                          <a:blip r:embed="rId4" cstate="print"/>
                          <a:srcRect/>
                          <a:stretch>
                            <a:fillRect/>
                          </a:stretch>
                        </pic:blipFill>
                        <pic:spPr bwMode="auto">
                          <a:xfrm>
                            <a:off x="0" y="0"/>
                            <a:ext cx="523875" cy="114300"/>
                          </a:xfrm>
                          <a:prstGeom prst="rect">
                            <a:avLst/>
                          </a:prstGeom>
                          <a:noFill/>
                          <a:ln w="9525">
                            <a:noFill/>
                            <a:miter lim="800000"/>
                            <a:headEnd/>
                            <a:tailEnd/>
                          </a:ln>
                        </pic:spPr>
                      </pic:pic>
                    </a:graphicData>
                  </a:graphic>
                </wp:inline>
              </w:drawing>
            </w:r>
            <w:r w:rsidRPr="00170981">
              <w:rPr>
                <w:rFonts w:ascii="Verdana" w:eastAsia="Times New Roman" w:hAnsi="Verdana" w:cs="Times New Roman"/>
                <w:color w:val="666666"/>
                <w:sz w:val="17"/>
                <w:szCs w:val="17"/>
              </w:rPr>
              <w:br/>
            </w:r>
            <w:hyperlink r:id="rId46" w:history="1">
              <w:r w:rsidRPr="00170981">
                <w:rPr>
                  <w:rFonts w:ascii="Verdana" w:eastAsia="Times New Roman" w:hAnsi="Verdana" w:cs="Times New Roman"/>
                  <w:color w:val="666633"/>
                  <w:sz w:val="17"/>
                  <w:u w:val="single"/>
                </w:rPr>
                <w:t>Register to leave a comment</w:t>
              </w:r>
            </w:hyperlink>
            <w:r w:rsidRPr="00170981">
              <w:rPr>
                <w:rFonts w:ascii="Verdana" w:eastAsia="Times New Roman" w:hAnsi="Verdana" w:cs="Times New Roman"/>
                <w:color w:val="666666"/>
                <w:sz w:val="17"/>
                <w:szCs w:val="17"/>
              </w:rPr>
              <w:t xml:space="preserve"> </w:t>
            </w:r>
          </w:p>
        </w:tc>
      </w:tr>
      <w:tr w:rsidR="00170981" w:rsidRPr="00170981" w:rsidTr="00170981">
        <w:trPr>
          <w:gridAfter w:val="1"/>
          <w:tblCellSpacing w:w="0" w:type="dxa"/>
          <w:jc w:val="center"/>
        </w:trPr>
        <w:tc>
          <w:tcPr>
            <w:tcW w:w="2426" w:type="dxa"/>
            <w:vAlign w:val="center"/>
            <w:hideMark/>
          </w:tcPr>
          <w:tbl>
            <w:tblPr>
              <w:tblW w:w="50" w:type="pct"/>
              <w:jc w:val="center"/>
              <w:tblCellSpacing w:w="0" w:type="dxa"/>
              <w:tblCellMar>
                <w:left w:w="0" w:type="dxa"/>
                <w:right w:w="0" w:type="dxa"/>
              </w:tblCellMar>
              <w:tblLook w:val="04A0"/>
            </w:tblPr>
            <w:tblGrid>
              <w:gridCol w:w="15"/>
              <w:gridCol w:w="2130"/>
              <w:gridCol w:w="15"/>
            </w:tblGrid>
            <w:tr w:rsidR="00170981" w:rsidRPr="00170981">
              <w:trPr>
                <w:trHeight w:val="15"/>
                <w:tblCellSpacing w:w="0" w:type="dxa"/>
                <w:jc w:val="center"/>
              </w:trPr>
              <w:tc>
                <w:tcPr>
                  <w:tcW w:w="0" w:type="auto"/>
                  <w:gridSpan w:val="3"/>
                  <w:shd w:val="clear" w:color="auto" w:fill="000000"/>
                  <w:vAlign w:val="center"/>
                  <w:hideMark/>
                </w:tcPr>
                <w:p w:rsidR="00170981" w:rsidRPr="00170981" w:rsidRDefault="00170981" w:rsidP="00170981">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255" name="Picture 255"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70981" w:rsidRPr="00170981">
              <w:trPr>
                <w:tblCellSpacing w:w="0" w:type="dxa"/>
                <w:jc w:val="center"/>
              </w:trPr>
              <w:tc>
                <w:tcPr>
                  <w:tcW w:w="15" w:type="dxa"/>
                  <w:shd w:val="clear" w:color="auto" w:fill="000000"/>
                  <w:vAlign w:val="center"/>
                  <w:hideMark/>
                </w:tcPr>
                <w:p w:rsidR="00170981" w:rsidRPr="00170981" w:rsidRDefault="00170981" w:rsidP="00170981">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256" name="Picture 256"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170981" w:rsidRPr="00170981" w:rsidRDefault="00170981" w:rsidP="00170981">
                  <w:pPr>
                    <w:jc w:val="center"/>
                    <w:rPr>
                      <w:rFonts w:ascii="Verdana" w:eastAsia="Times New Roman" w:hAnsi="Verdana" w:cs="Times New Roman"/>
                      <w:color w:val="666666"/>
                      <w:sz w:val="17"/>
                      <w:szCs w:val="17"/>
                    </w:rPr>
                  </w:pPr>
                  <w:r>
                    <w:rPr>
                      <w:rFonts w:ascii="Verdana" w:eastAsia="Times New Roman" w:hAnsi="Verdana" w:cs="Times New Roman"/>
                      <w:noProof/>
                      <w:color w:val="666633"/>
                      <w:sz w:val="17"/>
                      <w:szCs w:val="17"/>
                    </w:rPr>
                    <w:drawing>
                      <wp:inline distT="0" distB="0" distL="0" distR="0">
                        <wp:extent cx="1333500" cy="923925"/>
                        <wp:effectExtent l="19050" t="0" r="0" b="0"/>
                        <wp:docPr id="257" name="Picture 257" descr="http://www.sermonindex.net/modules/myalbum/photos/thumbs/47.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sermonindex.net/modules/myalbum/photos/thumbs/47.jpg">
                                  <a:hlinkClick r:id="rId47"/>
                                </pic:cNvPr>
                                <pic:cNvPicPr>
                                  <a:picLocks noChangeAspect="1" noChangeArrowheads="1"/>
                                </pic:cNvPicPr>
                              </pic:nvPicPr>
                              <pic:blipFill>
                                <a:blip r:embed="rId48" cstate="print"/>
                                <a:srcRect/>
                                <a:stretch>
                                  <a:fillRect/>
                                </a:stretch>
                              </pic:blipFill>
                              <pic:spPr bwMode="auto">
                                <a:xfrm>
                                  <a:off x="0" y="0"/>
                                  <a:ext cx="1333500" cy="923925"/>
                                </a:xfrm>
                                <a:prstGeom prst="rect">
                                  <a:avLst/>
                                </a:prstGeom>
                                <a:noFill/>
                                <a:ln w="9525">
                                  <a:noFill/>
                                  <a:miter lim="800000"/>
                                  <a:headEnd/>
                                  <a:tailEnd/>
                                </a:ln>
                              </pic:spPr>
                            </pic:pic>
                          </a:graphicData>
                        </a:graphic>
                      </wp:inline>
                    </w:drawing>
                  </w:r>
                </w:p>
              </w:tc>
              <w:tc>
                <w:tcPr>
                  <w:tcW w:w="15" w:type="dxa"/>
                  <w:shd w:val="clear" w:color="auto" w:fill="000000"/>
                  <w:vAlign w:val="center"/>
                  <w:hideMark/>
                </w:tcPr>
                <w:p w:rsidR="00170981" w:rsidRPr="00170981" w:rsidRDefault="00170981" w:rsidP="00170981">
                  <w:pP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258" name="Picture 258"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70981" w:rsidRPr="00170981">
              <w:trPr>
                <w:trHeight w:val="15"/>
                <w:tblCellSpacing w:w="0" w:type="dxa"/>
                <w:jc w:val="center"/>
              </w:trPr>
              <w:tc>
                <w:tcPr>
                  <w:tcW w:w="0" w:type="auto"/>
                  <w:gridSpan w:val="3"/>
                  <w:shd w:val="clear" w:color="auto" w:fill="000000"/>
                  <w:vAlign w:val="center"/>
                  <w:hideMark/>
                </w:tcPr>
                <w:p w:rsidR="00170981" w:rsidRPr="00170981" w:rsidRDefault="00170981" w:rsidP="00170981">
                  <w:pPr>
                    <w:spacing w:line="15" w:lineRule="atLeast"/>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9525" cy="9525"/>
                        <wp:effectExtent l="0" t="0" r="0" b="0"/>
                        <wp:docPr id="259" name="Picture 259" descr="http://www.sermonindex.net/modules/myalbum/images/pixel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sermonindex.net/modules/myalbum/images/pixel_trans.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170981" w:rsidRPr="00170981" w:rsidRDefault="00170981" w:rsidP="00170981">
            <w:pPr>
              <w:jc w:val="center"/>
              <w:rPr>
                <w:rFonts w:ascii="Verdana" w:eastAsia="Times New Roman" w:hAnsi="Verdana" w:cs="Times New Roman"/>
                <w:color w:val="666666"/>
                <w:sz w:val="17"/>
                <w:szCs w:val="17"/>
              </w:rPr>
            </w:pPr>
          </w:p>
        </w:tc>
        <w:bookmarkStart w:id="15" w:name="47"/>
        <w:bookmarkEnd w:id="15"/>
        <w:tc>
          <w:tcPr>
            <w:tcW w:w="0" w:type="auto"/>
            <w:gridSpan w:val="2"/>
            <w:vAlign w:val="center"/>
            <w:hideMark/>
          </w:tcPr>
          <w:p w:rsidR="00170981" w:rsidRPr="00170981" w:rsidRDefault="00170981" w:rsidP="00170981">
            <w:pPr>
              <w:rPr>
                <w:rFonts w:ascii="Verdana" w:eastAsia="Times New Roman" w:hAnsi="Verdana" w:cs="Times New Roman"/>
                <w:color w:val="666666"/>
                <w:sz w:val="17"/>
                <w:szCs w:val="17"/>
              </w:rPr>
            </w:pPr>
            <w:r w:rsidRPr="00170981">
              <w:rPr>
                <w:rFonts w:ascii="Verdana" w:eastAsia="Times New Roman" w:hAnsi="Verdana" w:cs="Times New Roman"/>
                <w:color w:val="666666"/>
                <w:sz w:val="17"/>
                <w:szCs w:val="17"/>
              </w:rPr>
              <w:fldChar w:fldCharType="begin"/>
            </w:r>
            <w:r w:rsidRPr="00170981">
              <w:rPr>
                <w:rFonts w:ascii="Verdana" w:eastAsia="Times New Roman" w:hAnsi="Verdana" w:cs="Times New Roman"/>
                <w:color w:val="666666"/>
                <w:sz w:val="17"/>
                <w:szCs w:val="17"/>
              </w:rPr>
              <w:instrText xml:space="preserve"> HYPERLINK "http://www.sermonindex.net/modules/myalbum/photo.php?lid=47" </w:instrText>
            </w:r>
            <w:r w:rsidRPr="00170981">
              <w:rPr>
                <w:rFonts w:ascii="Verdana" w:eastAsia="Times New Roman" w:hAnsi="Verdana" w:cs="Times New Roman"/>
                <w:color w:val="666666"/>
                <w:sz w:val="17"/>
                <w:szCs w:val="17"/>
              </w:rPr>
              <w:fldChar w:fldCharType="separate"/>
            </w:r>
            <w:r w:rsidRPr="00170981">
              <w:rPr>
                <w:rFonts w:ascii="Verdana" w:eastAsia="Times New Roman" w:hAnsi="Verdana" w:cs="Times New Roman"/>
                <w:b/>
                <w:bCs/>
                <w:color w:val="666633"/>
                <w:sz w:val="17"/>
                <w:u w:val="single"/>
              </w:rPr>
              <w:t>Original Tabernacle</w:t>
            </w:r>
            <w:r w:rsidRPr="00170981">
              <w:rPr>
                <w:rFonts w:ascii="Verdana" w:eastAsia="Times New Roman" w:hAnsi="Verdana" w:cs="Times New Roman"/>
                <w:color w:val="666666"/>
                <w:sz w:val="17"/>
                <w:szCs w:val="17"/>
              </w:rPr>
              <w:fldChar w:fldCharType="end"/>
            </w:r>
            <w:r w:rsidRPr="00170981">
              <w:rPr>
                <w:rFonts w:ascii="Verdana" w:eastAsia="Times New Roman" w:hAnsi="Verdana" w:cs="Times New Roman"/>
                <w:color w:val="666666"/>
                <w:sz w:val="17"/>
                <w:szCs w:val="17"/>
              </w:rPr>
              <w:t> </w:t>
            </w:r>
            <w:r>
              <w:rPr>
                <w:rFonts w:ascii="Verdana" w:eastAsia="Times New Roman" w:hAnsi="Verdana" w:cs="Times New Roman"/>
                <w:noProof/>
                <w:color w:val="666666"/>
                <w:sz w:val="17"/>
                <w:szCs w:val="17"/>
              </w:rPr>
              <w:drawing>
                <wp:inline distT="0" distB="0" distL="0" distR="0">
                  <wp:extent cx="323850" cy="95250"/>
                  <wp:effectExtent l="19050" t="0" r="0" b="0"/>
                  <wp:docPr id="260" name="Picture 260" descr="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Popular"/>
                          <pic:cNvPicPr>
                            <a:picLocks noChangeAspect="1" noChangeArrowheads="1"/>
                          </pic:cNvPicPr>
                        </pic:nvPicPr>
                        <pic:blipFill>
                          <a:blip r:embed="rId9" cstate="print"/>
                          <a:srcRect/>
                          <a:stretch>
                            <a:fillRect/>
                          </a:stretch>
                        </pic:blipFill>
                        <pic:spPr bwMode="auto">
                          <a:xfrm>
                            <a:off x="0" y="0"/>
                            <a:ext cx="323850" cy="95250"/>
                          </a:xfrm>
                          <a:prstGeom prst="rect">
                            <a:avLst/>
                          </a:prstGeom>
                          <a:noFill/>
                          <a:ln w="9525">
                            <a:noFill/>
                            <a:miter lim="800000"/>
                            <a:headEnd/>
                            <a:tailEnd/>
                          </a:ln>
                        </pic:spPr>
                      </pic:pic>
                    </a:graphicData>
                  </a:graphic>
                </wp:inline>
              </w:drawing>
            </w:r>
            <w:r w:rsidRPr="00170981">
              <w:rPr>
                <w:rFonts w:ascii="Verdana" w:eastAsia="Times New Roman" w:hAnsi="Verdana" w:cs="Times New Roman"/>
                <w:color w:val="666666"/>
                <w:sz w:val="17"/>
                <w:szCs w:val="17"/>
              </w:rPr>
              <w:br/>
            </w:r>
            <w:r w:rsidRPr="00170981">
              <w:rPr>
                <w:rFonts w:ascii="Verdana" w:eastAsia="Times New Roman" w:hAnsi="Verdana" w:cs="Times New Roman"/>
                <w:b/>
                <w:bCs/>
                <w:color w:val="666666"/>
                <w:sz w:val="17"/>
                <w:szCs w:val="17"/>
              </w:rPr>
              <w:t xml:space="preserve">Description: </w:t>
            </w:r>
            <w:r w:rsidRPr="00170981">
              <w:rPr>
                <w:rFonts w:ascii="Verdana" w:eastAsia="Times New Roman" w:hAnsi="Verdana" w:cs="Times New Roman"/>
                <w:color w:val="666666"/>
                <w:sz w:val="17"/>
                <w:szCs w:val="17"/>
              </w:rPr>
              <w:t>And though it is the quintessence of enthusiasm, to pretend to be guided by the Spirit without the written word; yet it is every Christian's bounden duty to be guided by the Spirit in conjunction with the written word of God. Watch, therefore, I pray you, O believers, the motions of God's blessed Spirit in your souls, and always try the suggestions or impressions that you may at any time feel, by the unerring rule of God's most holy word: and if they are not found to be agreeable to that, reject them as diabolical and delusive. By observing this caution, you will steer a middle course between the two dangerous extremes many of this generation are in danger of running into; I mean, ENTHUSIASM, on the one hand, and DEISM, and DOWNRIGHT INFIDELITY, on the other.</w:t>
            </w:r>
          </w:p>
        </w:tc>
      </w:tr>
    </w:tbl>
    <w:p w:rsidR="00891BA6" w:rsidRDefault="00891BA6"/>
    <w:sectPr w:rsidR="00891BA6" w:rsidSect="00636FA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636FAF"/>
    <w:rsid w:val="00170981"/>
    <w:rsid w:val="00636FAF"/>
    <w:rsid w:val="00891BA6"/>
    <w:rsid w:val="00B314F1"/>
    <w:rsid w:val="00D849E0"/>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Hyperlink">
    <w:name w:val="Hyperlink"/>
    <w:basedOn w:val="DefaultParagraphFont"/>
    <w:uiPriority w:val="99"/>
    <w:semiHidden/>
    <w:unhideWhenUsed/>
    <w:rsid w:val="00636FAF"/>
    <w:rPr>
      <w:color w:val="666633"/>
      <w:u w:val="single"/>
    </w:rPr>
  </w:style>
  <w:style w:type="character" w:styleId="Strong">
    <w:name w:val="Strong"/>
    <w:basedOn w:val="DefaultParagraphFont"/>
    <w:uiPriority w:val="22"/>
    <w:qFormat/>
    <w:rsid w:val="00636FAF"/>
    <w:rPr>
      <w:b/>
      <w:bCs/>
    </w:rPr>
  </w:style>
  <w:style w:type="paragraph" w:styleId="BalloonText">
    <w:name w:val="Balloon Text"/>
    <w:basedOn w:val="Normal"/>
    <w:link w:val="BalloonTextChar"/>
    <w:uiPriority w:val="99"/>
    <w:semiHidden/>
    <w:unhideWhenUsed/>
    <w:rsid w:val="00636FAF"/>
    <w:rPr>
      <w:rFonts w:ascii="Tahoma" w:hAnsi="Tahoma" w:cs="Tahoma"/>
      <w:sz w:val="16"/>
      <w:szCs w:val="16"/>
    </w:rPr>
  </w:style>
  <w:style w:type="character" w:customStyle="1" w:styleId="BalloonTextChar">
    <w:name w:val="Balloon Text Char"/>
    <w:basedOn w:val="DefaultParagraphFont"/>
    <w:link w:val="BalloonText"/>
    <w:uiPriority w:val="99"/>
    <w:semiHidden/>
    <w:rsid w:val="00636F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ermonindex.net/register.php" TargetMode="External"/><Relationship Id="rId18" Type="http://schemas.openxmlformats.org/officeDocument/2006/relationships/hyperlink" Target="http://www.sermonindex.net/register.php" TargetMode="External"/><Relationship Id="rId26" Type="http://schemas.openxmlformats.org/officeDocument/2006/relationships/image" Target="media/image10.jpeg"/><Relationship Id="rId39"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hyperlink" Target="http://www.sermonindex.net/register.php" TargetMode="External"/><Relationship Id="rId34" Type="http://schemas.openxmlformats.org/officeDocument/2006/relationships/hyperlink" Target="http://www.sermonindex.net/modules/myalbum/photo.php?lid=58" TargetMode="External"/><Relationship Id="rId42" Type="http://schemas.openxmlformats.org/officeDocument/2006/relationships/hyperlink" Target="http://www.sermonindex.net/modules/myalbum/photo.php?lid=46" TargetMode="External"/><Relationship Id="rId47" Type="http://schemas.openxmlformats.org/officeDocument/2006/relationships/hyperlink" Target="http://www.sermonindex.net/modules/myalbum/photo.php?lid=47" TargetMode="External"/><Relationship Id="rId50" Type="http://schemas.openxmlformats.org/officeDocument/2006/relationships/theme" Target="theme/theme1.xml"/><Relationship Id="rId7" Type="http://schemas.openxmlformats.org/officeDocument/2006/relationships/hyperlink" Target="http://www.sermonindex.net/modules/myalbum/photo.php?lid=42" TargetMode="External"/><Relationship Id="rId12" Type="http://schemas.openxmlformats.org/officeDocument/2006/relationships/image" Target="media/image5.jpeg"/><Relationship Id="rId17" Type="http://schemas.openxmlformats.org/officeDocument/2006/relationships/image" Target="media/image7.gif"/><Relationship Id="rId25" Type="http://schemas.openxmlformats.org/officeDocument/2006/relationships/hyperlink" Target="http://www.sermonindex.net/modules/myalbum/photo.php?lid=53" TargetMode="External"/><Relationship Id="rId33" Type="http://schemas.openxmlformats.org/officeDocument/2006/relationships/hyperlink" Target="http://www.sermonindex.net/register.php" TargetMode="External"/><Relationship Id="rId38" Type="http://schemas.openxmlformats.org/officeDocument/2006/relationships/hyperlink" Target="http://www.sermonindex.net/modules/myalbum/photo.php?lid=48" TargetMode="External"/><Relationship Id="rId46" Type="http://schemas.openxmlformats.org/officeDocument/2006/relationships/hyperlink" Target="http://www.sermonindex.net/register.php" TargetMode="External"/><Relationship Id="rId2" Type="http://schemas.openxmlformats.org/officeDocument/2006/relationships/settings" Target="settings.xml"/><Relationship Id="rId16" Type="http://schemas.openxmlformats.org/officeDocument/2006/relationships/hyperlink" Target="http://bible.logos.com/passage/kjv/Amos%203.3" TargetMode="External"/><Relationship Id="rId20" Type="http://schemas.openxmlformats.org/officeDocument/2006/relationships/image" Target="media/image8.jpeg"/><Relationship Id="rId29" Type="http://schemas.openxmlformats.org/officeDocument/2006/relationships/image" Target="media/image11.jpeg"/><Relationship Id="rId41"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www.sermonindex.net/modules/myalbum/photo.php?lid=43" TargetMode="External"/><Relationship Id="rId24" Type="http://schemas.openxmlformats.org/officeDocument/2006/relationships/hyperlink" Target="http://www.sermonindex.net/register.php" TargetMode="External"/><Relationship Id="rId32" Type="http://schemas.openxmlformats.org/officeDocument/2006/relationships/image" Target="media/image12.jpeg"/><Relationship Id="rId37" Type="http://schemas.openxmlformats.org/officeDocument/2006/relationships/image" Target="media/image14.jpeg"/><Relationship Id="rId40" Type="http://schemas.openxmlformats.org/officeDocument/2006/relationships/hyperlink" Target="http://www.sermonindex.net/modules/myalbum/photo.php?lid=45" TargetMode="External"/><Relationship Id="rId45" Type="http://schemas.openxmlformats.org/officeDocument/2006/relationships/image" Target="media/image18.jpeg"/><Relationship Id="rId5" Type="http://schemas.openxmlformats.org/officeDocument/2006/relationships/hyperlink" Target="http://www.sermonindex.net/register.php" TargetMode="External"/><Relationship Id="rId15" Type="http://schemas.openxmlformats.org/officeDocument/2006/relationships/image" Target="media/image6.jpeg"/><Relationship Id="rId23" Type="http://schemas.openxmlformats.org/officeDocument/2006/relationships/image" Target="media/image9.jpeg"/><Relationship Id="rId28" Type="http://schemas.openxmlformats.org/officeDocument/2006/relationships/hyperlink" Target="http://www.sermonindex.net/modules/myalbum/photo.php?lid=54" TargetMode="External"/><Relationship Id="rId36" Type="http://schemas.openxmlformats.org/officeDocument/2006/relationships/hyperlink" Target="http://www.sermonindex.net/modules/myalbum/photo.php?lid=44" TargetMode="External"/><Relationship Id="rId49" Type="http://schemas.openxmlformats.org/officeDocument/2006/relationships/fontTable" Target="fontTable.xml"/><Relationship Id="rId10" Type="http://schemas.openxmlformats.org/officeDocument/2006/relationships/hyperlink" Target="http://www.sermonindex.net/register.php" TargetMode="External"/><Relationship Id="rId19" Type="http://schemas.openxmlformats.org/officeDocument/2006/relationships/hyperlink" Target="http://www.sermonindex.net/modules/myalbum/photo.php?lid=50" TargetMode="External"/><Relationship Id="rId31" Type="http://schemas.openxmlformats.org/officeDocument/2006/relationships/hyperlink" Target="http://www.sermonindex.net/modules/myalbum/photo.php?lid=51" TargetMode="External"/><Relationship Id="rId44" Type="http://schemas.openxmlformats.org/officeDocument/2006/relationships/hyperlink" Target="http://www.sermonindex.net/modules/myalbum/photo.php?lid=56" TargetMode="External"/><Relationship Id="rId4" Type="http://schemas.openxmlformats.org/officeDocument/2006/relationships/image" Target="media/image1.gif"/><Relationship Id="rId9" Type="http://schemas.openxmlformats.org/officeDocument/2006/relationships/image" Target="media/image4.gif"/><Relationship Id="rId14" Type="http://schemas.openxmlformats.org/officeDocument/2006/relationships/hyperlink" Target="http://www.sermonindex.net/modules/myalbum/photo.php?lid=49" TargetMode="External"/><Relationship Id="rId22" Type="http://schemas.openxmlformats.org/officeDocument/2006/relationships/hyperlink" Target="http://www.sermonindex.net/modules/myalbum/photo.php?lid=52" TargetMode="External"/><Relationship Id="rId27" Type="http://schemas.openxmlformats.org/officeDocument/2006/relationships/hyperlink" Target="http://www.sermonindex.net/register.php" TargetMode="External"/><Relationship Id="rId30" Type="http://schemas.openxmlformats.org/officeDocument/2006/relationships/hyperlink" Target="http://www.sermonindex.net/register.php" TargetMode="External"/><Relationship Id="rId35" Type="http://schemas.openxmlformats.org/officeDocument/2006/relationships/image" Target="media/image13.jpeg"/><Relationship Id="rId43" Type="http://schemas.openxmlformats.org/officeDocument/2006/relationships/image" Target="media/image17.jpeg"/><Relationship Id="rId48" Type="http://schemas.openxmlformats.org/officeDocument/2006/relationships/image" Target="media/image19.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2720</Words>
  <Characters>15510</Characters>
  <Application>Microsoft Office Word</Application>
  <DocSecurity>0</DocSecurity>
  <Lines>129</Lines>
  <Paragraphs>36</Paragraphs>
  <ScaleCrop>false</ScaleCrop>
  <Company/>
  <LinksUpToDate>false</LinksUpToDate>
  <CharactersWithSpaces>18194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2010-03-19T13:36:00Z</dcterms:created>
  <dcterms:modified xsi:type="dcterms:W3CDTF">2010-03-19T13:46:00Z</dcterms:modified>
</cp:coreProperties>
</file>