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64:1 Hear my voice, O God, in my prayer: preserve my life from fear of the enemy.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 Hide me from the secret counsel of the wicked; from the insurrection of the workers of iniquity: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3 Who whet their tongue like a sword, and bend their bows to shoot their arrows, even bitter words: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4 That they may shoot in secret at the perfect: suddenly do they shoot at him, and fear not.</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5 They encourage themselves in an evil matter: they commune of laying snares privily; they say, Who shall see them?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6 They search out iniquities; they accomplish a diligent search: both the inward thought of every one of them, and the heart, is deep.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7 But God shall shoot at them with an arrow; suddenly shall they be wounded.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8 So they shall make their own tongue to fall upon themselves: all that see them shall flee away.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9 And all men shall fear, and shall declare the work of God; for they shall wisely consider of his doing.</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10 The righteous shall be glad in the LORD, and shall trust in him; and all the upright in heart shall glory.</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w:t>
        <w:tab/>
        <w:t xml:space="preserve">David was in danger but determined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w:t>
        <w:tab/>
        <w:t xml:space="preserve">Enemies diligent search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9.</w:t>
        <w:tab/>
        <w:t xml:space="preserve">Gods doings</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1,2,9,10 Davids-Prayer</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work of the righteous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2-8</w:t>
        <w:tab/>
        <w:tab/>
        <w:tab/>
        <w:t xml:space="preserve">workers of iniquity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1-2,7-10</w:t>
        <w:tab/>
        <w:tab/>
        <w:t xml:space="preserve">work of God</w:t>
      </w:r>
    </w:p>
    <w:p>
      <w:pPr>
        <w:spacing w:before="0" w:after="0" w:line="240"/>
        <w:ind w:right="0" w:left="0" w:firstLine="0"/>
        <w:jc w:val="left"/>
        <w:rPr>
          <w:rFonts w:ascii="Calibri" w:hAnsi="Calibri" w:cs="Calibri" w:eastAsia="Calibri"/>
          <w:color w:val="auto"/>
          <w:spacing w:val="0"/>
          <w:position w:val="0"/>
          <w:sz w:val="16"/>
          <w:shd w:fill="auto" w:val="clear"/>
        </w:rPr>
      </w:pPr>
    </w:p>
    <w:p>
      <w:pPr>
        <w:numPr>
          <w:ilvl w:val="0"/>
          <w:numId w:val="2"/>
        </w:numPr>
        <w:spacing w:before="0" w:after="0" w:line="240"/>
        <w:ind w:right="0" w:left="1080" w:hanging="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David’s Prayer</w:t>
      </w:r>
    </w:p>
    <w:p>
      <w:pPr>
        <w:numPr>
          <w:ilvl w:val="0"/>
          <w:numId w:val="2"/>
        </w:numPr>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Preservation from the fear of the enemy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“Hear my voice, O God, in my prayer: preserve my life from fear of the enemy”</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1Ki 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9 Give therefore thy servant an understanding heart to judge thy people, that I may discern between good and bad: for who is able to judge this thy so great a people?</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10 And the speech pleased the Lord, that Solomon had asked this thing.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11 And God said unto him, Because thou hast asked this thing, and hast not asked for thyself long life; neither hast asked riches for thyself, </w:t>
      </w:r>
      <w:r>
        <w:rPr>
          <w:rFonts w:ascii="Calibri" w:hAnsi="Calibri" w:cs="Calibri" w:eastAsia="Calibri"/>
          <w:b/>
          <w:color w:val="auto"/>
          <w:spacing w:val="0"/>
          <w:position w:val="0"/>
          <w:sz w:val="32"/>
          <w:u w:val="single"/>
          <w:shd w:fill="auto" w:val="clear"/>
        </w:rPr>
        <w:t xml:space="preserve">nor hast asked the life of thine enemies</w:t>
      </w:r>
      <w:r>
        <w:rPr>
          <w:rFonts w:ascii="Calibri" w:hAnsi="Calibri" w:cs="Calibri" w:eastAsia="Calibri"/>
          <w:color w:val="auto"/>
          <w:spacing w:val="0"/>
          <w:position w:val="0"/>
          <w:sz w:val="32"/>
          <w:shd w:fill="auto" w:val="clear"/>
        </w:rPr>
        <w:t xml:space="preserve">; but hast asked for thyself understanding to discern judgment;</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1-6 Prayer of faith for deliverance from fear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7-10 Revelation of Righteous glorying</w:t>
      </w:r>
    </w:p>
    <w:p>
      <w:pPr>
        <w:spacing w:before="0" w:after="0" w:line="240"/>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From fear to glorying in God</w:t>
      </w:r>
    </w:p>
    <w:p>
      <w:pPr>
        <w:spacing w:before="0" w:after="0" w:line="240"/>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Good courage good cause good conscience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32:3 When I kept silence, my bones waxed old through my roaring all the day long.</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2"/>
          <w:shd w:fill="auto" w:val="clear"/>
        </w:rPr>
        <w:t xml:space="preserve">7 ¶ Thou art my hiding place; thou shalt preserve me from trouble; thou shalt compass me about with songs of deliverance. Selah.                                                                                                                             8 I will instruct thee and teach thee in the way which thou shalt go: I will guide thee with mine eye. {guide...: Heb. counsel thee, mine eye shall be upon thee}</w:t>
      </w:r>
    </w:p>
    <w:p>
      <w:pPr>
        <w:spacing w:before="0" w:after="0" w:line="240"/>
        <w:ind w:right="0" w:left="0" w:firstLine="0"/>
        <w:jc w:val="center"/>
        <w:rPr>
          <w:rFonts w:ascii="Calibri" w:hAnsi="Calibri" w:cs="Calibri" w:eastAsia="Calibri"/>
          <w:b/>
          <w:color w:val="auto"/>
          <w:spacing w:val="0"/>
          <w:position w:val="0"/>
          <w:sz w:val="32"/>
          <w:u w:val="single"/>
          <w:shd w:fill="auto" w:val="clear"/>
        </w:rPr>
      </w:pPr>
    </w:p>
    <w:p>
      <w:pPr>
        <w:numPr>
          <w:ilvl w:val="0"/>
          <w:numId w:val="8"/>
        </w:numPr>
        <w:spacing w:before="0" w:after="0" w:line="240"/>
        <w:ind w:right="0" w:left="1080" w:hanging="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David’s understanding of the heart of the wicked</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64:3 Who whet their tongue like a sword, and bend their bows to shoot their arrows, even bitter words: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Jas 3:11 Doth a fountain send forth at the same place sweet water and bitter? {place: or, hole}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12 Can the fig tree, my brethren, bear olive berries? either a vine, figs? so can no fountain both yield salt water and fresh.</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13 Who is a wise man and endued with knowledge among you? let him shew out of a good conversation his works with meekness of wisdom.</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14 But if ye have bitter envying and strife in your hearts, glory not, and lie not against the truth.</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52:2 Thy tongue deviseth mischiefs; like a sharp razor, working deceitfully.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3 Thou lovest evil more than good; and lying rather than to speak righteousness. Selah.</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4 Thou lovest all devouring words, O thou deceitful tongue.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52:7 Lo, this is the man that made not God his strength; but trusted in the abundance of his riches, and strengthened himself in his wickedness. 8 But I am like a green olive tree in the house of God: I trust in the mercy of God for ever and ever.</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55:21 The words of his mouth were smoother than butter, but war was in his heart: his words were softer than oil, yet were they drawn swords.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57:4 My soul is among lions: and I lie even among them that are set on fire, even the sons of men, whose teeth are spears and arrows, and their tongue a sharp sword.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58:4 Their poison is like the poison of a serpent: they are like the deaf adder that stoppeth her ear; Ps 120:4 Sharp arrows of the mighty, with coals of juniper. Ps 140:4 Keep me, O LORD, from the hands of the wicked; preserve me from the violent man; who have purposed to overthrow my goings.</w:t>
      </w:r>
    </w:p>
    <w:p>
      <w:pPr>
        <w:spacing w:before="0" w:after="0" w:line="240"/>
        <w:ind w:right="0" w:left="0" w:firstLine="0"/>
        <w:jc w:val="left"/>
        <w:rPr>
          <w:rFonts w:ascii="Calibri" w:hAnsi="Calibri" w:cs="Calibri" w:eastAsia="Calibri"/>
          <w:color w:val="auto"/>
          <w:spacing w:val="0"/>
          <w:position w:val="0"/>
          <w:sz w:val="32"/>
          <w:shd w:fill="auto" w:val="clear"/>
        </w:rPr>
      </w:pPr>
    </w:p>
    <w:p>
      <w:pPr>
        <w:numPr>
          <w:ilvl w:val="0"/>
          <w:numId w:val="10"/>
        </w:numPr>
        <w:spacing w:before="0" w:after="0" w:line="240"/>
        <w:ind w:right="0" w:left="1080" w:hanging="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David’s Revelation of the work of God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64:10 The righteous shall be </w:t>
      </w:r>
      <w:r>
        <w:rPr>
          <w:rFonts w:ascii="Calibri" w:hAnsi="Calibri" w:cs="Calibri" w:eastAsia="Calibri"/>
          <w:color w:val="auto"/>
          <w:spacing w:val="0"/>
          <w:position w:val="0"/>
          <w:sz w:val="32"/>
          <w:u w:val="single"/>
          <w:shd w:fill="auto" w:val="clear"/>
        </w:rPr>
        <w:t xml:space="preserve">glad</w:t>
      </w:r>
      <w:r>
        <w:rPr>
          <w:rFonts w:ascii="Calibri" w:hAnsi="Calibri" w:cs="Calibri" w:eastAsia="Calibri"/>
          <w:color w:val="auto"/>
          <w:spacing w:val="0"/>
          <w:position w:val="0"/>
          <w:sz w:val="32"/>
          <w:shd w:fill="auto" w:val="clear"/>
        </w:rPr>
        <w:t xml:space="preserve"> in the LORD, and shall trust in him; and all the upright in heart shall glory.</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brighten up, cheer up, be glad, (have, make) joy(-ful)</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righteous shall be glad in the Lord”  </w:t>
      </w:r>
    </w:p>
    <w:p>
      <w:pPr>
        <w:numPr>
          <w:ilvl w:val="0"/>
          <w:numId w:val="12"/>
        </w:numPr>
        <w:spacing w:before="0" w:after="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Admiring his justice, wisdom, Judgment, perfection, power</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32:11 Be glad in the LORD, and rejoice, ye righteous: and shout for joy, all ye that are upright in heart.</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33:1 Rejoice in the LORD, O ye righteous: for praise is comely for the upright.</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68:1 Let God arise, let his enemies be scattered: let them also that hate him flee before him.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 As smoke is driven away, so drive them away: as wax melteth before the fire, so let the wicked perish at the presence of God.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3 But let the righteous be glad; let them rejoice before God: yea, let them exceedingly rejoice.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Php 2:2 Fulfil ye my joy, that ye be likeminded, having the same love, being of one accord, of one mind.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3:3 For we are the circumcision, which worship God in the spirit, and rejoice in Christ Jesus, and have no confidence in the flesh.</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4:4 Rejoice in the Lord alway: and again I say, Rejoice.</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b/>
          <w:color w:val="auto"/>
          <w:spacing w:val="0"/>
          <w:position w:val="0"/>
          <w:sz w:val="32"/>
          <w:u w:val="single"/>
          <w:shd w:fill="auto" w:val="clear"/>
        </w:rPr>
        <w:t xml:space="preserve">and shall trust in him</w:t>
      </w:r>
      <w:r>
        <w:rPr>
          <w:rFonts w:ascii="Calibri" w:hAnsi="Calibri" w:cs="Calibri" w:eastAsia="Calibri"/>
          <w:color w:val="auto"/>
          <w:spacing w:val="0"/>
          <w:position w:val="0"/>
          <w:sz w:val="32"/>
          <w:shd w:fill="auto" w:val="clear"/>
        </w:rPr>
        <w:t xml:space="preserv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flee for protection, have hope, find and make refuge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71:1 In thee, O LORD, do I put my trust: let me never be put to confusion.</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25:1 Unto thee, O LORD, do I lift up my soul.</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 O my God, I trust in thee: let me not be ashamed, let not mine enemies triumph over me.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3 Yea, let none that wait on thee be ashamed: let them be ashamed which transgress without cause.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4 Shew me thy ways, O LORD; teach me thy paths.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5 Lead me in thy truth, and teach me: for thou art the God of my salvation; on thee do I wait all the day.</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118:8 It is better to trust in the LORD than to put confidence in man.</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9 It is better to trust in the LORD than to put confidence in princes.</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34:8 O taste and see that the LORD is good: blessed is the man that trusteth in him.</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34:22 The LORD redeemeth the soul of his servants: and none of them that trust in him shall be desolate.</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“and all the </w:t>
      </w:r>
      <w:r>
        <w:rPr>
          <w:rFonts w:ascii="Calibri" w:hAnsi="Calibri" w:cs="Calibri" w:eastAsia="Calibri"/>
          <w:b/>
          <w:color w:val="auto"/>
          <w:spacing w:val="0"/>
          <w:position w:val="0"/>
          <w:sz w:val="32"/>
          <w:u w:val="single"/>
          <w:shd w:fill="auto" w:val="clear"/>
        </w:rPr>
        <w:t xml:space="preserve">upright</w:t>
      </w:r>
      <w:r>
        <w:rPr>
          <w:rFonts w:ascii="Calibri" w:hAnsi="Calibri" w:cs="Calibri" w:eastAsia="Calibri"/>
          <w:color w:val="auto"/>
          <w:spacing w:val="0"/>
          <w:position w:val="0"/>
          <w:sz w:val="32"/>
          <w:shd w:fill="auto" w:val="clear"/>
        </w:rPr>
        <w:t xml:space="preserve"> in heart shall glory”</w:t>
      </w:r>
    </w:p>
    <w:p>
      <w:pPr>
        <w:spacing w:before="0" w:after="0" w:line="240"/>
        <w:ind w:right="0" w:left="0" w:firstLine="0"/>
        <w:jc w:val="left"/>
        <w:rPr>
          <w:rFonts w:ascii="Calibri" w:hAnsi="Calibri" w:cs="Calibri" w:eastAsia="Calibri"/>
          <w:color w:val="auto"/>
          <w:spacing w:val="0"/>
          <w:position w:val="0"/>
          <w:sz w:val="16"/>
          <w:shd w:fill="auto" w:val="clear"/>
        </w:rPr>
      </w:pPr>
    </w:p>
    <w:p>
      <w:pPr>
        <w:numPr>
          <w:ilvl w:val="0"/>
          <w:numId w:val="14"/>
        </w:numPr>
        <w:spacing w:before="0" w:after="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Uprightness of heart is essential to joy in a holy God.</w:t>
      </w:r>
    </w:p>
    <w:p>
      <w:pPr>
        <w:numPr>
          <w:ilvl w:val="0"/>
          <w:numId w:val="14"/>
        </w:numPr>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the upright “straight”a direct way; </w:t>
      </w:r>
    </w:p>
    <w:p>
      <w:pPr>
        <w:numPr>
          <w:ilvl w:val="0"/>
          <w:numId w:val="14"/>
        </w:numPr>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the devil's way was circular, compassing the earth; </w:t>
      </w:r>
    </w:p>
    <w:p>
      <w:pPr>
        <w:numPr>
          <w:ilvl w:val="0"/>
          <w:numId w:val="14"/>
        </w:numPr>
        <w:spacing w:before="0" w:after="0" w:line="240"/>
        <w:ind w:right="0" w:left="144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angel's way to heaven upon Jacob's ladder was a straight, direct way.  Straight down to earth and straight </w:t>
      </w:r>
      <w:r>
        <w:rPr>
          <w:rFonts w:ascii="Calibri" w:hAnsi="Calibri" w:cs="Calibri" w:eastAsia="Calibri"/>
          <w:b/>
          <w:color w:val="auto"/>
          <w:spacing w:val="0"/>
          <w:position w:val="0"/>
          <w:sz w:val="32"/>
          <w:u w:val="single"/>
          <w:shd w:fill="auto" w:val="clear"/>
        </w:rPr>
        <w:t xml:space="preserve">up to heaven</w:t>
      </w: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 13:52 And the disciples were filled with joy, and with the Holy Ghost.</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Romans 14:17 For the kingdom of God is not meat and drink; but righteousness, and peace, and joy in the Holy Ghost.</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Romans 15:13 Now the God of hope fill you with all joy and peace in believing, that ye may abound in hope, through the power of the Holy Ghost.</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1Thess. 1:6 And ye became followers of us, and of the Lord, having received the word in much affliction, with joy of the Holy Ghost:</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Ps 64:1 ¶ &lt;&lt;To the chief Musician, A Psalm of David.&gt;&gt; Hear my voice, O God, in my prayer: preserve my life from fear of the enemy.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r>
        <w:rPr>
          <w:rFonts w:ascii="Calibri" w:hAnsi="Calibri" w:cs="Calibri" w:eastAsia="Calibri"/>
          <w:b/>
          <w:color w:val="auto"/>
          <w:spacing w:val="0"/>
          <w:position w:val="0"/>
          <w:sz w:val="32"/>
          <w:u w:val="single"/>
          <w:shd w:fill="auto" w:val="clear"/>
        </w:rPr>
        <w:t xml:space="preserve">preserve</w:t>
      </w:r>
      <w:r>
        <w:rPr>
          <w:rFonts w:ascii="Calibri" w:hAnsi="Calibri" w:cs="Calibri" w:eastAsia="Calibri"/>
          <w:color w:val="auto"/>
          <w:spacing w:val="0"/>
          <w:position w:val="0"/>
          <w:sz w:val="32"/>
          <w:shd w:fill="auto" w:val="clear"/>
        </w:rPr>
        <w:t xml:space="preserve"> my life from fear of the enemy.</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31:23 O love the LORD, all ye his saints: for the LORD preserveth the faithful, and plentifully rewardeth the proud doer.</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64:7 ¶ But God shall shoot at them with an arrow; suddenly shall they be wounded.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8 So they shall make their own tongue to fall upon themselves: all that see them shall flee away.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9 And all men shall fear, and shall declare the work of God; for they shall wisely consider of his doing.</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Isa 59:19 So shall they fear the name of the LORD from the west, and his glory from the rising of the sun. When the enemy shall come in like a flood, the Spirit of the LORD shall lift up a standard against him</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34:4 I sought the LORD, and he heard me, and delivered me from all my fears.</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r>
        <w:rPr>
          <w:rFonts w:ascii="Calibri" w:hAnsi="Calibri" w:cs="Calibri" w:eastAsia="Calibri"/>
          <w:b/>
          <w:color w:val="auto"/>
          <w:spacing w:val="0"/>
          <w:position w:val="0"/>
          <w:sz w:val="32"/>
          <w:u w:val="single"/>
          <w:shd w:fill="auto" w:val="clear"/>
        </w:rPr>
        <w:t xml:space="preserve">delivered</w:t>
      </w: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me from all my fears.</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41:1 Blessed is he that considereth the poor: the LORD will </w:t>
      </w:r>
      <w:r>
        <w:rPr>
          <w:rFonts w:ascii="Calibri" w:hAnsi="Calibri" w:cs="Calibri" w:eastAsia="Calibri"/>
          <w:color w:val="auto"/>
          <w:spacing w:val="0"/>
          <w:position w:val="0"/>
          <w:sz w:val="32"/>
          <w:u w:val="single"/>
          <w:shd w:fill="auto" w:val="clear"/>
        </w:rPr>
        <w:t xml:space="preserve">deliver</w:t>
      </w:r>
      <w:r>
        <w:rPr>
          <w:rFonts w:ascii="Calibri" w:hAnsi="Calibri" w:cs="Calibri" w:eastAsia="Calibri"/>
          <w:color w:val="auto"/>
          <w:spacing w:val="0"/>
          <w:position w:val="0"/>
          <w:sz w:val="32"/>
          <w:shd w:fill="auto" w:val="clear"/>
        </w:rPr>
        <w:t xml:space="preserve"> him in time of trouble.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The LORD will </w:t>
      </w:r>
      <w:r>
        <w:rPr>
          <w:rFonts w:ascii="Calibri" w:hAnsi="Calibri" w:cs="Calibri" w:eastAsia="Calibri"/>
          <w:color w:val="auto"/>
          <w:spacing w:val="0"/>
          <w:position w:val="0"/>
          <w:sz w:val="32"/>
          <w:u w:val="single"/>
          <w:shd w:fill="auto" w:val="clear"/>
        </w:rPr>
        <w:t xml:space="preserve">preserve</w:t>
      </w:r>
      <w:r>
        <w:rPr>
          <w:rFonts w:ascii="Calibri" w:hAnsi="Calibri" w:cs="Calibri" w:eastAsia="Calibri"/>
          <w:color w:val="auto"/>
          <w:spacing w:val="0"/>
          <w:position w:val="0"/>
          <w:sz w:val="32"/>
          <w:shd w:fill="auto" w:val="clear"/>
        </w:rPr>
        <w:t xml:space="preserve"> him, and keep him alive; and he shall be blessed upon the earth: and thou wilt not deliver him unto the will of his enemies.</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floods of ungodly men made me afraid.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18:1 I will love thee, O LORD, my strength.</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 The LORD is my rock, and my fortress, and my deliverer; my God, my strength, in whom I will trust; my buckler, and the horn of my salvation, and my high tower.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3 I will call upon the LORD, who is worthy to be praised: so shall I be saved from mine enemies.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4 The sorrows of death compassed me, and </w:t>
      </w:r>
      <w:r>
        <w:rPr>
          <w:rFonts w:ascii="Calibri" w:hAnsi="Calibri" w:cs="Calibri" w:eastAsia="Calibri"/>
          <w:b/>
          <w:color w:val="auto"/>
          <w:spacing w:val="0"/>
          <w:position w:val="0"/>
          <w:sz w:val="32"/>
          <w:u w:val="single"/>
          <w:shd w:fill="auto" w:val="clear"/>
        </w:rPr>
        <w:t xml:space="preserve">the floods of ungodly men made me afraid</w:t>
      </w:r>
      <w:r>
        <w:rPr>
          <w:rFonts w:ascii="Calibri" w:hAnsi="Calibri" w:cs="Calibri" w:eastAsia="Calibri"/>
          <w:color w:val="auto"/>
          <w:spacing w:val="0"/>
          <w:position w:val="0"/>
          <w:sz w:val="32"/>
          <w:shd w:fill="auto" w:val="clear"/>
        </w:rPr>
        <w:t xml:space="preserve">.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3 I will call upon the LORD, who is worthy to be praised: so shall I be saved from mine enemies.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46 The LORD liveth; and blessed be my rock; and let the God of my salvation be exalted.</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31:13 For I have heard the slander of many: </w:t>
      </w:r>
      <w:r>
        <w:rPr>
          <w:rFonts w:ascii="Calibri" w:hAnsi="Calibri" w:cs="Calibri" w:eastAsia="Calibri"/>
          <w:b/>
          <w:color w:val="auto"/>
          <w:spacing w:val="0"/>
          <w:position w:val="0"/>
          <w:sz w:val="32"/>
          <w:u w:val="single"/>
          <w:shd w:fill="auto" w:val="clear"/>
        </w:rPr>
        <w:t xml:space="preserve">fear was on every side</w:t>
      </w:r>
      <w:r>
        <w:rPr>
          <w:rFonts w:ascii="Calibri" w:hAnsi="Calibri" w:cs="Calibri" w:eastAsia="Calibri"/>
          <w:color w:val="auto"/>
          <w:spacing w:val="0"/>
          <w:position w:val="0"/>
          <w:sz w:val="32"/>
          <w:shd w:fill="auto" w:val="clear"/>
        </w:rPr>
        <w:t xml:space="preserve">: while they took counsel together against me, they devised to take away my life.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3:6 I will not be afraid of ten thousands of people, that have set themselves against me round about.</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27:3 Though an host should encamp against me, my heart shall not fear: though war should rise against me, in this will I be confident.</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53:5 There were they in great fear, where no fear was: for God hath scattered the bones of him that encampeth against thee: thou hast put them to shame, because God hath despised them.</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36:1 ¶ &lt;&lt;To the chief Musician, A Psalm of David the servant of the LORD.&gt;&gt; The transgression of the wicked saith within my heart, that there is no fear of God before his eyes.</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5:7 ¶ But as for me, I will come into thy house in the multitude of thy mercy: and in thy fear will I worship toward thy holy temple.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28:2 Hear the voice of my supplications, when I cry unto thee, when I lift up my hands toward thy holy oracle.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30:1 ¶ &lt;&lt;A Psalm and Song at the dedication of the house of David.&gt;&gt; I will extol thee, O LORD; for thou hast lifted me up, and hast not made my foes to rejoice over me.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43:4 Then will I go unto the altar of God, unto God my exceeding joy: yea, upon the harp will I praise thee, O God my God.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138:2 I will worship toward thy holy temple, and praise thy name for thy lovingkindness and for thy truth: for thou hast magnified thy word above all thy name.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9:20 Put them in fear, O LORD: that the nations may know themselves to be but men. Selah.</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22:23 Ye that fear the LORD, praise him; all ye the seed of Jacob, glorify him; and fear him, all ye the seed of Israel.</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Ye that fear the LORD,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 xml:space="preserve">praise him;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all ye the seed of Jacob, </w:t>
        <w:tab/>
        <w:tab/>
        <w:t xml:space="preserve">glorify him;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all ye the seed of Israel.</w:t>
        <w:tab/>
        <w:tab/>
        <w:t xml:space="preserve">fear him,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135:19 Bless the LORD, O house of Israel: bless the LORD, O house of Aaron:</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20 Bless the LORD, O house of Levi: ye that fear the LORD, bless the LORD.</w:t>
      </w:r>
    </w:p>
    <w:p>
      <w:pPr>
        <w:spacing w:before="0" w:after="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 21 Blessed be the LORD out of Zion, which dwelleth at Jerusalem. Praise ye the LORD.</w:t>
      </w: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23:4 Yea, though I walk through the valley of the shadow of death, I will fear no evil: for thou art with me; thy rod and thy staff they comfort me.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5 Thou preparest a table before me in the presence of mine enemies: thou anointest my head with oil; my cup runneth over.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37:1 Fret not thyself because of evildoers, neither be thou envious against the workers of iniquity.</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25:12 What man is he that feareth the LORD? him shall he teach in the way that he shall choose.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37:23 The steps of a good man are ordered by the LORD: and he delighteth in his way.</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27:1 The LORD is my light and my salvation; whom shall I fear? the LORD is the strength of my life; of whom shall I be afraid?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 When the wicked, even mine enemies and my foes, came upon me to eat up my flesh, they stumbled and fell.</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3 </w:t>
      </w:r>
      <w:r>
        <w:rPr>
          <w:rFonts w:ascii="Calibri" w:hAnsi="Calibri" w:cs="Calibri" w:eastAsia="Calibri"/>
          <w:color w:val="auto"/>
          <w:spacing w:val="0"/>
          <w:position w:val="0"/>
          <w:sz w:val="32"/>
          <w:u w:val="single"/>
          <w:shd w:fill="auto" w:val="clear"/>
        </w:rPr>
        <w:t xml:space="preserve">Though an host should encamp against me</w:t>
      </w:r>
      <w:r>
        <w:rPr>
          <w:rFonts w:ascii="Calibri" w:hAnsi="Calibri" w:cs="Calibri" w:eastAsia="Calibri"/>
          <w:color w:val="auto"/>
          <w:spacing w:val="0"/>
          <w:position w:val="0"/>
          <w:sz w:val="32"/>
          <w:shd w:fill="auto" w:val="clear"/>
        </w:rPr>
        <w:t xml:space="preserve">, my heart shall not fear: though war should rise against me, in this will I be confident.</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Nu 14:21 But as truly as I live, all the earth shall be filled with the glory of the LORD.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33:5 He loveth righteousness and judgment: the earth is full of the goodness of the LORD.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72:19 And blessed be his glorious name for ever: and let the whole earth be filled with his glory; Amen, and Amen.</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119:64 ¶ The earth, O LORD, is full of thy mercy: teach me thy statutes.</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Isa 6:3 And one cried unto another, and said, Holy, holy, holy, is the LORD of hosts: the whole earth is full of his glory.</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Zec 14:9 And the LORD shall be king over all the earth: in that day shall there be one LORD, and his name one.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1Ch 29:1 ¶ Furthermore David the king said unto all the congregation, Solomon my son, whom alone God hath chosen, is yet young and tender, and the work is great: for the palace is not for man, but for the LORD God.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Ezr 5:8 Be it known unto the king, that we went into the province of Judea, to the house of the great God, which is builded with great stones, and timber is laid in the walls, and this work goeth fast on, and prospereth in their hands. {great...: Chaldee, stones of rolling} </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Ne 4:19 And I said unto the nobles, and to the rulers, and to the rest of the people, The work is great and large, and we are separated upon the wall, one far from another.</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Son too shall at last give up His mediatorial kingdom to the Father, when the purposes for which it was established shall have been accomplished, "that God may be all in all" (1Co 15:24).</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 11:15 And the seventh angel sounded; and there were great voices in heaven, saying, The kingdoms of this world are become the kingdoms of our Lord, and of his Christ; and he shall reign for ever and ever.</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1Co 15:24 Then cometh the end, when he shall have delivered up the kingdom to God, even the Father; when he shall have put down all rule and all authority and power.</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 7:14 And there was given him dominion, and glory, and a kingdom, that all people, nations, and languages, should serve him: his dominion is an everlasting dominion, which shall not pass away, and his kingdom that which shall not be destroyed.</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 7:27 And the kingdom and dominion, and the greatness of the kingdom under the whole heaven, shall be given to the people of the saints of the most High, whose kingdom is an everlasting kingdom, and all dominions shall serve and obey him.</w:t>
      </w:r>
    </w:p>
    <w:p>
      <w:pPr>
        <w:spacing w:before="0" w:after="0" w:line="240"/>
        <w:ind w:right="0" w:left="0" w:firstLine="0"/>
        <w:jc w:val="left"/>
        <w:rPr>
          <w:rFonts w:ascii="Calibri" w:hAnsi="Calibri" w:cs="Calibri" w:eastAsia="Calibri"/>
          <w:b/>
          <w:color w:val="auto"/>
          <w:spacing w:val="0"/>
          <w:position w:val="0"/>
          <w:sz w:val="3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