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92:1 &lt;&lt;A Psalm or Song for the sabbath day.&gt;&gt; It is a good thing to give thanks unto the LORD, and to sing praises unto thy name, O most High: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 To shew forth thy lovingkindness in the morning, and thy faithfulness every night,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 Upon an instrument of ten strings, and upon the psaltery; upon the harp with a solemn sound.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 For thou, LORD, hast made me glad through thy work: I will triumph in the works of thy hands.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5 O LORD, how great are thy works! and thy thoughts are very deep.</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6 A brutish man knoweth not; neither doth a fool understand this.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7 When the wicked spring as the grass, and when all the workers of iniquity do flourish; it is that they shall be destroyed for ever: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8 But thou, LORD, art most high for evermore.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9 For, lo, thine enemies, O LORD, for, lo, thine enemies shall perish; all the workers of iniquity shall be scattered.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10 But my horn shalt thou exalt like the horn of an unicorn: I shall be anointed with fresh oil.</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11 Mine eye also shall see my desire on mine enemies, and mine ears shall hear my desire of the wicked that rise up against 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12 The righteous shall flourish like the palm tree: he shall grow like a cedar in Lebanon.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13 Those that be planted in the house of the LORD shall flourish in the courts of our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14 They shall still bring forth fruit in old age; they shall be fat and flourishing;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15 To shew that the LORD is upright: he is my rock, and there is no unrighteousness in him.</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92:1 It is a good thing to give thanks unto the LORD, and to sing praises unto thy name,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O most High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8 But thou,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LORD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art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most high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for evermore.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center"/>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Preeminent One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30:4 Sing unto the LORD, O ye saints of his, and give thanks at the remembrance of his holiness.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33:1 ¶ Rejoice in the LORD, O ye righteous: for praise is comely for the upright.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97:12 Rejoice in the LORD, ye righteous; and give thanks at the remembrance of his holiness.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147:1 ¶ Praise ye the LORD: for it is good to sing praises unto our God; for it is pleasant; and praise is comely.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ab/>
        <w:t xml:space="preserve">“O most High”     The One that loves us the Most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Chiefs of sinners can be made to love the Lord the Most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Ro 5:5 And hope maketh not ashamed; because the love of God is shed abroad in our hearts by the Holy Ghost which is given unto us.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1Ti 1:15 This is a faithful saying, and worthy of all acceptation, that Christ Jesus came into the world to save sinners; of whom I am chief.</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1Jo 4:19 We love him, because he first loved us.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1Jo 3:1 ¶ Behold, what manner of love the Father hath bestowed upon us, that we should be called the sons of God: therefore the world knoweth us not, because it knew him not.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Singing with Prayer, from the heart with rejoicing in Salvation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1Sam. 2:1 ¶ And Hannah prayed, and said, My heart rejoiceth in the LORD, mine horn is exalted in the LORD: my mouth is enlarged over mine enemies; because I rejoice in thy salvation.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92:5 O LORD, how great are thy works! and thy thoughts are very deep.</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40:5 Many, O LORD my God, are thy wonderful works which thou hast done, and thy thoughts which are to us-ward: they cannot be reckoned up in order unto thee: if I would declare and speak of them, they are more than can be numbered.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139:17 ¶ How precious also are thy thoughts unto me, O God! how great is the sum of them!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 28:29 This also cometh forth from the LORD of hosts, which is wonderful in counsel, and excellent in working.</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Ro 11:33 O the depth of the riches both of the wisdom and knowledge of God! how unsearchable are his judgments, and his ways past finding out!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1Co 2:9 But as it is written, Eye hath not seen, nor ear heard, neither have entered into the heart of man, the things which God hath prepared for them that love him.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10 But God hath revealed them unto us by his Spirit: for the Spirit searcheth all things, yea, the deep things of God.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 55:8 For my thoughts are not your thoughts, neither are your ways my ways, saith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9 For as the heavens are higher than the earth, so are my ways higher than your ways, and my thoughts than your thoughts.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 55:11 So shall my word be that goeth forth out of my mouth: it shall not return unto me void, but it shall accomplish that which I please, and it shall prosper in the thing whereto I sent it.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Mt 4:7 Jesus said unto him, It is written again, Thou shalt not tempt the Lord thy God. {tempt: or, try, or, put to trial, or, proof }                                                                                   Mt 12:38 Then certain of the scribes and of the Pharisees answered, saying, Master, we would see a sign from thee.                                                                                         39 But he answered and said unto them, An evil and adulterous generation seeketh after a sign; and there shall no sign be given to it, but the sign of the prophet Jonas:          Mr 8:11 And the Pharisees came forth, and began to question with him, seeking of him a sign from heaven, tempting him.                                                                                     Lu 11:16 And others, tempting him, sought of him a sign from heaven.                                          Lu 12:56 Ye hypocrites, ye can discern the face of the sky and of the earth; but how is it that ye do not discern this time?</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Joh 14:8 Philip saith unto him, Lord, shew us the Father, and it sufficeth us.9 Jesus saith unto him, Have I been so long time with you, and yet hast thou not known me, Philip? he that hath seen me hath seen the Father; and how sayest thou then, Shew us the Father?10 Believest thou not that I am in the Father, and the Father in me? the words that I speak unto you I speak not of myself: but the Father that dwelleth in me, he doeth the works.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To test dokimazein as spiritual chemists. No wonder that Jesus here calls them "hypocrites" because of their blindness when looking at and hearing him. So it is today with those who are willfully blind to the steps of God among men. This ignorance of the signs of the times is colossal.</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 6:30 They said therefore unto him, What sign shewest thou then, that we may see, and believe thee? what dost thou work?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1Co 1:22 For the Jews require a sign, and the Greeks seek after wisdom:                                            2Co 2:9 For to this end also did I write, that I might know the proof of you, whether ye be obedient in all things.                                                                                                  2Co 8:24 Wherefore shew ye to them, and before the churches, the proof of your love, and of our boasting on your behalf.                                                                                                      2Co 13:3 Since ye seek a proof of Christ speaking in me, which to you-ward is not weak, but is mighty in you.                                                                                                             Php 2:22 But ye know the proof of him, that, as a son with the father, he hath served with me in the gospel.                                                                                                          2Ti 4:5 But watch thou in all things, endure afflictions, do the work of an evangelist, make full proof of thy ministry.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Truth Faith Confidence Conviction Reality Certainty Assurance Proof Evidence Facts Living Testimony                                                                                                                                       </w:t>
      </w:r>
      <w:r w:rsidDel="00000000" w:rsidR="00000000" w:rsidRPr="00000000">
        <w:rPr>
          <w:rFonts w:eastAsia="Times New Roman" w:ascii="Times New Roman" w:hAnsi="Times New Roman" w:cs="Times New Roman"/>
          <w:smallCaps w:val="0"/>
          <w:color w:val="333333"/>
          <w:sz w:val="32"/>
          <w:highlight w:val="none"/>
          <w:rtl w:val="0"/>
        </w:rPr>
        <w:t xml:space="preserve">any</w:t>
      </w: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smallCaps w:val="0"/>
          <w:color w:val="333333"/>
          <w:sz w:val="32"/>
          <w:highlight w:val="none"/>
          <w:rtl w:val="0"/>
        </w:rPr>
        <w:t xml:space="preserve">evidence</w:t>
      </w:r>
      <w:r w:rsidDel="00000000" w:rsidR="00000000" w:rsidRPr="00000000">
        <w:rPr>
          <w:rFonts w:eastAsia="Times New Roman" w:ascii="Times New Roman" w:hAnsi="Times New Roman" w:cs="Times New Roman"/>
          <w:smallCaps w:val="0"/>
          <w:sz w:val="32"/>
          <w:highlight w:val="none"/>
          <w:rtl w:val="0"/>
        </w:rPr>
        <w:t xml:space="preserve"> that establishes or helps to establish the truth, </w:t>
      </w:r>
      <w:r w:rsidDel="00000000" w:rsidR="00000000" w:rsidRPr="00000000">
        <w:rPr>
          <w:rFonts w:eastAsia="Times New Roman" w:ascii="Times New Roman" w:hAnsi="Times New Roman" w:cs="Times New Roman"/>
          <w:smallCaps w:val="0"/>
          <w:color w:val="333333"/>
          <w:sz w:val="32"/>
          <w:highlight w:val="none"/>
          <w:rtl w:val="0"/>
        </w:rPr>
        <w:t xml:space="preserve">validity,</w:t>
      </w: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smallCaps w:val="0"/>
          <w:color w:val="333333"/>
          <w:sz w:val="32"/>
          <w:highlight w:val="none"/>
          <w:rtl w:val="0"/>
        </w:rPr>
        <w:t xml:space="preserve">quality,</w:t>
      </w: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smallCaps w:val="0"/>
          <w:color w:val="333333"/>
          <w:sz w:val="32"/>
          <w:highlight w:val="none"/>
          <w:rtl w:val="0"/>
        </w:rPr>
        <w:t xml:space="preserve">proved</w:t>
      </w: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smallCaps w:val="0"/>
          <w:color w:val="333333"/>
          <w:sz w:val="32"/>
          <w:highlight w:val="none"/>
          <w:rtl w:val="0"/>
        </w:rPr>
        <w:t xml:space="preserve">strength</w:t>
      </w:r>
      <w:r w:rsidDel="00000000" w:rsidR="00000000" w:rsidRPr="00000000">
        <w:rPr>
          <w:rFonts w:eastAsia="Times New Roman" w:ascii="Times New Roman" w:hAnsi="Times New Roman" w:cs="Times New Roman"/>
          <w:smallCaps w:val="0"/>
          <w:sz w:val="32"/>
          <w:highlight w:val="none"/>
          <w:rtl w:val="0"/>
        </w:rPr>
        <w:t xml:space="preserve"> or </w:t>
      </w:r>
      <w:r w:rsidDel="00000000" w:rsidR="00000000" w:rsidRPr="00000000">
        <w:rPr>
          <w:rFonts w:eastAsia="Times New Roman" w:ascii="Times New Roman" w:hAnsi="Times New Roman" w:cs="Times New Roman"/>
          <w:smallCaps w:val="0"/>
          <w:color w:val="333333"/>
          <w:sz w:val="32"/>
          <w:highlight w:val="none"/>
          <w:rtl w:val="0"/>
        </w:rPr>
        <w:t xml:space="preserve">impenetrability:</w:t>
      </w: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i w:val="1"/>
          <w:smallCaps w:val="0"/>
          <w:color w:val="333333"/>
          <w:sz w:val="32"/>
          <w:highlight w:val="none"/>
          <w:rtl w:val="0"/>
        </w:rPr>
        <w:t xml:space="preserve">proof</w:t>
      </w:r>
      <w:r w:rsidDel="00000000" w:rsidR="00000000" w:rsidRPr="00000000">
        <w:rPr>
          <w:rFonts w:eastAsia="Times New Roman" w:ascii="Times New Roman" w:hAnsi="Times New Roman" w:cs="Times New Roman"/>
          <w:i w:val="1"/>
          <w:smallCaps w:val="0"/>
          <w:sz w:val="32"/>
          <w:highlight w:val="none"/>
          <w:rtl w:val="0"/>
        </w:rPr>
        <w:t xml:space="preserve"> </w:t>
      </w:r>
      <w:r w:rsidDel="00000000" w:rsidR="00000000" w:rsidRPr="00000000">
        <w:rPr>
          <w:rFonts w:eastAsia="Times New Roman" w:ascii="Times New Roman" w:hAnsi="Times New Roman" w:cs="Times New Roman"/>
          <w:i w:val="1"/>
          <w:smallCaps w:val="0"/>
          <w:color w:val="0055bb"/>
          <w:sz w:val="32"/>
          <w:highlight w:val="none"/>
          <w:rtl w:val="0"/>
        </w:rPr>
        <w:t xml:space="preserve">armour</w:t>
      </w:r>
      <w:r w:rsidDel="00000000" w:rsidR="00000000" w:rsidRPr="00000000">
        <w:rPr>
          <w:rFonts w:eastAsia="Times New Roman" w:ascii="Times New Roman" w:hAnsi="Times New Roman" w:cs="Times New Roman"/>
          <w:i w:val="1"/>
          <w:smallCaps w:val="0"/>
          <w:sz w:val="32"/>
          <w:highlight w:val="none"/>
          <w:rtl w:val="0"/>
        </w:rPr>
        <w:t xml:space="preserve"> </w:t>
      </w:r>
      <w:r w:rsidDel="00000000" w:rsidR="00000000" w:rsidRPr="00000000">
        <w:rPr>
          <w:rFonts w:eastAsia="Times New Roman" w:ascii="Times New Roman" w:hAnsi="Times New Roman" w:cs="Times New Roman"/>
          <w:smallCaps w:val="0"/>
          <w:color w:val="333333"/>
          <w:sz w:val="32"/>
          <w:highlight w:val="none"/>
          <w:rtl w:val="0"/>
        </w:rPr>
        <w:t xml:space="preserve">“resistant,</w:t>
      </w:r>
      <w:r w:rsidDel="00000000" w:rsidR="00000000" w:rsidRPr="00000000">
        <w:rPr>
          <w:rFonts w:eastAsia="Times New Roman" w:ascii="Times New Roman" w:hAnsi="Times New Roman" w:cs="Times New Roman"/>
          <w:smallCaps w:val="0"/>
          <w:sz w:val="32"/>
          <w:highlight w:val="none"/>
          <w:rtl w:val="0"/>
        </w:rPr>
        <w:t xml:space="preserve"> impervious to” that specified by the initial element: </w:t>
      </w:r>
      <w:r w:rsidDel="00000000" w:rsidR="00000000" w:rsidRPr="00000000">
        <w:rPr>
          <w:rFonts w:eastAsia="Times New Roman" w:ascii="Times New Roman" w:hAnsi="Times New Roman" w:cs="Times New Roman"/>
          <w:i w:val="1"/>
          <w:smallCaps w:val="0"/>
          <w:color w:val="333333"/>
          <w:sz w:val="32"/>
          <w:highlight w:val="none"/>
          <w:rtl w:val="0"/>
        </w:rPr>
        <w:t xml:space="preserve">burglarproof; childproof; waterproof.</w:t>
      </w:r>
      <w:r w:rsidDel="00000000" w:rsidR="00000000" w:rsidRPr="00000000">
        <w:rPr>
          <w:rFonts w:eastAsia="Times New Roman" w:ascii="Times New Roman" w:hAnsi="Times New Roman" w:cs="Times New Roman"/>
          <w:i w:val="1"/>
          <w:smallCaps w:val="0"/>
          <w:color w:val="0055bb"/>
          <w:sz w:val="32"/>
          <w:highlight w:val="none"/>
          <w:rtl w:val="0"/>
        </w:rPr>
        <w:t xml:space="preserve"> </w:t>
      </w:r>
      <w:r w:rsidDel="00000000" w:rsidR="00000000" w:rsidRPr="00000000">
        <w:rPr>
          <w:rFonts w:eastAsia="Times New Roman" w:ascii="Times New Roman" w:hAnsi="Times New Roman" w:cs="Times New Roman"/>
          <w:smallCaps w:val="0"/>
          <w:color w:val="333333"/>
          <w:sz w:val="32"/>
          <w:highlight w:val="none"/>
          <w:rtl w:val="0"/>
        </w:rPr>
        <w:t xml:space="preserve">able</w:t>
      </w: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smallCaps w:val="0"/>
          <w:color w:val="333333"/>
          <w:sz w:val="32"/>
          <w:highlight w:val="none"/>
          <w:rtl w:val="0"/>
        </w:rPr>
        <w:t xml:space="preserve">to</w:t>
      </w: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smallCaps w:val="0"/>
          <w:color w:val="333333"/>
          <w:sz w:val="32"/>
          <w:highlight w:val="none"/>
          <w:rtl w:val="0"/>
        </w:rPr>
        <w:t xml:space="preserve">resist;</w:t>
      </w:r>
      <w:r w:rsidDel="00000000" w:rsidR="00000000" w:rsidRPr="00000000">
        <w:rPr>
          <w:rFonts w:eastAsia="Times New Roman" w:ascii="Times New Roman" w:hAnsi="Times New Roman" w:cs="Times New Roman"/>
          <w:smallCaps w:val="0"/>
          <w:sz w:val="32"/>
          <w:highlight w:val="none"/>
          <w:rtl w:val="0"/>
        </w:rPr>
        <w:t xml:space="preserve"> impervious (to): </w:t>
      </w:r>
      <w:r w:rsidDel="00000000" w:rsidR="00000000" w:rsidRPr="00000000">
        <w:rPr>
          <w:rFonts w:eastAsia="Times New Roman" w:ascii="Times New Roman" w:hAnsi="Times New Roman" w:cs="Times New Roman"/>
          <w:i w:val="1"/>
          <w:smallCaps w:val="0"/>
          <w:sz w:val="32"/>
          <w:highlight w:val="none"/>
          <w:rtl w:val="0"/>
        </w:rPr>
        <w:t xml:space="preserve">the roof is proof </w:t>
      </w:r>
      <w:r w:rsidDel="00000000" w:rsidR="00000000" w:rsidRPr="00000000">
        <w:rPr>
          <w:rFonts w:eastAsia="Times New Roman" w:ascii="Times New Roman" w:hAnsi="Times New Roman" w:cs="Times New Roman"/>
          <w:i w:val="1"/>
          <w:smallCaps w:val="0"/>
          <w:color w:val="333333"/>
          <w:sz w:val="32"/>
          <w:highlight w:val="none"/>
          <w:rtl w:val="0"/>
        </w:rPr>
        <w:t xml:space="preserve">against</w:t>
      </w:r>
      <w:r w:rsidDel="00000000" w:rsidR="00000000" w:rsidRPr="00000000">
        <w:rPr>
          <w:rFonts w:eastAsia="Times New Roman" w:ascii="Times New Roman" w:hAnsi="Times New Roman" w:cs="Times New Roman"/>
          <w:i w:val="1"/>
          <w:smallCaps w:val="0"/>
          <w:sz w:val="32"/>
          <w:highlight w:val="none"/>
          <w:rtl w:val="0"/>
        </w:rPr>
        <w:t xml:space="preserve"> </w:t>
      </w:r>
      <w:r w:rsidDel="00000000" w:rsidR="00000000" w:rsidRPr="00000000">
        <w:rPr>
          <w:rFonts w:eastAsia="Times New Roman" w:ascii="Times New Roman" w:hAnsi="Times New Roman" w:cs="Times New Roman"/>
          <w:i w:val="1"/>
          <w:smallCaps w:val="0"/>
          <w:color w:val="333333"/>
          <w:sz w:val="32"/>
          <w:highlight w:val="none"/>
          <w:rtl w:val="0"/>
        </w:rPr>
        <w:t xml:space="preserve">rain</w:t>
      </w:r>
      <w:r w:rsidDel="00000000" w:rsidR="00000000" w:rsidRPr="00000000">
        <w:rPr>
          <w:rFonts w:eastAsia="Times New Roman" w:ascii="Times New Roman" w:hAnsi="Times New Roman" w:cs="Times New Roman"/>
          <w:i w:val="1"/>
          <w:smallCaps w:val="0"/>
          <w:sz w:val="32"/>
          <w:highlight w:val="none"/>
          <w:rtl w:val="0"/>
        </w:rPr>
        <w:t xml:space="preserve">                                                                </w:t>
      </w:r>
      <w:r w:rsidDel="00000000" w:rsidR="00000000" w:rsidRPr="00000000">
        <w:rPr>
          <w:rFonts w:eastAsia="Times New Roman" w:ascii="Times New Roman" w:hAnsi="Times New Roman" w:cs="Times New Roman"/>
          <w:i w:val="1"/>
          <w:smallCaps w:val="0"/>
          <w:color w:val="333333"/>
          <w:sz w:val="32"/>
          <w:highlight w:val="none"/>
          <w:rtl w:val="0"/>
        </w:rPr>
        <w:t xml:space="preserve">maths,</w:t>
      </w:r>
      <w:r w:rsidDel="00000000" w:rsidR="00000000" w:rsidRPr="00000000">
        <w:rPr>
          <w:rFonts w:eastAsia="Times New Roman" w:ascii="Times New Roman" w:hAnsi="Times New Roman" w:cs="Times New Roman"/>
          <w:i w:val="1"/>
          <w:smallCaps w:val="0"/>
          <w:sz w:val="32"/>
          <w:highlight w:val="none"/>
          <w:rtl w:val="0"/>
        </w:rPr>
        <w:t xml:space="preserve"> logic </w:t>
      </w:r>
      <w:hyperlink r:id="rId5">
        <w:r w:rsidDel="00000000" w:rsidR="00000000" w:rsidRPr="00000000">
          <w:rPr>
            <w:rFonts w:eastAsia="Times New Roman" w:ascii="Times New Roman" w:hAnsi="Times New Roman" w:cs="Times New Roman"/>
            <w:smallCaps w:val="0"/>
            <w:color w:val="255f9a"/>
            <w:sz w:val="32"/>
            <w:highlight w:val="none"/>
            <w:rtl w:val="0"/>
          </w:rPr>
          <w:t xml:space="preserve">direct</w:t>
        </w:r>
      </w:hyperlink>
      <w:r w:rsidDel="00000000" w:rsidR="00000000" w:rsidRPr="00000000">
        <w:rPr>
          <w:rFonts w:eastAsia="Times New Roman" w:ascii="Times New Roman" w:hAnsi="Times New Roman" w:cs="Times New Roman"/>
          <w:smallCaps w:val="0"/>
          <w:sz w:val="32"/>
          <w:highlight w:val="none"/>
          <w:rtl w:val="0"/>
        </w:rPr>
        <w:t xml:space="preserve"> </w:t>
      </w:r>
      <w:hyperlink r:id="rId6">
        <w:r w:rsidDel="00000000" w:rsidR="00000000" w:rsidRPr="00000000">
          <w:rPr>
            <w:rFonts w:eastAsia="Times New Roman" w:ascii="Times New Roman" w:hAnsi="Times New Roman" w:cs="Times New Roman"/>
            <w:smallCaps w:val="0"/>
            <w:color w:val="255f9a"/>
            <w:sz w:val="32"/>
            <w:highlight w:val="none"/>
            <w:rtl w:val="0"/>
          </w:rPr>
          <w:t xml:space="preserve">induction</w:t>
        </w:r>
      </w:hyperlink>
      <w:r w:rsidDel="00000000" w:rsidR="00000000" w:rsidRPr="00000000">
        <w:rPr>
          <w:rFonts w:eastAsia="Times New Roman" w:ascii="Times New Roman" w:hAnsi="Times New Roman" w:cs="Times New Roman"/>
          <w:smallCaps w:val="0"/>
          <w:sz w:val="32"/>
          <w:highlight w:val="none"/>
          <w:rtl w:val="0"/>
        </w:rPr>
        <w:t xml:space="preserve"> See also </w:t>
      </w:r>
      <w:hyperlink r:id="rId7">
        <w:r w:rsidDel="00000000" w:rsidR="00000000" w:rsidRPr="00000000">
          <w:rPr>
            <w:rFonts w:eastAsia="Times New Roman" w:ascii="Times New Roman" w:hAnsi="Times New Roman" w:cs="Times New Roman"/>
            <w:smallCaps w:val="0"/>
            <w:color w:val="255f9a"/>
            <w:sz w:val="32"/>
            <w:highlight w:val="none"/>
            <w:rtl w:val="0"/>
          </w:rPr>
          <w:t xml:space="preserve">induction</w:t>
        </w:r>
      </w:hyperlink>
      <w:r w:rsidDel="00000000" w:rsidR="00000000" w:rsidRPr="00000000">
        <w:rPr>
          <w:rFonts w:eastAsia="Times New Roman" w:ascii="Times New Roman" w:hAnsi="Times New Roman" w:cs="Times New Roman"/>
          <w:smallCaps w:val="0"/>
          <w:sz w:val="32"/>
          <w:highlight w:val="none"/>
          <w:rtl w:val="0"/>
        </w:rPr>
        <w:t xml:space="preserve"> a sequence of </w:t>
      </w:r>
      <w:r w:rsidDel="00000000" w:rsidR="00000000" w:rsidRPr="00000000">
        <w:rPr>
          <w:rFonts w:eastAsia="Times New Roman" w:ascii="Times New Roman" w:hAnsi="Times New Roman" w:cs="Times New Roman"/>
          <w:smallCaps w:val="0"/>
          <w:color w:val="333333"/>
          <w:sz w:val="32"/>
          <w:highlight w:val="none"/>
          <w:rtl w:val="0"/>
        </w:rPr>
        <w:t xml:space="preserve">steps</w:t>
      </w: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smallCaps w:val="0"/>
          <w:color w:val="333333"/>
          <w:sz w:val="32"/>
          <w:highlight w:val="none"/>
          <w:rtl w:val="0"/>
        </w:rPr>
        <w:t xml:space="preserve">or</w:t>
      </w: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smallCaps w:val="0"/>
          <w:color w:val="333333"/>
          <w:sz w:val="32"/>
          <w:highlight w:val="none"/>
          <w:rtl w:val="0"/>
        </w:rPr>
        <w:t xml:space="preserve">statements</w:t>
      </w:r>
      <w:r w:rsidDel="00000000" w:rsidR="00000000" w:rsidRPr="00000000">
        <w:rPr>
          <w:rFonts w:eastAsia="Times New Roman" w:ascii="Times New Roman" w:hAnsi="Times New Roman" w:cs="Times New Roman"/>
          <w:smallCaps w:val="0"/>
          <w:sz w:val="32"/>
          <w:highlight w:val="none"/>
          <w:rtl w:val="0"/>
        </w:rPr>
        <w:t xml:space="preserve"> that establishes the truth of a </w:t>
      </w:r>
      <w:r w:rsidDel="00000000" w:rsidR="00000000" w:rsidRPr="00000000">
        <w:rPr>
          <w:rFonts w:eastAsia="Times New Roman" w:ascii="Times New Roman" w:hAnsi="Times New Roman" w:cs="Times New Roman"/>
          <w:smallCaps w:val="0"/>
          <w:color w:val="333333"/>
          <w:sz w:val="32"/>
          <w:highlight w:val="none"/>
          <w:rtl w:val="0"/>
        </w:rPr>
        <w:t xml:space="preserve">proposition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111:8 They stand fast for ever and ever, and are done in truth and uprightness. {stand...: Heb. are established }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Pr 12:19 ¶ The lip of truth shall be established for ever: but a lying tongue is but for a moment.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 16:5 And in mercy shall the throne be established: and he shall sit upon it in truth in the tabernacle of David, judging, and seeking judgment, and hasting righteousness. {established: or, prepared}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2Pe 1:12 ¶ Wherefore I will not be negligent to put you always in remembrance of these things, though ye know them, and be established in the present truth.</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Ac 2:11 Cretes and Arabians, we do hear them speak in our tongues the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wonderful works of God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92:6 A brutish man knoweth not; neither doth a fool understand this.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73:22 So foolish was I, and ignorant: I was as a beast before thee.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94:8 Understand, ye brutish among the people: and ye fools, when will ye be wise?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Pr 30:2 Surely I am more brutish than any man, and have not the understanding of a man.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Pr 12:1 ¶ Whoso loveth instruction loveth knowledge: but he that hateth reproof is brutish.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94:11 The LORD knoweth the thoughts of man, that they are vanity.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1Co 3:20</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LORD knoweth the thoughts of man,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God's knowledge of man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God's intimate knowledge of man.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 startling truth.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 humiliating truth.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 reasonable truth</w:t>
      </w:r>
    </w:p>
    <w:p w:rsidDel="00000000" w:rsidRDefault="00000000" w:rsidR="00000000" w:rsidRPr="00000000" w:rsidP="00000000">
      <w:pPr>
        <w:spacing w:line="384"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Lament and grieve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because you are still so worldly, so carnal, so passionate and unmortified, so full of wandering lust, so careless in guarding the external senses, so often occupied in many vain fancies, so inclined to exterior things and so heedless of what lies within, so prone to laughter and indulgence and so hesitant to sorrow and tears, so inclined to ease and the pleasures of the flesh and so cool to austerity and zeal, so curious to hear what is new and to see the beautiful and so slow to embrace humiliation and grief, so covetous of abundance, so unwilling in giving and so tenacious in keeping, so inconsiderate in speech, so reluctant in silence, so undisciplined in character, so disordered in action, so greedy at meals, so deaf to the Word of God, so prompt to rest and so slow to labor, so awake to empty conversation, so sleepy in prayer and so eager to end them, so rootless in your attention, so careless in saying the office, so lukewarm in celebrating, so heartless in receiving, so quickly distracted, so seldom fully recollected, so quickly moved to anger, so apt to take offense at others, so prone to judge, so severe in condemning, so happy in prosperity and so weak in adversity, so often making good resolutions and carrying so few of them into action.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center"/>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Instruments of worship in the Church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 Upon an instrument of ten strings, and upon the psaltery; upon the harp with a solemn sound.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13 Those that be planted in the house of the LORD shall flourish in the courts of our God.</w:t>
      </w:r>
    </w:p>
    <w:p w:rsidDel="00000000" w:rsidRDefault="00000000" w:rsidR="00000000" w:rsidRPr="00000000" w:rsidP="00000000">
      <w:pPr>
        <w:numPr>
          <w:ilvl w:val="0"/>
          <w:numId w:val="5"/>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All the powers of the soul shall be praise. "Upon an instrument of ten strings", all the chords of the mind, affections and will. </w:t>
      </w:r>
    </w:p>
    <w:p w:rsidDel="00000000" w:rsidRDefault="00000000" w:rsidR="00000000" w:rsidRPr="00000000" w:rsidP="00000000">
      <w:pPr>
        <w:numPr>
          <w:ilvl w:val="0"/>
          <w:numId w:val="5"/>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All the utterances of the lips should be praise. </w:t>
      </w:r>
    </w:p>
    <w:p w:rsidDel="00000000" w:rsidRDefault="00000000" w:rsidR="00000000" w:rsidRPr="00000000" w:rsidP="00000000">
      <w:pPr>
        <w:numPr>
          <w:ilvl w:val="0"/>
          <w:numId w:val="5"/>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All the actions of the life should be praise.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Ver. 3. In our praise of God there should be,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 Preparation -- for instruments should be tuned.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 Breadth of thought -- "upon an instrument of ten strings."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 Absorption of the whole nature -- "ten strings."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4. Variety -- psaltery, harp,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33:2 Praise the LORD with harp: sing unto him with the psaltery and an instrument of ten strings.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33:3 Sing unto him a new song; play skilfully with a loud noise.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40:3 And he hath put a new song in my mouth, even praise unto our God: many shall see it, and fear, and shall trust in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96:1 ¶ O sing unto the LORD a new song: sing unto the LORD, all the earth.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98:1 ¶ &lt;&lt;A Psalm.&gt;&gt; O sing unto the LORD a new song; for he hath done marvellous things: his right hand, and his holy arm, hath gotten him the victory.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98:5 Sing unto the LORD with the harp; with the harp, and the voice of a psalm.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144:9 ¶ I will sing a new song unto thee, O God: upon a psaltery and an instrument of ten strings will I sing praises unto thee.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5"/>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Deep reverence -- "solemn sound."</w:t>
      </w:r>
    </w:p>
    <w:p w:rsidDel="00000000" w:rsidRDefault="00000000" w:rsidR="00000000" w:rsidRPr="00000000" w:rsidP="00000000">
      <w:pPr>
        <w:numPr>
          <w:ilvl w:val="1"/>
          <w:numId w:val="5"/>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most high sound for the Most High</w:t>
      </w:r>
    </w:p>
    <w:p w:rsidDel="00000000" w:rsidRDefault="00000000" w:rsidR="00000000" w:rsidRPr="00000000" w:rsidP="00000000">
      <w:pPr>
        <w:numPr>
          <w:ilvl w:val="2"/>
          <w:numId w:val="5"/>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What is man without God?</w:t>
      </w:r>
    </w:p>
    <w:p w:rsidDel="00000000" w:rsidRDefault="00000000" w:rsidR="00000000" w:rsidRPr="00000000" w:rsidP="00000000">
      <w:pPr>
        <w:numPr>
          <w:ilvl w:val="3"/>
          <w:numId w:val="5"/>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 fool</w:t>
      </w:r>
    </w:p>
    <w:p w:rsidDel="00000000" w:rsidRDefault="00000000" w:rsidR="00000000" w:rsidRPr="00000000" w:rsidP="00000000">
      <w:pPr>
        <w:numPr>
          <w:ilvl w:val="2"/>
          <w:numId w:val="5"/>
        </w:numPr>
        <w:spacing w:line="276" w:after="20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What is man without a Sabbath?</w:t>
      </w:r>
    </w:p>
    <w:p w:rsidDel="00000000" w:rsidRDefault="00000000" w:rsidR="00000000" w:rsidRPr="00000000" w:rsidP="00000000">
      <w:pPr>
        <w:numPr>
          <w:ilvl w:val="3"/>
          <w:numId w:val="5"/>
        </w:numPr>
        <w:spacing w:line="276" w:after="20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Brutish</w:t>
      </w:r>
    </w:p>
    <w:p w:rsidDel="00000000" w:rsidRDefault="00000000" w:rsidR="00000000" w:rsidRPr="00000000" w:rsidP="00000000">
      <w:pPr>
        <w:numPr>
          <w:ilvl w:val="2"/>
          <w:numId w:val="5"/>
        </w:numPr>
        <w:spacing w:line="276" w:after="20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What is the Sabbath for man without worship?</w:t>
      </w:r>
    </w:p>
    <w:p w:rsidDel="00000000" w:rsidRDefault="00000000" w:rsidR="00000000" w:rsidRPr="00000000" w:rsidP="00000000">
      <w:pPr>
        <w:numPr>
          <w:ilvl w:val="3"/>
          <w:numId w:val="5"/>
        </w:numPr>
        <w:spacing w:line="276" w:after="20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workers of iniquity</w:t>
      </w:r>
    </w:p>
    <w:p w:rsidDel="00000000" w:rsidRDefault="00000000" w:rsidR="00000000" w:rsidRPr="00000000" w:rsidP="00000000">
      <w:pPr>
        <w:numPr>
          <w:ilvl w:val="2"/>
          <w:numId w:val="5"/>
        </w:numPr>
        <w:spacing w:line="276" w:after="20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What is man against God?</w:t>
      </w:r>
    </w:p>
    <w:p w:rsidDel="00000000" w:rsidRDefault="00000000" w:rsidR="00000000" w:rsidRPr="00000000" w:rsidP="00000000">
      <w:pPr>
        <w:numPr>
          <w:ilvl w:val="3"/>
          <w:numId w:val="5"/>
        </w:numPr>
        <w:spacing w:line="276" w:after="20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wickedness</w:t>
      </w:r>
    </w:p>
    <w:p w:rsidDel="00000000" w:rsidRDefault="00000000" w:rsidR="00000000" w:rsidRPr="00000000" w:rsidP="00000000">
      <w:pPr>
        <w:numPr>
          <w:ilvl w:val="2"/>
          <w:numId w:val="5"/>
        </w:numPr>
        <w:spacing w:line="276" w:after="20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What is man with/without the works of God?</w:t>
      </w:r>
    </w:p>
    <w:p w:rsidDel="00000000" w:rsidRDefault="00000000" w:rsidR="00000000" w:rsidRPr="00000000" w:rsidP="00000000">
      <w:pPr>
        <w:numPr>
          <w:ilvl w:val="3"/>
          <w:numId w:val="5"/>
        </w:numPr>
        <w:spacing w:line="276" w:after="20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Anointed, Planted, flourishing/scattered</w:t>
      </w:r>
    </w:p>
    <w:p w:rsidDel="00000000" w:rsidRDefault="00000000" w:rsidR="00000000" w:rsidRPr="00000000" w:rsidP="00000000">
      <w:pPr>
        <w:numPr>
          <w:ilvl w:val="2"/>
          <w:numId w:val="5"/>
        </w:numPr>
        <w:spacing w:line="276" w:after="20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What is man without work?</w:t>
      </w:r>
    </w:p>
    <w:p w:rsidDel="00000000" w:rsidRDefault="00000000" w:rsidR="00000000" w:rsidRPr="00000000" w:rsidP="00000000">
      <w:pPr>
        <w:numPr>
          <w:ilvl w:val="3"/>
          <w:numId w:val="5"/>
        </w:numPr>
        <w:spacing w:line="276" w:after="20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Unfaithful</w:t>
      </w:r>
    </w:p>
    <w:p w:rsidDel="00000000" w:rsidRDefault="00000000" w:rsidR="00000000" w:rsidRPr="00000000" w:rsidP="00000000">
      <w:pPr>
        <w:numPr>
          <w:ilvl w:val="3"/>
          <w:numId w:val="5"/>
        </w:numPr>
        <w:spacing w:line="276" w:after="20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unkind</w:t>
      </w:r>
    </w:p>
    <w:p w:rsidDel="00000000" w:rsidRDefault="00000000" w:rsidR="00000000" w:rsidRPr="00000000" w:rsidP="00000000">
      <w:pPr>
        <w:numPr>
          <w:ilvl w:val="3"/>
          <w:numId w:val="5"/>
        </w:numPr>
        <w:spacing w:line="276" w:after="20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Fruitless</w:t>
      </w:r>
    </w:p>
    <w:p w:rsidDel="00000000" w:rsidRDefault="00000000" w:rsidR="00000000" w:rsidRPr="00000000" w:rsidP="00000000">
      <w:pPr>
        <w:numPr>
          <w:ilvl w:val="3"/>
          <w:numId w:val="5"/>
        </w:numPr>
        <w:spacing w:line="276" w:after="20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Unplanted</w:t>
      </w:r>
    </w:p>
    <w:p w:rsidDel="00000000" w:rsidRDefault="00000000" w:rsidR="00000000" w:rsidRPr="00000000" w:rsidP="00000000">
      <w:pPr>
        <w:numPr>
          <w:ilvl w:val="3"/>
          <w:numId w:val="5"/>
        </w:numPr>
        <w:spacing w:line="276" w:after="20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Mad-triumphed over</w:t>
      </w:r>
    </w:p>
    <w:p w:rsidDel="00000000" w:rsidRDefault="00000000" w:rsidR="00000000" w:rsidRPr="00000000" w:rsidP="00000000">
      <w:pPr>
        <w:numPr>
          <w:ilvl w:val="0"/>
          <w:numId w:val="5"/>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4 For thou, LORD, hast made me glad through thy work: I will triumph in the works of thy hands.</w:t>
      </w:r>
    </w:p>
    <w:p w:rsidDel="00000000" w:rsidRDefault="00000000" w:rsidR="00000000" w:rsidRPr="00000000" w:rsidP="00000000">
      <w:pPr>
        <w:numPr>
          <w:ilvl w:val="2"/>
          <w:numId w:val="5"/>
        </w:numPr>
        <w:spacing w:line="276" w:after="20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What avail is the work of God without laborers triumphing in it?</w:t>
      </w:r>
    </w:p>
    <w:p w:rsidDel="00000000" w:rsidRDefault="00000000" w:rsidR="00000000" w:rsidRPr="00000000" w:rsidP="00000000">
      <w:pPr>
        <w:numPr>
          <w:ilvl w:val="2"/>
          <w:numId w:val="5"/>
        </w:numPr>
        <w:spacing w:line="276" w:after="20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What avail is an instrument without knowledge?</w:t>
      </w:r>
    </w:p>
    <w:p w:rsidDel="00000000" w:rsidRDefault="00000000" w:rsidR="00000000" w:rsidRPr="00000000" w:rsidP="00000000">
      <w:pPr>
        <w:numPr>
          <w:ilvl w:val="2"/>
          <w:numId w:val="5"/>
        </w:numPr>
        <w:spacing w:line="276" w:after="20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What avail is knowledge without the fear of God?</w:t>
      </w:r>
    </w:p>
    <w:p w:rsidDel="00000000" w:rsidRDefault="00000000" w:rsidR="00000000" w:rsidRPr="00000000" w:rsidP="00000000">
      <w:pPr>
        <w:numPr>
          <w:ilvl w:val="2"/>
          <w:numId w:val="5"/>
        </w:numPr>
        <w:spacing w:line="276" w:after="20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What avail is faith without the love of God?</w:t>
      </w:r>
    </w:p>
    <w:p w:rsidDel="00000000" w:rsidRDefault="00000000" w:rsidR="00000000" w:rsidRPr="00000000" w:rsidP="00000000">
      <w:pPr>
        <w:numPr>
          <w:ilvl w:val="3"/>
          <w:numId w:val="5"/>
        </w:numPr>
        <w:spacing w:line="276" w:after="20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Love is the most excellent quality of life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He had been acknowledging God's goodness, loving kindness and praising Him for His mercy; faithfullness and now he breaks out and tells how good he felt to show this forth.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1. How we must praise God.  We must do it by showing forth his lovingkindness and his faithfulness.  Being convinced of his glorious attributes and perfections, we must show them forth, greatly affected with them ourselves and desire to affect others with them. We must show forth, not only his greatness and majesty, his holiness and justice, which magnify him and strike an awe upon us, but his lovingkindness and his faithfulness; for his goodness is his glory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Ex 33:18 And he said, I beseech thee, shew me thy glory.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19 And he said, I will make all my goodness pass before thee, and I will proclaim the name of the LORD before thee; and will be gracious to whom I will be gracious, and will shew mercy on whom I will shew mercy.</w:t>
      </w:r>
    </w:p>
    <w:p w:rsidDel="00000000" w:rsidRDefault="00000000" w:rsidR="00000000" w:rsidRPr="00000000" w:rsidP="00000000">
      <w:pPr>
        <w:spacing w:line="240" w:after="0" w:lineRule="auto" w:before="0"/>
        <w:ind w:firstLine="0" w:left="10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His mercy and truth are the great supports of our faith and hope, and the great encouragements of our love and obedience</w:t>
      </w:r>
    </w:p>
    <w:p w:rsidDel="00000000" w:rsidRDefault="00000000" w:rsidR="00000000" w:rsidRPr="00000000" w:rsidP="00000000">
      <w:pPr>
        <w:spacing w:line="240" w:after="0" w:lineRule="auto" w:before="0"/>
        <w:ind w:firstLine="0" w:left="108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2. When we must praise God--in the morning and every night, not only on sabbath days, but every day; it is that which the duty of every day requires.  We must praise God, not only in public assemblies, but in secret, and in our families, showing forth, to ourselves and those about us, his lovingkindness and faithfulness.  We must begin and end every day with praising God, must give him thanks every morning, when we are fresh and before the business of the day comes in upon us, and every night,</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Work together Worship together</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Ps 92:4 For thou, LORD, hast made me glad through thy work: I will triumph in the works of thy hands.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Mt 4:19 And he saith unto them, Follow me, and I will make you fishers of men.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Mt 4:20 And they straightway left their nets, and followed him.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Mt 4:21 And going on from thence, he saw other two brethren, James the son of Zebedee, and John his brother, in a ship with Zebedee their father, mending their nets; and he called them.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Mt 4:22 And they immediately left the ship and their father, and followed him.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Mr 1:17 And Jesus said unto them, Come ye after me, and I will make you to become fishers of men.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Lu 5:10 And so was also James, and John, the sons of Zebedee, which were partners with Simon. And Jesus said unto Simon, Fear not; from henceforth thou shalt catch men.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Lu 5:11 And when they had brought their ships to land, they forsook all, and followed him.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Joh 1:6 There was a man sent from God, whose name was John.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7 The same came for a witness, to bear witness of the Light, that all men through him might believe.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8 He was not that Light, but was sent to bear witness of that Light.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Joh 1:37 ¶ And the two disciples heard him speak, and they followed Jesus.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Joh 1:40 One of the two which heard John speak, and followed him, was Andrew, Simon Peter's brother.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Joh 1:41 He first findeth his own brother Simon, and saith unto him, We have found the Messias, which is, being interpreted, the Christ.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Joh 1:43 ¶ The day following Jesus would go forth into Galilee, and findeth Philip, and saith unto him, Follow 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Joh 1:45 Philip findeth Nathanael, and saith unto him, We have found him, of whom Moses in the law, and the prophets, did write, Jesus of Nazareth, the son of Joseph.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Joh 8:32 And ye shall know the truth, and the truth shall make you free.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Joh 8:36 If the Son therefore shall make you free, ye shall be free indeed.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2Co 9:8 And God is able to make all grace abound toward you; that ye, always having all sufficiency in all things, may abound to every good work:</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1Co 11:1 ¶ Be ye followers of me, even as I also am of Christ.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1Co 4:16 Wherefore I beseech you, be ye followers of 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Php 3:17 ¶ Brethren, be followers together of me, and mark them which walk so as ye have us for an ensample.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1Th 1:6 ¶ And ye became followers of us, and of the Lord, having received the word in much affliction, with joy of the Holy Ghost: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1Th 2:14 For ye, brethren, became followers of the churches of God which in Judaea are in Christ Jesus: for ye also have suffered like things of your own countrymen, even as they have of the Jews: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2Th 3:7 For yourselves know how ye ought to follow us: for we behaved not ourselves disorderly among you;</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2Th 3:9 Not because we have not power, but to make ourselves an ensample unto you to follow us.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Eph 4:30 And grieve not the holy Spirit of God, whereby ye are sealed unto the day of redemption.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Ro 8:23 And not only they, but ourselves also, which have the firstfruits of the Spirit, even we ourselves groan within ourselves, waiting for the adoption, to wit, the redemption of our body.</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240" w:lineRule="auto" w:before="240"/>
      </w:pPr>
      <w:r w:rsidDel="00000000" w:rsidR="00000000" w:rsidRPr="00000000">
        <w:rPr>
          <w:rFonts w:eastAsia="Verdana" w:ascii="Verdana" w:hAnsi="Verdana" w:cs="Verdana"/>
          <w:smallCaps w:val="0"/>
          <w:color w:val="000000"/>
          <w:sz w:val="18"/>
          <w:highlight w:val="none"/>
          <w:rtl w:val="0"/>
        </w:rPr>
        <w:t xml:space="preserve">PSALM 92</w:t>
      </w:r>
    </w:p>
    <w:p w:rsidDel="00000000" w:rsidRDefault="00000000" w:rsidR="00000000" w:rsidRPr="00000000" w:rsidP="00000000">
      <w:pPr>
        <w:spacing w:line="240" w:after="240" w:lineRule="auto" w:before="240"/>
      </w:pPr>
      <w:r w:rsidDel="00000000" w:rsidR="00000000" w:rsidRPr="00000000">
        <w:rPr>
          <w:rFonts w:eastAsia="Verdana" w:ascii="Verdana" w:hAnsi="Verdana" w:cs="Verdana"/>
          <w:smallCaps w:val="0"/>
          <w:color w:val="000000"/>
          <w:sz w:val="18"/>
          <w:highlight w:val="none"/>
          <w:rtl w:val="0"/>
        </w:rPr>
        <w:t xml:space="preserve">AUTHOR: David</w:t>
      </w:r>
    </w:p>
    <w:p w:rsidDel="00000000" w:rsidRDefault="00000000" w:rsidR="00000000" w:rsidRPr="00000000" w:rsidP="00000000">
      <w:pPr>
        <w:spacing w:line="240" w:after="240" w:lineRule="auto" w:before="240"/>
      </w:pPr>
      <w:r w:rsidDel="00000000" w:rsidR="00000000" w:rsidRPr="00000000">
        <w:rPr>
          <w:rFonts w:eastAsia="Verdana" w:ascii="Verdana" w:hAnsi="Verdana" w:cs="Verdana"/>
          <w:smallCaps w:val="0"/>
          <w:color w:val="000000"/>
          <w:sz w:val="18"/>
          <w:highlight w:val="none"/>
          <w:rtl w:val="0"/>
        </w:rPr>
        <w:t xml:space="preserve">The Story Behind the Psalm</w:t>
      </w:r>
    </w:p>
    <w:p w:rsidDel="00000000" w:rsidRDefault="00000000" w:rsidR="00000000" w:rsidRPr="00000000" w:rsidP="00000000">
      <w:pPr>
        <w:spacing w:line="240" w:after="240" w:lineRule="auto" w:before="240"/>
      </w:pPr>
      <w:r w:rsidDel="00000000" w:rsidR="00000000" w:rsidRPr="00000000">
        <w:rPr>
          <w:rFonts w:eastAsia="Verdana" w:ascii="Verdana" w:hAnsi="Verdana" w:cs="Verdana"/>
          <w:smallCaps w:val="0"/>
          <w:color w:val="000000"/>
          <w:sz w:val="18"/>
          <w:highlight w:val="none"/>
          <w:rtl w:val="0"/>
        </w:rPr>
        <w:t xml:space="preserve">The story is unknown.</w:t>
      </w:r>
    </w:p>
    <w:p w:rsidDel="00000000" w:rsidRDefault="00000000" w:rsidR="00000000" w:rsidRPr="00000000" w:rsidP="00000000">
      <w:pPr>
        <w:spacing w:line="240" w:after="240" w:lineRule="auto" w:before="240"/>
      </w:pPr>
      <w:r w:rsidDel="00000000" w:rsidR="00000000" w:rsidRPr="00000000">
        <w:rPr>
          <w:rFonts w:eastAsia="Verdana" w:ascii="Verdana" w:hAnsi="Verdana" w:cs="Verdana"/>
          <w:smallCaps w:val="0"/>
          <w:color w:val="000000"/>
          <w:sz w:val="18"/>
          <w:highlight w:val="none"/>
          <w:rtl w:val="0"/>
        </w:rPr>
        <w:t xml:space="preserve">The Way It Was Used by God's People</w:t>
      </w:r>
    </w:p>
    <w:p w:rsidDel="00000000" w:rsidRDefault="00000000" w:rsidR="00000000" w:rsidRPr="00000000" w:rsidP="00000000">
      <w:pPr>
        <w:spacing w:line="240" w:after="240" w:lineRule="auto" w:before="240"/>
      </w:pPr>
      <w:r w:rsidDel="00000000" w:rsidR="00000000" w:rsidRPr="00000000">
        <w:rPr>
          <w:rFonts w:eastAsia="Verdana" w:ascii="Verdana" w:hAnsi="Verdana" w:cs="Verdana"/>
          <w:smallCaps w:val="0"/>
          <w:color w:val="000000"/>
          <w:sz w:val="18"/>
          <w:highlight w:val="none"/>
          <w:rtl w:val="0"/>
        </w:rPr>
        <w:t xml:space="preserve">This was a Psalm that was read every Sabbath day at home by every devout Jewish family. It was also popular in the homes of devout Jews, and it was read every morning and evening.</w:t>
      </w:r>
    </w:p>
    <w:p w:rsidDel="00000000" w:rsidRDefault="00000000" w:rsidR="00000000" w:rsidRPr="00000000" w:rsidP="00000000">
      <w:pPr>
        <w:spacing w:line="240" w:after="240" w:lineRule="auto" w:before="240"/>
      </w:pPr>
      <w:r w:rsidDel="00000000" w:rsidR="00000000" w:rsidRPr="00000000">
        <w:rPr>
          <w:rFonts w:eastAsia="Verdana" w:ascii="Verdana" w:hAnsi="Verdana" w:cs="Verdana"/>
          <w:smallCaps w:val="0"/>
          <w:color w:val="000000"/>
          <w:sz w:val="18"/>
          <w:highlight w:val="none"/>
          <w:rtl w:val="0"/>
        </w:rPr>
        <w:t xml:space="preserve">It was also read on the second day of the feast of tabernacles. This Psalm is what was often called a daily Psalm or a family Psalm. It was not one to be used as much at the house of God as it was at the family circle. Perhaps the key verse would be verse 2, "'To shew forth Thy lovingkindness in the morning, and Thy faithfulness every night." This could be a theme Psalm for family altar or even for private devotion. It is a good Psalm with which to start the day or end the day. It is a very durable one in that it wears well and is always blessed.</w:t>
      </w:r>
    </w:p>
    <w:p w:rsidDel="00000000" w:rsidRDefault="00000000" w:rsidR="00000000" w:rsidRPr="00000000" w:rsidP="00000000">
      <w:pPr>
        <w:spacing w:line="240" w:after="240" w:lineRule="auto" w:before="240"/>
      </w:pPr>
      <w:r w:rsidDel="00000000" w:rsidR="00000000" w:rsidRPr="00000000">
        <w:rPr>
          <w:rFonts w:eastAsia="Verdana" w:ascii="Verdana" w:hAnsi="Verdana" w:cs="Verdana"/>
          <w:smallCaps w:val="0"/>
          <w:color w:val="000000"/>
          <w:sz w:val="18"/>
          <w:highlight w:val="none"/>
          <w:rtl w:val="0"/>
        </w:rPr>
        <w:t xml:space="preserve">Verse 10 is noteworthy. David says, "I shall be anointed with fresh oil." Of course, this anointing is symbolic of the anointing of the Holy Spirit. Daily we should seek this fresh oil. This enduement of power comes only from God, and without it we are powerless, fruitless and barren. </w:t>
        <w:br w:type="textWrapping"/>
        <w:t xml:space="preserve">  </w:t>
      </w:r>
    </w:p>
    <w:p w:rsidDel="00000000" w:rsidRDefault="00000000" w:rsidR="00000000" w:rsidRPr="00000000" w:rsidP="00000000">
      <w:pPr>
        <w:spacing w:line="240" w:after="240" w:lineRule="auto" w:before="240"/>
      </w:pPr>
      <w:r w:rsidDel="00000000" w:rsidR="00000000" w:rsidRPr="00000000">
        <w:rPr>
          <w:rFonts w:eastAsia="Verdana" w:ascii="Verdana" w:hAnsi="Verdana" w:cs="Verdana"/>
          <w:smallCaps w:val="0"/>
          <w:color w:val="000000"/>
          <w:sz w:val="18"/>
          <w:highlight w:val="none"/>
          <w:rtl w:val="0"/>
        </w:rPr>
        <w:t xml:space="preserve">2Co 1:4 Who comforteth us in all our tribulation, that we may be able to comfort them which are in any trouble, by the comfort wherewith we ourselves are comforted of God.</w:t>
        <w:br w:type="textWrapping"/>
        <w:t xml:space="preserve"> </w:t>
      </w:r>
    </w:p>
    <w:tbl>
      <w:tblPr>
        <w:tblW w:w="1092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10920"/>
        <w:gridCol w:w="-60"/>
        <w:gridCol w:w="-60"/>
      </w:tblGrid>
      <w:tr>
        <w:tc>
          <w:tcPr>
            <w:shd w:fill="ffffff"/>
            <w:tcMar>
              <w:top w:w="30.0" w:type="dxa"/>
              <w:left w:w="30.0" w:type="dxa"/>
              <w:bottom w:w="30.0" w:type="dxa"/>
              <w:right w:w="30.0" w:type="dxa"/>
            </w:tcMar>
            <w:vAlign w:val="center"/>
          </w:tcPr>
          <w:p w:rsidDel="00000000" w:rsidRDefault="00000000" w:rsidR="00000000" w:rsidRPr="00000000" w:rsidP="00000000">
            <w:pPr>
              <w:spacing w:line="240" w:after="0" w:lineRule="auto"/>
            </w:pPr>
            <w:r w:rsidDel="00000000" w:rsidR="00000000" w:rsidRPr="00000000">
              <w:rPr>
                <w:rFonts w:eastAsia="Arial" w:ascii="Arial" w:hAnsi="Arial" w:cs="Arial"/>
                <w:smallCaps w:val="0"/>
                <w:sz w:val="18"/>
                <w:highlight w:val="none"/>
                <w:rtl w:val="0"/>
              </w:rPr>
              <w:t xml:space="preserve">Psalms  85: 6 - 7 </w:t>
            </w:r>
          </w:p>
        </w:tc>
      </w:tr>
      <w:tr>
        <w:tc>
          <w:tcPr>
            <w:shd w:fill="ffffff"/>
            <w:tcMar>
              <w:top w:w="30.0" w:type="dxa"/>
              <w:left w:w="30.0" w:type="dxa"/>
              <w:bottom w:w="30.0" w:type="dxa"/>
              <w:right w:w="30.0" w:type="dxa"/>
            </w:tcMar>
            <w:vAlign w:val="center"/>
          </w:tcPr>
          <w:p w:rsidDel="00000000" w:rsidRDefault="00000000" w:rsidR="00000000" w:rsidRPr="00000000" w:rsidP="00000000">
            <w:pPr>
              <w:spacing w:line="240" w:after="0" w:lineRule="auto"/>
            </w:pPr>
            <w:r w:rsidDel="00000000" w:rsidR="00000000" w:rsidRPr="00000000">
              <w:rPr>
                <w:rFonts w:eastAsia="Arial" w:ascii="Arial" w:hAnsi="Arial" w:cs="Arial"/>
                <w:smallCaps w:val="0"/>
                <w:sz w:val="18"/>
                <w:highlight w:val="none"/>
                <w:rtl w:val="0"/>
              </w:rPr>
              <w:t xml:space="preserve">Certain names or titles for the Holy Spirit describe His work in revival. These terms include the Anointing, My Blessing, the Breath of Life, Dew, the Eduement of Power, the Finger of God, the Glory of the Lord, the Oil of Gladness.... </w:t>
            </w:r>
          </w:p>
        </w:tc>
      </w:tr>
      <w:tr>
        <w:tc>
          <w:tcPr>
            <w:shd w:fill="ffffff"/>
            <w:tcMar>
              <w:top w:w="30.0" w:type="dxa"/>
              <w:left w:w="30.0" w:type="dxa"/>
              <w:bottom w:w="30.0" w:type="dxa"/>
              <w:right w:w="30.0" w:type="dxa"/>
            </w:tcMar>
            <w:vAlign w:val="center"/>
          </w:tcPr>
          <w:p w:rsidDel="00000000" w:rsidRDefault="00000000" w:rsidR="00000000" w:rsidRPr="00000000" w:rsidP="00000000">
            <w:pPr>
              <w:spacing w:line="240" w:after="0" w:lineRule="auto"/>
            </w:pPr>
            <w:r w:rsidDel="00000000" w:rsidR="00000000" w:rsidRPr="00000000">
              <w:rPr>
                <w:rFonts w:eastAsia="Arial" w:ascii="Arial" w:hAnsi="Arial" w:cs="Arial"/>
                <w:smallCaps w:val="0"/>
                <w:sz w:val="18"/>
                <w:highlight w:val="none"/>
                <w:rtl w:val="0"/>
              </w:rPr>
              <w:t xml:space="preserve">Luke  4: 1 - 1 </w:t>
            </w:r>
          </w:p>
        </w:tc>
      </w:tr>
      <w:tr>
        <w:tc>
          <w:tcPr>
            <w:shd w:fill="ffffff"/>
            <w:tcMar>
              <w:top w:w="30.0" w:type="dxa"/>
              <w:left w:w="30.0" w:type="dxa"/>
              <w:bottom w:w="30.0" w:type="dxa"/>
              <w:right w:w="30.0" w:type="dxa"/>
            </w:tcMar>
            <w:vAlign w:val="center"/>
          </w:tcPr>
          <w:p w:rsidDel="00000000" w:rsidRDefault="00000000" w:rsidR="00000000" w:rsidRPr="00000000" w:rsidP="00000000">
            <w:pPr>
              <w:spacing w:line="240" w:after="0" w:lineRule="auto"/>
            </w:pPr>
            <w:r w:rsidDel="00000000" w:rsidR="00000000" w:rsidRPr="00000000">
              <w:rPr>
                <w:rFonts w:eastAsia="Arial" w:ascii="Arial" w:hAnsi="Arial" w:cs="Arial"/>
                <w:smallCaps w:val="0"/>
                <w:sz w:val="18"/>
                <w:highlight w:val="none"/>
                <w:rtl w:val="0"/>
              </w:rPr>
              <w:t xml:space="preserve">Demonstration of the new anointing God has placed on your life. The enabling presense of God that equipps us for the call and assignment on our lives </w:t>
            </w:r>
          </w:p>
        </w:tc>
      </w:tr>
      <w:tr>
        <w:tc>
          <w:tcPr>
            <w:shd w:fill="ffffff"/>
            <w:tcMar>
              <w:top w:w="30.0" w:type="dxa"/>
              <w:left w:w="30.0" w:type="dxa"/>
              <w:bottom w:w="30.0" w:type="dxa"/>
              <w:right w:w="30.0" w:type="dxa"/>
            </w:tcMar>
            <w:vAlign w:val="center"/>
          </w:tcPr>
          <w:p w:rsidDel="00000000" w:rsidRDefault="00000000" w:rsidR="00000000" w:rsidRPr="00000000" w:rsidP="00000000">
            <w:pPr>
              <w:spacing w:line="240" w:after="0" w:lineRule="auto"/>
            </w:pPr>
            <w:r w:rsidDel="00000000" w:rsidR="00000000" w:rsidRPr="00000000">
              <w:rPr>
                <w:rFonts w:eastAsia="Arial" w:ascii="Arial" w:hAnsi="Arial" w:cs="Arial"/>
                <w:smallCaps w:val="0"/>
                <w:sz w:val="18"/>
                <w:highlight w:val="none"/>
                <w:rtl w:val="0"/>
              </w:rPr>
              <w:t xml:space="preserve">John  1: 13 - 13 </w:t>
            </w:r>
          </w:p>
        </w:tc>
      </w:tr>
      <w:tr>
        <w:tc>
          <w:tcPr>
            <w:shd w:fill="ffffff"/>
            <w:tcMar>
              <w:top w:w="30.0" w:type="dxa"/>
              <w:left w:w="30.0" w:type="dxa"/>
              <w:bottom w:w="30.0" w:type="dxa"/>
              <w:right w:w="30.0" w:type="dxa"/>
            </w:tcMar>
            <w:vAlign w:val="center"/>
          </w:tcPr>
          <w:p w:rsidDel="00000000" w:rsidRDefault="00000000" w:rsidR="00000000" w:rsidRPr="00000000" w:rsidP="00000000">
            <w:pPr>
              <w:spacing w:line="240" w:after="0" w:lineRule="auto"/>
            </w:pPr>
            <w:r w:rsidDel="00000000" w:rsidR="00000000" w:rsidRPr="00000000">
              <w:rPr>
                <w:rFonts w:eastAsia="Arial" w:ascii="Arial" w:hAnsi="Arial" w:cs="Arial"/>
                <w:smallCaps w:val="0"/>
                <w:sz w:val="18"/>
                <w:highlight w:val="none"/>
                <w:rtl w:val="0"/>
              </w:rPr>
              <w:t xml:space="preserve">Certain terms ascribed to the Holy Spirit in Scripture are used by God the Father or express the relationship between the Holy Spirit and the Father. These names include the Promise of the Father, the Spirit of Your Father and a variety of titles. </w:t>
            </w:r>
          </w:p>
        </w:tc>
      </w:tr>
      <w:tr>
        <w:tc>
          <w:tcPr>
            <w:shd w:fill="ffffff"/>
            <w:tcMar>
              <w:top w:w="30.0" w:type="dxa"/>
              <w:left w:w="30.0" w:type="dxa"/>
              <w:bottom w:w="30.0" w:type="dxa"/>
              <w:right w:w="30.0" w:type="dxa"/>
            </w:tcMar>
            <w:vAlign w:val="center"/>
          </w:tcPr>
          <w:p w:rsidDel="00000000" w:rsidRDefault="00000000" w:rsidR="00000000" w:rsidRPr="00000000" w:rsidP="00000000">
            <w:pPr>
              <w:spacing w:line="240" w:after="0" w:lineRule="auto"/>
            </w:pPr>
            <w:r w:rsidDel="00000000" w:rsidR="00000000" w:rsidRPr="00000000">
              <w:rPr>
                <w:rFonts w:eastAsia="Arial" w:ascii="Arial" w:hAnsi="Arial" w:cs="Arial"/>
                <w:smallCaps w:val="0"/>
                <w:sz w:val="18"/>
                <w:highlight w:val="none"/>
                <w:rtl w:val="0"/>
              </w:rPr>
              <w:t xml:space="preserve">John  14: 16 - 16 </w:t>
            </w:r>
          </w:p>
        </w:tc>
      </w:tr>
      <w:tr>
        <w:tc>
          <w:tcPr>
            <w:shd w:fill="ffffff"/>
            <w:tcMar>
              <w:top w:w="30.0" w:type="dxa"/>
              <w:left w:w="30.0" w:type="dxa"/>
              <w:bottom w:w="30.0" w:type="dxa"/>
              <w:right w:w="30.0" w:type="dxa"/>
            </w:tcMar>
            <w:vAlign w:val="center"/>
          </w:tcPr>
          <w:p w:rsidDel="00000000" w:rsidRDefault="00000000" w:rsidR="00000000" w:rsidRPr="00000000" w:rsidP="00000000">
            <w:pPr>
              <w:spacing w:line="240" w:after="0" w:lineRule="auto"/>
            </w:pPr>
            <w:r w:rsidDel="00000000" w:rsidR="00000000" w:rsidRPr="00000000">
              <w:rPr>
                <w:rFonts w:eastAsia="Arial" w:ascii="Arial" w:hAnsi="Arial" w:cs="Arial"/>
                <w:smallCaps w:val="0"/>
                <w:sz w:val="18"/>
                <w:highlight w:val="none"/>
                <w:rtl w:val="0"/>
              </w:rPr>
              <w:t xml:space="preserve">Jesus used the term Paraclete, meaning "Helper," to describe the Holy Spirit to His disciples. Perhaps more than any other, this name consistently describes the character of the Holy Spirit in His relationship to us prior to our conversion...... </w:t>
            </w:r>
          </w:p>
        </w:tc>
      </w:tr>
    </w:tbl>
    <w:p w:rsidDel="00000000" w:rsidRDefault="00000000" w:rsidR="00000000" w:rsidRPr="00000000" w:rsidP="00000000">
      <w:pPr>
        <w:spacing w:line="240" w:after="0" w:lineRule="auto" w:before="0"/>
        <w:ind w:firstLine="0" w:left="0" w:right="0"/>
        <w:jc w:val="left"/>
      </w:pPr>
      <w:r w:rsidDel="00000000" w:rsidR="00000000" w:rsidRPr="00000000">
        <w:rPr>
          <w:rtl w:val="0"/>
        </w:rPr>
      </w:r>
    </w:p>
    <w:tbl>
      <w:tblPr>
        <w:tblW w:w="1092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7626"/>
        <w:gridCol w:w="3294"/>
        <w:gridCol w:w="-20"/>
        <w:gridCol w:w="-20"/>
        <w:gridCol w:w="-20"/>
        <w:gridCol w:w="-20"/>
        <w:gridCol w:w="-20"/>
        <w:gridCol w:w="-20"/>
      </w:tblGrid>
      <w:tr>
        <w:tc>
          <w:tcPr>
            <w:shd w:fill="ffffff"/>
            <w:tcMar>
              <w:top w:w="30.0" w:type="dxa"/>
              <w:left w:w="30.0" w:type="dxa"/>
              <w:bottom w:w="30.0" w:type="dxa"/>
              <w:right w:w="30.0" w:type="dxa"/>
            </w:tcMar>
            <w:vAlign w:val="center"/>
          </w:tcPr>
          <w:p w:rsidDel="00000000" w:rsidRDefault="00000000" w:rsidR="00000000" w:rsidRPr="00000000" w:rsidP="00000000">
            <w:pPr/>
            <w:r w:rsidDel="00000000" w:rsidR="00000000" w:rsidRPr="00000000">
              <w:rPr>
                <w:rFonts w:eastAsia="Arial" w:ascii="Arial" w:hAnsi="Arial" w:cs="Arial"/>
                <w:smallCaps w:val="0"/>
                <w:sz w:val="18"/>
                <w:highlight w:val="none"/>
                <w:rtl w:val="0"/>
              </w:rPr>
              <w:t xml:space="preserve">John  14: 15 - 17 </w:t>
            </w:r>
          </w:p>
        </w:tc>
        <w:tc>
          <w:tcPr>
            <w:shd w:fill="ffffff"/>
            <w:tcMar>
              <w:top w:w="30.0" w:type="dxa"/>
              <w:left w:w="30.0" w:type="dxa"/>
              <w:bottom w:w="30.0" w:type="dxa"/>
              <w:right w:w="30.0" w:type="dxa"/>
            </w:tcMar>
            <w:vAlign w:val="center"/>
          </w:tcPr>
          <w:p w:rsidDel="00000000" w:rsidRDefault="00000000" w:rsidR="00000000" w:rsidRPr="00000000" w:rsidP="00000000">
            <w:pPr>
              <w:spacing w:line="276" w:after="200" w:lineRule="auto" w:before="0"/>
              <w:ind w:firstLine="0" w:left="0" w:right="0"/>
              <w:jc w:val="left"/>
            </w:pPr>
            <w:r w:rsidDel="00000000" w:rsidR="00000000" w:rsidRPr="00000000">
              <w:rPr>
                <w:rtl w:val="0"/>
              </w:rPr>
            </w:r>
          </w:p>
        </w:tc>
      </w:tr>
      <w:tr>
        <w:tc>
          <w:tcPr>
            <w:shd w:fill="ffffff"/>
            <w:tcMar>
              <w:top w:w="30.0" w:type="dxa"/>
              <w:left w:w="30.0" w:type="dxa"/>
              <w:bottom w:w="30.0" w:type="dxa"/>
              <w:right w:w="30.0" w:type="dxa"/>
            </w:tcMar>
            <w:vAlign w:val="center"/>
          </w:tcPr>
          <w:p w:rsidDel="00000000" w:rsidRDefault="00000000" w:rsidR="00000000" w:rsidRPr="00000000" w:rsidP="00000000">
            <w:pPr/>
            <w:r w:rsidDel="00000000" w:rsidR="00000000" w:rsidRPr="00000000">
              <w:rPr>
                <w:rFonts w:eastAsia="Arial" w:ascii="Arial" w:hAnsi="Arial" w:cs="Arial"/>
                <w:smallCaps w:val="0"/>
                <w:sz w:val="18"/>
                <w:highlight w:val="none"/>
                <w:rtl w:val="0"/>
              </w:rPr>
              <w:t xml:space="preserve">Jesus promised to send us a "comforter." Who or what is this "comforter" and what does He do in our lives as Christians? </w:t>
            </w:r>
          </w:p>
        </w:tc>
        <w:tc>
          <w:tcPr>
            <w:shd w:fill="ffffff"/>
            <w:tcMar>
              <w:top w:w="30.0" w:type="dxa"/>
              <w:left w:w="30.0" w:type="dxa"/>
              <w:bottom w:w="30.0" w:type="dxa"/>
              <w:right w:w="30.0" w:type="dxa"/>
            </w:tcMar>
            <w:vAlign w:val="center"/>
          </w:tcPr>
          <w:p w:rsidDel="00000000" w:rsidRDefault="00000000" w:rsidR="00000000" w:rsidRPr="00000000" w:rsidP="00000000">
            <w:pPr>
              <w:spacing w:line="276" w:after="200" w:lineRule="auto" w:before="0"/>
              <w:ind w:firstLine="0" w:left="0" w:right="0"/>
              <w:jc w:val="left"/>
            </w:pPr>
            <w:r w:rsidDel="00000000" w:rsidR="00000000" w:rsidRPr="00000000">
              <w:rPr>
                <w:rtl w:val="0"/>
              </w:rPr>
            </w:r>
          </w:p>
        </w:tc>
      </w:tr>
      <w:tr>
        <w:tc>
          <w:tcPr>
            <w:shd w:fill="ffffff"/>
            <w:tcMar>
              <w:top w:w="30.0" w:type="dxa"/>
              <w:left w:w="30.0" w:type="dxa"/>
              <w:bottom w:w="30.0" w:type="dxa"/>
              <w:right w:w="30.0" w:type="dxa"/>
            </w:tcMar>
            <w:vAlign w:val="center"/>
          </w:tcPr>
          <w:p w:rsidDel="00000000" w:rsidRDefault="00000000" w:rsidR="00000000" w:rsidRPr="00000000" w:rsidP="00000000">
            <w:pPr/>
            <w:hyperlink r:id="rId8">
              <w:r w:rsidDel="00000000" w:rsidR="00000000" w:rsidRPr="00000000">
                <w:rPr>
                  <w:rFonts w:eastAsia="Arial" w:ascii="Arial" w:hAnsi="Arial" w:cs="Arial"/>
                  <w:b w:val="1"/>
                  <w:smallCaps w:val="0"/>
                  <w:color w:val="255f9a"/>
                  <w:sz w:val="18"/>
                  <w:highlight w:val="none"/>
                  <w:rtl w:val="0"/>
                </w:rPr>
                <w:t xml:space="preserve">The Names of the Holy Spirit Lesson 7: References to the Spirit and Jesus </w:t>
              </w:r>
            </w:hyperlink>
          </w:p>
        </w:tc>
        <w:tc>
          <w:tcPr>
            <w:shd w:fill="ffffff"/>
            <w:tcMar>
              <w:top w:w="30.0" w:type="dxa"/>
              <w:left w:w="30.0" w:type="dxa"/>
              <w:bottom w:w="30.0" w:type="dxa"/>
              <w:right w:w="30.0" w:type="dxa"/>
            </w:tcMar>
          </w:tcPr>
          <w:p w:rsidDel="00000000" w:rsidRDefault="00000000" w:rsidR="00000000" w:rsidRPr="00000000" w:rsidP="00000000">
            <w:pPr>
              <w:jc w:val="right"/>
            </w:pPr>
            <w:r w:rsidDel="00000000" w:rsidR="00000000" w:rsidRPr="00000000">
              <w:rPr>
                <w:rFonts w:eastAsia="Arial" w:ascii="Arial" w:hAnsi="Arial" w:cs="Arial"/>
                <w:b w:val="1"/>
                <w:smallCaps w:val="0"/>
                <w:sz w:val="18"/>
                <w:highlight w:val="none"/>
                <w:rtl w:val="0"/>
              </w:rPr>
              <w:t xml:space="preserve">Small Groups </w:t>
            </w:r>
          </w:p>
        </w:tc>
      </w:tr>
      <w:tr>
        <w:tc>
          <w:tcPr>
            <w:shd w:fill="ffffff"/>
            <w:tcMar>
              <w:top w:w="30.0" w:type="dxa"/>
              <w:left w:w="30.0" w:type="dxa"/>
              <w:bottom w:w="30.0" w:type="dxa"/>
              <w:right w:w="30.0" w:type="dxa"/>
            </w:tcMar>
            <w:vAlign w:val="center"/>
          </w:tcPr>
          <w:p w:rsidDel="00000000" w:rsidRDefault="00000000" w:rsidR="00000000" w:rsidRPr="00000000" w:rsidP="00000000">
            <w:pPr/>
            <w:r w:rsidDel="00000000" w:rsidR="00000000" w:rsidRPr="00000000">
              <w:rPr>
                <w:rFonts w:eastAsia="Arial" w:ascii="Arial" w:hAnsi="Arial" w:cs="Arial"/>
                <w:smallCaps w:val="0"/>
                <w:sz w:val="18"/>
                <w:highlight w:val="none"/>
                <w:rtl w:val="0"/>
              </w:rPr>
              <w:t xml:space="preserve">John  14: 16 - 16 </w:t>
            </w:r>
          </w:p>
        </w:tc>
        <w:tc>
          <w:tcPr>
            <w:shd w:fill="ffffff"/>
            <w:tcMar>
              <w:top w:w="30.0" w:type="dxa"/>
              <w:left w:w="30.0" w:type="dxa"/>
              <w:bottom w:w="30.0" w:type="dxa"/>
              <w:right w:w="30.0" w:type="dxa"/>
            </w:tcMar>
            <w:vAlign w:val="center"/>
          </w:tcPr>
          <w:p w:rsidDel="00000000" w:rsidRDefault="00000000" w:rsidR="00000000" w:rsidRPr="00000000" w:rsidP="00000000">
            <w:pPr>
              <w:spacing w:line="276" w:after="200" w:lineRule="auto" w:before="0"/>
              <w:ind w:firstLine="0" w:left="0" w:right="0"/>
              <w:jc w:val="left"/>
            </w:pPr>
            <w:r w:rsidDel="00000000" w:rsidR="00000000" w:rsidRPr="00000000">
              <w:rPr>
                <w:rtl w:val="0"/>
              </w:rPr>
            </w:r>
          </w:p>
        </w:tc>
      </w:tr>
      <w:tr>
        <w:tc>
          <w:tcPr>
            <w:shd w:fill="ffffff"/>
            <w:tcMar>
              <w:top w:w="30.0" w:type="dxa"/>
              <w:left w:w="30.0" w:type="dxa"/>
              <w:bottom w:w="30.0" w:type="dxa"/>
              <w:right w:w="30.0" w:type="dxa"/>
            </w:tcMar>
            <w:vAlign w:val="center"/>
          </w:tcPr>
          <w:p w:rsidDel="00000000" w:rsidRDefault="00000000" w:rsidR="00000000" w:rsidRPr="00000000" w:rsidP="00000000">
            <w:pPr/>
            <w:r w:rsidDel="00000000" w:rsidR="00000000" w:rsidRPr="00000000">
              <w:rPr>
                <w:rFonts w:eastAsia="Arial" w:ascii="Arial" w:hAnsi="Arial" w:cs="Arial"/>
                <w:smallCaps w:val="0"/>
                <w:sz w:val="18"/>
                <w:highlight w:val="none"/>
                <w:rtl w:val="0"/>
              </w:rPr>
              <w:t xml:space="preserve">Certain terms for the Holy Spirit in Scripture are used by Jesus or others to describe the relationship between Jesus and the Holy Spirit. These names include the Gift of God, the Helper, the Spirit of Christ, the Spirit of His Son, the Spirit of Truth. </w:t>
            </w:r>
          </w:p>
        </w:tc>
        <w:tc>
          <w:tcPr>
            <w:shd w:fill="ffffff"/>
            <w:tcMar>
              <w:top w:w="30.0" w:type="dxa"/>
              <w:left w:w="30.0" w:type="dxa"/>
              <w:bottom w:w="30.0" w:type="dxa"/>
              <w:right w:w="30.0" w:type="dxa"/>
            </w:tcMar>
            <w:vAlign w:val="center"/>
          </w:tcPr>
          <w:p w:rsidDel="00000000" w:rsidRDefault="00000000" w:rsidR="00000000" w:rsidRPr="00000000" w:rsidP="00000000">
            <w:pPr>
              <w:spacing w:line="276" w:after="200" w:lineRule="auto" w:before="0"/>
              <w:ind w:firstLine="0" w:left="0" w:right="0"/>
              <w:jc w:val="left"/>
            </w:pPr>
            <w:r w:rsidDel="00000000" w:rsidR="00000000" w:rsidRPr="00000000">
              <w:rPr>
                <w:rtl w:val="0"/>
              </w:rPr>
            </w:r>
          </w:p>
        </w:tc>
      </w:tr>
      <w:tr>
        <w:tc>
          <w:tcPr>
            <w:shd w:fill="ffffff"/>
            <w:tcMar>
              <w:top w:w="30.0" w:type="dxa"/>
              <w:left w:w="30.0" w:type="dxa"/>
              <w:bottom w:w="30.0" w:type="dxa"/>
              <w:right w:w="30.0" w:type="dxa"/>
            </w:tcMar>
            <w:vAlign w:val="center"/>
          </w:tcPr>
          <w:p w:rsidDel="00000000" w:rsidRDefault="00000000" w:rsidR="00000000" w:rsidRPr="00000000" w:rsidP="00000000">
            <w:pPr>
              <w:pBdr>
                <w:top w:space="1" w:sz="4" w:color="auto" w:val="single"/>
              </w:pBdr>
            </w:pPr>
          </w:p>
          <w:p w:rsidDel="00000000" w:rsidRDefault="00000000" w:rsidR="00000000" w:rsidRPr="00000000" w:rsidP="00000000">
            <w:pPr/>
            <w:r w:rsidDel="00000000" w:rsidR="00000000" w:rsidRPr="00000000">
              <w:rPr>
                <w:rtl w:val="0"/>
              </w:rPr>
            </w:r>
          </w:p>
        </w:tc>
        <w:tc>
          <w:tcPr>
            <w:shd w:fill="ffffff"/>
            <w:tcMar>
              <w:top w:w="30.0" w:type="dxa"/>
              <w:left w:w="30.0" w:type="dxa"/>
              <w:bottom w:w="30.0" w:type="dxa"/>
              <w:right w:w="30.0" w:type="dxa"/>
            </w:tcMar>
            <w:vAlign w:val="center"/>
          </w:tcPr>
          <w:p w:rsidDel="00000000" w:rsidRDefault="00000000" w:rsidR="00000000" w:rsidRPr="00000000" w:rsidP="00000000">
            <w:pPr>
              <w:spacing w:line="276" w:after="200" w:lineRule="auto" w:before="0"/>
              <w:ind w:firstLine="0" w:left="0" w:right="0"/>
              <w:jc w:val="left"/>
            </w:pPr>
            <w:r w:rsidDel="00000000" w:rsidR="00000000" w:rsidRPr="00000000">
              <w:rPr>
                <w:rtl w:val="0"/>
              </w:rPr>
            </w:r>
          </w:p>
        </w:tc>
      </w:tr>
      <w:tr>
        <w:tc>
          <w:tcPr>
            <w:shd w:fill="ffffff"/>
            <w:tcMar>
              <w:top w:w="30.0" w:type="dxa"/>
              <w:left w:w="30.0" w:type="dxa"/>
              <w:bottom w:w="30.0" w:type="dxa"/>
              <w:right w:w="30.0" w:type="dxa"/>
            </w:tcMar>
            <w:vAlign w:val="center"/>
          </w:tcPr>
          <w:p w:rsidDel="00000000" w:rsidRDefault="00000000" w:rsidR="00000000" w:rsidRPr="00000000" w:rsidP="00000000">
            <w:pPr/>
            <w:hyperlink r:id="rId9">
              <w:r w:rsidDel="00000000" w:rsidR="00000000" w:rsidRPr="00000000">
                <w:rPr>
                  <w:rFonts w:eastAsia="Arial" w:ascii="Arial" w:hAnsi="Arial" w:cs="Arial"/>
                  <w:b w:val="1"/>
                  <w:smallCaps w:val="0"/>
                  <w:color w:val="255f9a"/>
                  <w:sz w:val="18"/>
                  <w:highlight w:val="none"/>
                  <w:rtl w:val="0"/>
                </w:rPr>
                <w:t xml:space="preserve">The Names of the Holy Spirit Lesson 9: The Bible Authorship Names </w:t>
              </w:r>
            </w:hyperlink>
          </w:p>
        </w:tc>
        <w:tc>
          <w:tcPr>
            <w:shd w:fill="ffffff"/>
            <w:tcMar>
              <w:top w:w="30.0" w:type="dxa"/>
              <w:left w:w="30.0" w:type="dxa"/>
              <w:bottom w:w="30.0" w:type="dxa"/>
              <w:right w:w="30.0" w:type="dxa"/>
            </w:tcMar>
          </w:tcPr>
          <w:p w:rsidDel="00000000" w:rsidRDefault="00000000" w:rsidR="00000000" w:rsidRPr="00000000" w:rsidP="00000000">
            <w:pPr>
              <w:jc w:val="right"/>
            </w:pPr>
            <w:r w:rsidDel="00000000" w:rsidR="00000000" w:rsidRPr="00000000">
              <w:rPr>
                <w:rFonts w:eastAsia="Arial" w:ascii="Arial" w:hAnsi="Arial" w:cs="Arial"/>
                <w:b w:val="1"/>
                <w:smallCaps w:val="0"/>
                <w:sz w:val="18"/>
                <w:highlight w:val="none"/>
                <w:rtl w:val="0"/>
              </w:rPr>
              <w:t xml:space="preserve">Small Groups </w:t>
            </w:r>
          </w:p>
        </w:tc>
      </w:tr>
      <w:tr>
        <w:tc>
          <w:tcPr>
            <w:shd w:fill="ffffff"/>
            <w:tcMar>
              <w:top w:w="30.0" w:type="dxa"/>
              <w:left w:w="30.0" w:type="dxa"/>
              <w:bottom w:w="30.0" w:type="dxa"/>
              <w:right w:w="30.0" w:type="dxa"/>
            </w:tcMar>
            <w:vAlign w:val="center"/>
          </w:tcPr>
          <w:p w:rsidDel="00000000" w:rsidRDefault="00000000" w:rsidR="00000000" w:rsidRPr="00000000" w:rsidP="00000000">
            <w:pPr/>
            <w:r w:rsidDel="00000000" w:rsidR="00000000" w:rsidRPr="00000000">
              <w:rPr>
                <w:rFonts w:eastAsia="Arial" w:ascii="Arial" w:hAnsi="Arial" w:cs="Arial"/>
                <w:smallCaps w:val="0"/>
                <w:sz w:val="18"/>
                <w:highlight w:val="none"/>
                <w:rtl w:val="0"/>
              </w:rPr>
              <w:t xml:space="preserve">John  16: 13 - 13 </w:t>
            </w:r>
          </w:p>
        </w:tc>
        <w:tc>
          <w:tcPr>
            <w:shd w:fill="ffffff"/>
            <w:tcMar>
              <w:top w:w="30.0" w:type="dxa"/>
              <w:left w:w="30.0" w:type="dxa"/>
              <w:bottom w:w="30.0" w:type="dxa"/>
              <w:right w:w="30.0" w:type="dxa"/>
            </w:tcMar>
            <w:vAlign w:val="center"/>
          </w:tcPr>
          <w:p w:rsidDel="00000000" w:rsidRDefault="00000000" w:rsidR="00000000" w:rsidRPr="00000000" w:rsidP="00000000">
            <w:pPr>
              <w:spacing w:line="276" w:after="200" w:lineRule="auto" w:before="0"/>
              <w:ind w:firstLine="0" w:left="0" w:right="0"/>
              <w:jc w:val="left"/>
            </w:pPr>
            <w:r w:rsidDel="00000000" w:rsidR="00000000" w:rsidRPr="00000000">
              <w:rPr>
                <w:rtl w:val="0"/>
              </w:rPr>
            </w:r>
          </w:p>
        </w:tc>
      </w:tr>
      <w:tr>
        <w:tc>
          <w:tcPr>
            <w:shd w:fill="ffffff"/>
            <w:tcMar>
              <w:top w:w="30.0" w:type="dxa"/>
              <w:left w:w="30.0" w:type="dxa"/>
              <w:bottom w:w="30.0" w:type="dxa"/>
              <w:right w:w="30.0" w:type="dxa"/>
            </w:tcMar>
            <w:vAlign w:val="center"/>
          </w:tcPr>
          <w:p w:rsidDel="00000000" w:rsidRDefault="00000000" w:rsidR="00000000" w:rsidRPr="00000000" w:rsidP="00000000">
            <w:pPr/>
            <w:r w:rsidDel="00000000" w:rsidR="00000000" w:rsidRPr="00000000">
              <w:rPr>
                <w:rFonts w:eastAsia="Arial" w:ascii="Arial" w:hAnsi="Arial" w:cs="Arial"/>
                <w:smallCaps w:val="0"/>
                <w:sz w:val="18"/>
                <w:highlight w:val="none"/>
                <w:rtl w:val="0"/>
              </w:rPr>
              <w:t xml:space="preserve">Certain traits ascribed to the Holy Spirit tend to emphasize His role in the inspiration and preservation of Scripture. These authorship names include the Anointing, the Fullness of God, the Helper, the Spirit of the Holy God, the Spirit of Prophecy.... </w:t>
            </w:r>
          </w:p>
        </w:tc>
        <w:tc>
          <w:tcPr>
            <w:shd w:fill="ffffff"/>
            <w:tcMar>
              <w:top w:w="30.0" w:type="dxa"/>
              <w:left w:w="30.0" w:type="dxa"/>
              <w:bottom w:w="30.0" w:type="dxa"/>
              <w:right w:w="30.0" w:type="dxa"/>
            </w:tcMar>
            <w:vAlign w:val="center"/>
          </w:tcPr>
          <w:p w:rsidDel="00000000" w:rsidRDefault="00000000" w:rsidR="00000000" w:rsidRPr="00000000" w:rsidP="00000000">
            <w:pPr>
              <w:spacing w:line="276" w:after="200" w:lineRule="auto" w:before="0"/>
              <w:ind w:firstLine="0" w:left="0" w:right="0"/>
              <w:jc w:val="left"/>
            </w:pPr>
            <w:r w:rsidDel="00000000" w:rsidR="00000000" w:rsidRPr="00000000">
              <w:rPr>
                <w:rtl w:val="0"/>
              </w:rPr>
            </w:r>
          </w:p>
        </w:tc>
      </w:tr>
      <w:tr>
        <w:tc>
          <w:tcPr>
            <w:shd w:fill="ffffff"/>
            <w:tcMar>
              <w:top w:w="30.0" w:type="dxa"/>
              <w:left w:w="30.0" w:type="dxa"/>
              <w:bottom w:w="30.0" w:type="dxa"/>
              <w:right w:w="30.0" w:type="dxa"/>
            </w:tcMar>
            <w:vAlign w:val="center"/>
          </w:tcPr>
          <w:p w:rsidDel="00000000" w:rsidRDefault="00000000" w:rsidR="00000000" w:rsidRPr="00000000" w:rsidP="00000000">
            <w:pPr/>
            <w:r w:rsidDel="00000000" w:rsidR="00000000" w:rsidRPr="00000000">
              <w:rPr>
                <w:rFonts w:eastAsia="Arial" w:ascii="Arial" w:hAnsi="Arial" w:cs="Arial"/>
                <w:smallCaps w:val="0"/>
                <w:sz w:val="18"/>
                <w:highlight w:val="none"/>
                <w:rtl w:val="0"/>
              </w:rPr>
              <w:t xml:space="preserve">John  16: 13 - 13 </w:t>
            </w:r>
          </w:p>
        </w:tc>
        <w:tc>
          <w:tcPr>
            <w:shd w:fill="ffffff"/>
            <w:tcMar>
              <w:top w:w="30.0" w:type="dxa"/>
              <w:left w:w="30.0" w:type="dxa"/>
              <w:bottom w:w="30.0" w:type="dxa"/>
              <w:right w:w="30.0" w:type="dxa"/>
            </w:tcMar>
            <w:vAlign w:val="center"/>
          </w:tcPr>
          <w:p w:rsidDel="00000000" w:rsidRDefault="00000000" w:rsidR="00000000" w:rsidRPr="00000000" w:rsidP="00000000">
            <w:pPr>
              <w:spacing w:line="276" w:after="200" w:lineRule="auto" w:before="0"/>
              <w:ind w:firstLine="0" w:left="0" w:right="0"/>
              <w:jc w:val="left"/>
            </w:pPr>
            <w:r w:rsidDel="00000000" w:rsidR="00000000" w:rsidRPr="00000000">
              <w:rPr>
                <w:rtl w:val="0"/>
              </w:rPr>
            </w:r>
          </w:p>
        </w:tc>
      </w:tr>
      <w:tr>
        <w:tc>
          <w:tcPr>
            <w:shd w:fill="ffffff"/>
            <w:tcMar>
              <w:top w:w="30.0" w:type="dxa"/>
              <w:left w:w="30.0" w:type="dxa"/>
              <w:bottom w:w="30.0" w:type="dxa"/>
              <w:right w:w="30.0" w:type="dxa"/>
            </w:tcMar>
            <w:vAlign w:val="center"/>
          </w:tcPr>
          <w:p w:rsidDel="00000000" w:rsidRDefault="00000000" w:rsidR="00000000" w:rsidRPr="00000000" w:rsidP="00000000">
            <w:pPr/>
            <w:r w:rsidDel="00000000" w:rsidR="00000000" w:rsidRPr="00000000">
              <w:rPr>
                <w:rFonts w:eastAsia="Arial" w:ascii="Arial" w:hAnsi="Arial" w:cs="Arial"/>
                <w:smallCaps w:val="0"/>
                <w:sz w:val="18"/>
                <w:highlight w:val="none"/>
                <w:rtl w:val="0"/>
              </w:rPr>
              <w:t xml:space="preserve">To encourage everyone to know &amp; understand who is the Holy Spirit and what significance He is to us. </w:t>
            </w:r>
          </w:p>
          <w:p w:rsidDel="00000000" w:rsidRDefault="00000000" w:rsidR="00000000" w:rsidRPr="00000000" w:rsidP="00000000">
            <w:pPr>
              <w:spacing w:line="240" w:after="0" w:lineRule="auto" w:before="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THE ANNOINTING</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92:10 But my horn shalt thou exalt like the horn of an unicorn: I shall be anointed with fresh oil.</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89:20 I have found David my servant; with my holy oil have I anointed him:</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1Sa 16:13 Then Samuel took the horn of oil, and anointed him in the midst of his brethren: and the Spirit of the LORD came upon David from that day forward. So Samuel rose up, and went to Ramah.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I</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tab/>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OIL IS A SYMBOL OF THE HOLY GHOST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Throughout the Word of God oil is a symbol of the Holy Ghost. The anointing oil poured upon a man was a sign of the Holy Spirit being poured upon a person’s life.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w:t>
              <w:tab/>
              <w:t xml:space="preserve">The Old Testament kings were anointed with oil.</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ab/>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 Kings 19:16—</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And Jehu the son of Nimshi shalt thou anoint to be king over Israel: and Elisha the son of Shaphat of Abelmeholah shalt thou anoint to be prophet in thy room</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ab/>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w:t>
              <w:tab/>
              <w:t xml:space="preserve">The kings were anointed with oil by the prophets of God.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w:t>
              <w:tab/>
              <w:t xml:space="preserve">This was a sign that they were authorized by God and set apart for His service.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w:t>
              <w:tab/>
              <w:t xml:space="preserve">The Old Testament prophets were anointed with oil.</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w:t>
              <w:tab/>
              <w:t xml:space="preserve"> This was a symbol of the Holy Ghost being poured out upon their lives.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w:t>
              <w:tab/>
              <w:t xml:space="preserve">The prophets spoke as the very mouthpiece of God.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w:t>
              <w:tab/>
              <w:t xml:space="preserve">The Old Testament priests were anointed with oil.</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Numbers 3:3—</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These are the names of the sons of Aaron, the priests which were anointed, whom he consecrated to minister in the priest's office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w:t>
              <w:tab/>
              <w:t xml:space="preserve">The priests were to be Holy unto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w:t>
              <w:tab/>
              <w:t xml:space="preserve">This shows to us that those who do the work of the Lord must be anointed by the Holy Spirit.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They who put their trust in God shall continually receive from him new strength for the performance of the new services which he requires of them.</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Runners and wrestlers were anointed with oil for renewed strength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Confidence--- 10 my horn shalt thou exalt / I shall be anointed with fresh oil.</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Guests had their feet washed with water and special guest anointed with oil.</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David had three anointings for King</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II.</w:t>
              <w:tab/>
              <w:t xml:space="preserve">THE POWER OF THE HOLY GHOST</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COMING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ab/>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UPON AND FLOWING THROUGH A MAN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w:t>
              <w:tab/>
              <w:t xml:space="preserve">Jesus was anointed by God to preach the Gospel.</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Luke 4:18,19—</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The Spirit of the Lord is upon me, because he hath anointed me to preach the gospel to the poor; he hath sent me to heal the brokenhearted, to preach deliverance to the captives, and recovering of sight to the blind, to set at liberty them that are bruised, To preach the acceptable year of the Lord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Hebrews 1:9—</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Thou hast loved righteousness, and hated iniquity; therefore God, even thy God, hath anointed thee with the oil of gladness above thy fellows.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w:t>
              <w:tab/>
              <w:t xml:space="preserve">He loved righteousness and hated sin.</w:t>
              <w:tab/>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Matthew 7:29—</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For he taught them as one having authority, and not as the scribes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w:t>
              <w:tab/>
              <w:t xml:space="preserve">Jesus spoke with authority.  God gives authority to the preacher by the power of the Holy Ghost.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w:t>
              <w:tab/>
              <w:t xml:space="preserve">The Holy Ghost will flow from within like rivers of living water.</w:t>
              <w:tab/>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John 7: 38-39 -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He that believeth on me, as the scripture hath said, out of his belly shall flow rivers of living water.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(But this spake he of the Spirit, which they that believe on him should receive: for the Holy Ghost was not yet given; because that Jesus was not yet glorified.)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ab/>
              <w:t xml:space="preserve">1.</w:t>
              <w:tab/>
              <w:t xml:space="preserve">In the NT the anointing is used in relation to the preaching of the Gospel.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ab/>
              <w:t xml:space="preserve">2.</w:t>
              <w:tab/>
              <w:t xml:space="preserve">The anointing is the power of God to enable a man to preach with power and authority.</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w:t>
              <w:tab/>
              <w:t xml:space="preserve">The saturating presence of God.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 John 2:20 -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But ye have an unction from the Holy One, and ye know all things.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ab/>
              <w:t xml:space="preserve">1.</w:t>
              <w:tab/>
              <w:t xml:space="preserve">The word unction literally means to smear in the original Gk language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ab/>
              <w:t xml:space="preserve">2.</w:t>
              <w:tab/>
              <w:t xml:space="preserve">It refers to the saturating presence of God that enables a man to minister with power and authority.</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III</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tab/>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THE ANNOINTING BREAKS THE BONDAGES OF SIN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Isaiah 10:27—</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And it shall come to pass in that day, that his burden shall be taken away from off thy shoulder, and his yoke from off thy neck, and the yoke shall be destroyed because of the anointing</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Isaiah 61:1—</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The Spirit of the Lord GOD is upon me; because the LORD hath anointed me to preach good tidings unto the meek; he hath sent me to bind up the brokenhearted, to proclaim liberty to the captives, and the opening of the prison to them that are bound;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w:t>
              <w:tab/>
              <w:t xml:space="preserve">The anointing destroys the yoke of bondage.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tab/>
              <w:t xml:space="preserve">1.</w:t>
              <w:tab/>
              <w:t xml:space="preserve">The anointing will bring deliverance to the captives.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ab/>
              <w:t xml:space="preserve">2.</w:t>
              <w:tab/>
              <w:t xml:space="preserve">The anointing of the Holy Ghost will set the sinners free from satan’s power.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w:t>
              <w:tab/>
              <w:t xml:space="preserve">The Holy Ghost brings conviction of sin.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John 16:8—</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And when he is come, he will reprove the world of sin, and of righteousness, and of judgment</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w:t>
              <w:tab/>
              <w:t xml:space="preserve">The Holy Ghost will convince men of their sin and draw them to the cross.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w:t>
              <w:tab/>
              <w:t xml:space="preserve">Anointed preaching will produce conviction of sin.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w:t>
              <w:tab/>
              <w:t xml:space="preserve"> Only the Holy Ghost can cause men to be aware of heir sin and bring them to God.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w:t>
              <w:tab/>
              <w:t xml:space="preserve">The Holy Ghost can break the power of sin while the preacher is preaching.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ab/>
              <w:t xml:space="preserve">1.</w:t>
              <w:tab/>
              <w:t xml:space="preserve">Preaching alone can not break the power of sin.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ab/>
              <w:t xml:space="preserve">2.</w:t>
              <w:tab/>
              <w:t xml:space="preserve">The anointing will break the power of sin in the lives of the people.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ab/>
              <w:t xml:space="preserve">3.</w:t>
              <w:tab/>
              <w:t xml:space="preserve">The anointing is more than the power of God to help the preacher it is the power of God to help the congregation.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tc>
        <w:tc>
          <w:tcPr>
            <w:shd w:fill="ffffff"/>
            <w:tcMar>
              <w:top w:w="30.0" w:type="dxa"/>
              <w:left w:w="30.0" w:type="dxa"/>
              <w:bottom w:w="30.0" w:type="dxa"/>
              <w:right w:w="30.0" w:type="dxa"/>
            </w:tcMar>
            <w:vAlign w:val="center"/>
          </w:tcPr>
          <w:p w:rsidDel="00000000" w:rsidRDefault="00000000" w:rsidR="00000000" w:rsidRPr="00000000" w:rsidP="00000000">
            <w:pPr>
              <w:spacing w:line="276" w:after="200" w:lineRule="auto" w:before="0"/>
              <w:ind w:firstLine="0" w:left="0" w:right="0"/>
              <w:jc w:val="left"/>
            </w:pPr>
            <w:r w:rsidDel="00000000" w:rsidR="00000000" w:rsidRPr="00000000">
              <w:rPr>
                <w:rtl w:val="0"/>
              </w:rPr>
            </w:r>
          </w:p>
        </w:tc>
      </w:tr>
    </w:tbl>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92:1 &lt;&lt;A Psalm or Song for the sabbath day.&gt;&gt; It is a good thing to give thanks unto the LORD, and to sing praises unto thy name, O most High: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 To shew forth thy lovingkindness in the morning, and thy faithfulness every night,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 Upon an instrument of ten strings, and upon the psaltery; upon the harp with a solemn sound.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 For thou, LORD, hast made me glad through thy work: I will triumph in the works of thy hands.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5 O LORD, how great are thy works! and thy thoughts are very deep.</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6 A brutish man knoweth not; neither doth a fool understand this.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7 When the wicked spring as the grass, and when all the workers of iniquity do flourish; it is that they shall be destroyed for ever: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8 But thou, LORD, art most high for evermore.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9 For, lo, thine enemies, O LORD, for, lo, thine enemies shall perish; all the workers of iniquity shall be scattered.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10 But my horn shalt thou exalt like the horn of an unicorn: I shall be anointed with fresh oil.</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11 Mine eye also shall see my desire on mine enemies, and mine ears shall hear my desire of the wicked that rise up against 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12 The righteous shall flourish like the palm tree: he shall grow like a cedar in Lebanon.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13 Those that be planted in the house of the LORD shall flourish in the courts of our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14 They shall still bring forth fruit in old age; they shall be fat and flourishing;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15 To shew that the LORD is upright: he is my rock, and there is no unrighteousness in him.</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center"/>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Oil to Soil</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10 But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my horn shalt thou exalt like the horn of an unicorn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I shall be anointed with fresh oil.</w:t>
      </w:r>
    </w:p>
    <w:p w:rsidDel="00000000" w:rsidRDefault="00000000" w:rsidR="00000000" w:rsidRPr="00000000" w:rsidP="00000000">
      <w:pPr>
        <w:numPr>
          <w:ilvl w:val="0"/>
          <w:numId w:val="4"/>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Exalting of the Horn</w:t>
      </w:r>
    </w:p>
    <w:p w:rsidDel="00000000" w:rsidRDefault="00000000" w:rsidR="00000000" w:rsidRPr="00000000" w:rsidP="00000000">
      <w:pPr>
        <w:numPr>
          <w:ilvl w:val="1"/>
          <w:numId w:val="4"/>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 a sign of Grace being received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Fresh Grace</w:t>
      </w:r>
    </w:p>
    <w:p w:rsidDel="00000000" w:rsidRDefault="00000000" w:rsidR="00000000" w:rsidRPr="00000000" w:rsidP="00000000">
      <w:pPr>
        <w:numPr>
          <w:ilvl w:val="1"/>
          <w:numId w:val="4"/>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It is a symbol of a manifestation of the life of Christ</w:t>
      </w:r>
    </w:p>
    <w:p w:rsidDel="00000000" w:rsidRDefault="00000000" w:rsidR="00000000" w:rsidRPr="00000000" w:rsidP="00000000">
      <w:pPr>
        <w:numPr>
          <w:ilvl w:val="2"/>
          <w:numId w:val="4"/>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Strength</w:t>
      </w:r>
    </w:p>
    <w:p w:rsidDel="00000000" w:rsidRDefault="00000000" w:rsidR="00000000" w:rsidRPr="00000000" w:rsidP="00000000">
      <w:pPr>
        <w:numPr>
          <w:ilvl w:val="2"/>
          <w:numId w:val="4"/>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Character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89:17 For thou art the glory of their strength: and in thy favour our horn shall be exalted.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4"/>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Annointed with Fresh Oil</w:t>
        <w:tab/>
        <w:tab/>
        <w:tab/>
        <w:tab/>
        <w:t xml:space="preserve">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Fresh Oil</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92:10 But my horn shalt thou exalt like the horn of an unicorn: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I shall be anointed with fresh oil</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1"/>
          <w:numId w:val="4"/>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It is symbolic of the Holy Ghost</w:t>
      </w:r>
    </w:p>
    <w:p w:rsidDel="00000000" w:rsidRDefault="00000000" w:rsidR="00000000" w:rsidRPr="00000000" w:rsidP="00000000">
      <w:pPr>
        <w:numPr>
          <w:ilvl w:val="2"/>
          <w:numId w:val="4"/>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Oil makes the face to shine</w:t>
      </w:r>
    </w:p>
    <w:p w:rsidDel="00000000" w:rsidRDefault="00000000" w:rsidR="00000000" w:rsidRPr="00000000" w:rsidP="00000000">
      <w:pPr>
        <w:numPr>
          <w:ilvl w:val="2"/>
          <w:numId w:val="4"/>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Fresh anointing</w:t>
      </w:r>
    </w:p>
    <w:p w:rsidDel="00000000" w:rsidRDefault="00000000" w:rsidR="00000000" w:rsidRPr="00000000" w:rsidP="00000000">
      <w:pPr>
        <w:numPr>
          <w:ilvl w:val="2"/>
          <w:numId w:val="4"/>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Anointing for revelations  Rev.3:18</w:t>
      </w:r>
    </w:p>
    <w:p w:rsidDel="00000000" w:rsidRDefault="00000000" w:rsidR="00000000" w:rsidRPr="00000000" w:rsidP="00000000">
      <w:pPr>
        <w:spacing w:line="240" w:after="0" w:lineRule="auto" w:before="0"/>
        <w:ind w:firstLine="0" w:left="0" w:right="0"/>
        <w:jc w:val="center"/>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OIL TO SOIL</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Revelation between the Palm and Cedar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Character makes a difference, a purpose for everything</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Planting means something has been done for you, something is growing in you.</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LIFE IN US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4"/>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Planting of the Palm tree</w:t>
      </w:r>
    </w:p>
    <w:p w:rsidDel="00000000" w:rsidRDefault="00000000" w:rsidR="00000000" w:rsidRPr="00000000" w:rsidP="00000000">
      <w:pPr>
        <w:numPr>
          <w:ilvl w:val="1"/>
          <w:numId w:val="4"/>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Victory-sign glory  (marks the spot for water) life</w:t>
      </w:r>
    </w:p>
    <w:p w:rsidDel="00000000" w:rsidRDefault="00000000" w:rsidR="00000000" w:rsidRPr="00000000" w:rsidP="00000000">
      <w:pPr>
        <w:numPr>
          <w:ilvl w:val="1"/>
          <w:numId w:val="4"/>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Fruitful     (above 1000 ft. NO fruit) the older the more fruitful</w:t>
      </w:r>
    </w:p>
    <w:p w:rsidDel="00000000" w:rsidRDefault="00000000" w:rsidR="00000000" w:rsidRPr="00000000" w:rsidP="00000000">
      <w:pPr>
        <w:numPr>
          <w:ilvl w:val="1"/>
          <w:numId w:val="4"/>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Strong</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4"/>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Planting of the Cedar tree</w:t>
      </w:r>
    </w:p>
    <w:p w:rsidDel="00000000" w:rsidRDefault="00000000" w:rsidR="00000000" w:rsidRPr="00000000" w:rsidP="00000000">
      <w:pPr>
        <w:numPr>
          <w:ilvl w:val="1"/>
          <w:numId w:val="4"/>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Strong</w:t>
      </w:r>
    </w:p>
    <w:p w:rsidDel="00000000" w:rsidRDefault="00000000" w:rsidR="00000000" w:rsidRPr="00000000" w:rsidP="00000000">
      <w:pPr>
        <w:numPr>
          <w:ilvl w:val="1"/>
          <w:numId w:val="4"/>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Tall and deep rooted (can be shallow -  but thick to stringy) durable</w:t>
      </w:r>
    </w:p>
    <w:p w:rsidDel="00000000" w:rsidRDefault="00000000" w:rsidR="00000000" w:rsidRPr="00000000" w:rsidP="00000000">
      <w:pPr>
        <w:numPr>
          <w:ilvl w:val="1"/>
          <w:numId w:val="4"/>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Grows as long as it lives grows at high altitudes</w:t>
      </w:r>
    </w:p>
    <w:p w:rsidDel="00000000" w:rsidRDefault="00000000" w:rsidR="00000000" w:rsidRPr="00000000" w:rsidP="00000000">
      <w:pPr/>
      <w:r w:rsidDel="00000000" w:rsidR="00000000" w:rsidRPr="00000000">
        <w:rPr>
          <w:smallCaps w:val="0"/>
          <w:sz w:val="32"/>
          <w:highlight w:val="none"/>
          <w:rtl w:val="0"/>
        </w:rPr>
        <w:t xml:space="preserve">Song 3:9 King Solomon made himself a chariot </w:t>
      </w:r>
      <w:r w:rsidDel="00000000" w:rsidR="00000000" w:rsidRPr="00000000">
        <w:rPr>
          <w:b w:val="1"/>
          <w:smallCaps w:val="0"/>
          <w:sz w:val="32"/>
          <w:highlight w:val="none"/>
          <w:u w:val="single"/>
          <w:rtl w:val="0"/>
        </w:rPr>
        <w:t xml:space="preserve">of the wood of Lebanon</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3"/>
        </w:numPr>
        <w:spacing w:line="240" w:after="0" w:lineRule="auto" w:before="0"/>
        <w:ind w:hanging="360" w:left="108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“the wood of Lebanon”</w:t>
      </w:r>
    </w:p>
    <w:p w:rsidDel="00000000" w:rsidRDefault="00000000" w:rsidR="00000000" w:rsidRPr="00000000" w:rsidP="00000000">
      <w:pPr>
        <w:numPr>
          <w:ilvl w:val="0"/>
          <w:numId w:val="2"/>
        </w:numPr>
        <w:spacing w:line="240" w:after="0" w:lineRule="auto" w:before="0"/>
        <w:ind w:hanging="360" w:left="180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Cedar wood</w:t>
      </w:r>
    </w:p>
    <w:p w:rsidDel="00000000" w:rsidRDefault="00000000" w:rsidR="00000000" w:rsidRPr="00000000" w:rsidP="00000000">
      <w:pPr>
        <w:numPr>
          <w:ilvl w:val="1"/>
          <w:numId w:val="2"/>
        </w:numPr>
        <w:spacing w:line="240" w:after="0" w:lineRule="auto" w:before="0"/>
        <w:ind w:hanging="360" w:left="252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The choicest of wood</w:t>
      </w:r>
    </w:p>
    <w:p w:rsidDel="00000000" w:rsidRDefault="00000000" w:rsidR="00000000" w:rsidRPr="00000000" w:rsidP="00000000">
      <w:pPr/>
      <w:r w:rsidDel="00000000" w:rsidR="00000000" w:rsidRPr="00000000">
        <w:rPr>
          <w:smallCaps w:val="0"/>
          <w:sz w:val="32"/>
          <w:highlight w:val="none"/>
          <w:rtl w:val="0"/>
        </w:rPr>
        <w:t xml:space="preserve">Lev. 14:4, 6, 49, 51-52; Num. 19:6; 1Chron. 22:4</w:t>
      </w:r>
    </w:p>
    <w:p w:rsidDel="00000000" w:rsidRDefault="00000000" w:rsidR="00000000" w:rsidRPr="00000000" w:rsidP="00000000">
      <w:pPr>
        <w:numPr>
          <w:ilvl w:val="1"/>
          <w:numId w:val="2"/>
        </w:numPr>
        <w:spacing w:line="240" w:after="0" w:lineRule="auto" w:before="0"/>
        <w:ind w:hanging="360" w:left="252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The most Durable</w:t>
      </w:r>
    </w:p>
    <w:p w:rsidDel="00000000" w:rsidRDefault="00000000" w:rsidR="00000000" w:rsidRPr="00000000" w:rsidP="00000000">
      <w:pPr>
        <w:ind w:firstLine="0" w:left="2520"/>
      </w:pPr>
      <w:r w:rsidDel="00000000" w:rsidR="00000000" w:rsidRPr="00000000">
        <w:rPr>
          <w:smallCaps w:val="0"/>
          <w:sz w:val="32"/>
          <w:highlight w:val="none"/>
          <w:rtl w:val="0"/>
        </w:rPr>
        <w:t xml:space="preserve">(the termites and rodents can’t touch it)</w:t>
      </w:r>
    </w:p>
    <w:p w:rsidDel="00000000" w:rsidRDefault="00000000" w:rsidR="00000000" w:rsidRPr="00000000" w:rsidP="00000000">
      <w:pPr>
        <w:numPr>
          <w:ilvl w:val="1"/>
          <w:numId w:val="2"/>
        </w:numPr>
        <w:spacing w:line="240" w:after="0" w:lineRule="auto" w:before="0"/>
        <w:ind w:hanging="360" w:left="252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The most Fragrant</w:t>
      </w:r>
    </w:p>
    <w:p w:rsidDel="00000000" w:rsidRDefault="00000000" w:rsidR="00000000" w:rsidRPr="00000000" w:rsidP="00000000">
      <w:pPr>
        <w:numPr>
          <w:ilvl w:val="1"/>
          <w:numId w:val="2"/>
        </w:numPr>
        <w:spacing w:line="240" w:after="0" w:lineRule="auto" w:before="0"/>
        <w:ind w:hanging="360" w:left="252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A type of flesh (man)-(humanity)</w:t>
      </w:r>
    </w:p>
    <w:p w:rsidDel="00000000" w:rsidRDefault="00000000" w:rsidR="00000000" w:rsidRPr="00000000" w:rsidP="00000000">
      <w:pPr/>
      <w:r w:rsidDel="00000000" w:rsidR="00000000" w:rsidRPr="00000000">
        <w:rPr>
          <w:smallCaps w:val="0"/>
          <w:sz w:val="32"/>
          <w:highlight w:val="none"/>
          <w:rtl w:val="0"/>
        </w:rPr>
        <w:t xml:space="preserve">Godhead</w:t>
      </w:r>
    </w:p>
    <w:p w:rsidDel="00000000" w:rsidRDefault="00000000" w:rsidR="00000000" w:rsidRPr="00000000" w:rsidP="00000000">
      <w:pPr/>
      <w:r w:rsidDel="00000000" w:rsidR="00000000" w:rsidRPr="00000000">
        <w:rPr>
          <w:smallCaps w:val="0"/>
          <w:sz w:val="32"/>
          <w:highlight w:val="none"/>
          <w:rtl w:val="0"/>
        </w:rPr>
        <w:t xml:space="preserve">Divinity Became flesh</w:t>
      </w:r>
    </w:p>
    <w:p w:rsidDel="00000000" w:rsidRDefault="00000000" w:rsidR="00000000" w:rsidRPr="00000000" w:rsidP="00000000">
      <w:pPr/>
      <w:r w:rsidDel="00000000" w:rsidR="00000000" w:rsidRPr="00000000">
        <w:rPr>
          <w:b w:val="1"/>
          <w:smallCaps w:val="0"/>
          <w:sz w:val="32"/>
          <w:highlight w:val="none"/>
          <w:u w:val="single"/>
          <w:rtl w:val="0"/>
        </w:rPr>
        <w:t xml:space="preserve">Jesus is God</w:t>
      </w:r>
      <w:r w:rsidDel="00000000" w:rsidR="00000000" w:rsidRPr="00000000">
        <w:rPr>
          <w:smallCaps w:val="0"/>
          <w:sz w:val="32"/>
          <w:highlight w:val="none"/>
          <w:rtl w:val="0"/>
        </w:rPr>
        <w:t xml:space="preserve"> but became man</w:t>
      </w:r>
    </w:p>
    <w:p w:rsidDel="00000000" w:rsidRDefault="00000000" w:rsidR="00000000" w:rsidRPr="00000000" w:rsidP="00000000">
      <w:pPr/>
      <w:r w:rsidDel="00000000" w:rsidR="00000000" w:rsidRPr="00000000">
        <w:rPr>
          <w:smallCaps w:val="0"/>
          <w:sz w:val="32"/>
          <w:highlight w:val="none"/>
          <w:rtl w:val="0"/>
        </w:rPr>
        <w:t xml:space="preserve">The Father is God, The Son is God, The Holy Ghost is God; these three are one.</w:t>
      </w:r>
    </w:p>
    <w:p w:rsidDel="00000000" w:rsidRDefault="00000000" w:rsidR="00000000" w:rsidRPr="00000000" w:rsidP="00000000">
      <w:pPr/>
      <w:r w:rsidDel="00000000" w:rsidR="00000000" w:rsidRPr="00000000">
        <w:rPr>
          <w:smallCaps w:val="0"/>
          <w:sz w:val="32"/>
          <w:highlight w:val="none"/>
          <w:rtl w:val="0"/>
        </w:rPr>
        <w:t xml:space="preserve">The Son is not the Father and the Father is not the Holy Ghost.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Mat.3:16 And Jesus, when he was baptized, went up straightway out of the water: and, lo, the heavens were opened unto him, and he saw the Spirit of God descending like a dove, and lighting upon him:</w:t>
      </w:r>
    </w:p>
    <w:p w:rsidDel="00000000" w:rsidRDefault="00000000" w:rsidR="00000000" w:rsidRPr="00000000" w:rsidP="00000000">
      <w:pPr/>
      <w:r w:rsidDel="00000000" w:rsidR="00000000" w:rsidRPr="00000000">
        <w:rPr>
          <w:smallCaps w:val="0"/>
          <w:sz w:val="32"/>
          <w:highlight w:val="none"/>
          <w:rtl w:val="0"/>
        </w:rPr>
        <w:t xml:space="preserve"> 17 And lo a voice from heaven, saying, This is my beloved Son, in whom I am well pleased.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Did Christ save you as God? Or must He become man?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John 1:1 In the beginning was the Word, and the Word was with God, and the Word was God.</w:t>
      </w:r>
    </w:p>
    <w:p w:rsidDel="00000000" w:rsidRDefault="00000000" w:rsidR="00000000" w:rsidRPr="00000000" w:rsidP="00000000">
      <w:pPr/>
      <w:r w:rsidDel="00000000" w:rsidR="00000000" w:rsidRPr="00000000">
        <w:rPr>
          <w:smallCaps w:val="0"/>
          <w:sz w:val="32"/>
          <w:highlight w:val="none"/>
          <w:rtl w:val="0"/>
        </w:rPr>
        <w:t xml:space="preserve"> 2 The same was in the beginning with God.</w:t>
      </w:r>
    </w:p>
    <w:p w:rsidDel="00000000" w:rsidRDefault="00000000" w:rsidR="00000000" w:rsidRPr="00000000" w:rsidP="00000000">
      <w:pPr/>
      <w:r w:rsidDel="00000000" w:rsidR="00000000" w:rsidRPr="00000000">
        <w:rPr>
          <w:smallCaps w:val="0"/>
          <w:sz w:val="32"/>
          <w:highlight w:val="none"/>
          <w:rtl w:val="0"/>
        </w:rPr>
        <w:t xml:space="preserve"> 3 All things were made by him; and without him was not any thing made that was made.</w:t>
      </w:r>
    </w:p>
    <w:p w:rsidDel="00000000" w:rsidRDefault="00000000" w:rsidR="00000000" w:rsidRPr="00000000" w:rsidP="00000000">
      <w:pPr/>
      <w:r w:rsidDel="00000000" w:rsidR="00000000" w:rsidRPr="00000000">
        <w:rPr>
          <w:smallCaps w:val="0"/>
          <w:sz w:val="32"/>
          <w:highlight w:val="none"/>
          <w:rtl w:val="0"/>
        </w:rPr>
        <w:t xml:space="preserve"> 14 And the Word was made flesh, and dwelt among us, (and we beheld his glory, the glory as of the only begotten of the Father,) full of grace and truth.</w:t>
      </w:r>
    </w:p>
    <w:p w:rsidDel="00000000" w:rsidRDefault="00000000" w:rsidR="00000000" w:rsidRPr="00000000" w:rsidP="00000000">
      <w:pPr/>
      <w:r w:rsidDel="00000000" w:rsidR="00000000" w:rsidRPr="00000000">
        <w:rPr>
          <w:smallCaps w:val="0"/>
          <w:sz w:val="32"/>
          <w:highlight w:val="none"/>
          <w:rtl w:val="0"/>
        </w:rPr>
        <w:t xml:space="preserve">Php 2:7 But made himself of no reputation, and took upon him the form of a servant, and was made in the likeness of men:</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1"/>
          <w:numId w:val="2"/>
        </w:numPr>
        <w:spacing w:line="240" w:after="0" w:lineRule="auto" w:before="0"/>
        <w:ind w:hanging="360" w:left="252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Has to be cut – before it is used</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Cedar wood can only be used in a beneficial way, as it is cut down.</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Jesus was cut down at the cross for you and me on the cross.</w:t>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As a man Jesus was cut down and was made a chariot for us.</w:t>
        <w:tab/>
        <w:t xml:space="preserve">(ICor.1:30; Heb.5:9)</w:t>
      </w:r>
    </w:p>
    <w:p w:rsidDel="00000000" w:rsidRDefault="00000000" w:rsidR="00000000" w:rsidRPr="00000000" w:rsidP="00000000">
      <w:pPr>
        <w:spacing w:line="276" w:after="200" w:lineRule="auto" w:before="0"/>
        <w:ind w:firstLine="0" w:left="720" w:right="0"/>
        <w:jc w:val="left"/>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Job 4:7—</w:t>
      </w:r>
      <w:r w:rsidDel="00000000" w:rsidR="00000000" w:rsidRPr="00000000">
        <w:rPr>
          <w:i w:val="1"/>
          <w:smallCaps w:val="0"/>
          <w:sz w:val="32"/>
          <w:highlight w:val="none"/>
          <w:rtl w:val="0"/>
        </w:rPr>
        <w:t xml:space="preserve">Remember, I pray thee, who ever perished, being innocent? or where were the righteous cut off?</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Isaiah 22:25</w:t>
      </w:r>
      <w:r w:rsidDel="00000000" w:rsidR="00000000" w:rsidRPr="00000000">
        <w:rPr>
          <w:i w:val="1"/>
          <w:smallCaps w:val="0"/>
          <w:sz w:val="32"/>
          <w:highlight w:val="none"/>
          <w:rtl w:val="0"/>
        </w:rPr>
        <w:t xml:space="preserve">—In that day, saith the LORD of hosts, shall the nail that is fastened in the sure place be removed, and be cut down, and fall; and the burden that was upon it shall be </w:t>
      </w:r>
      <w:r w:rsidDel="00000000" w:rsidR="00000000" w:rsidRPr="00000000">
        <w:rPr>
          <w:i w:val="1"/>
          <w:smallCaps w:val="0"/>
          <w:sz w:val="32"/>
          <w:highlight w:val="none"/>
          <w:u w:val="single"/>
          <w:rtl w:val="0"/>
        </w:rPr>
        <w:t xml:space="preserve">cut off</w:t>
      </w:r>
      <w:r w:rsidDel="00000000" w:rsidR="00000000" w:rsidRPr="00000000">
        <w:rPr>
          <w:i w:val="1"/>
          <w:smallCaps w:val="0"/>
          <w:sz w:val="32"/>
          <w:highlight w:val="none"/>
          <w:rtl w:val="0"/>
        </w:rPr>
        <w:t xml:space="preserve">: for the LORD hath spoken it.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Isaiah 53:4—</w:t>
      </w:r>
      <w:r w:rsidDel="00000000" w:rsidR="00000000" w:rsidRPr="00000000">
        <w:rPr>
          <w:i w:val="1"/>
          <w:smallCaps w:val="0"/>
          <w:sz w:val="32"/>
          <w:highlight w:val="none"/>
          <w:rtl w:val="0"/>
        </w:rPr>
        <w:t xml:space="preserve">Surely he hath borne our griefs, and carried our sorrows: yet we did esteem him stricken, smitten of God, and afflicted.</w:t>
      </w:r>
    </w:p>
    <w:p w:rsidDel="00000000" w:rsidRDefault="00000000" w:rsidR="00000000" w:rsidRPr="00000000" w:rsidP="00000000">
      <w:pPr/>
      <w:r w:rsidDel="00000000" w:rsidR="00000000" w:rsidRPr="00000000">
        <w:rPr>
          <w:smallCaps w:val="0"/>
          <w:sz w:val="32"/>
          <w:highlight w:val="none"/>
          <w:rtl w:val="0"/>
        </w:rPr>
        <w:t xml:space="preserve"> 5</w:t>
      </w:r>
      <w:r w:rsidDel="00000000" w:rsidR="00000000" w:rsidRPr="00000000">
        <w:rPr>
          <w:i w:val="1"/>
          <w:smallCaps w:val="0"/>
          <w:sz w:val="32"/>
          <w:highlight w:val="none"/>
          <w:rtl w:val="0"/>
        </w:rPr>
        <w:t xml:space="preserve">—But he was wounded for our transgressions, he was bruised for our iniquities: the chastisement of our peace was upon him; and with his stripes we are healed. </w:t>
      </w:r>
    </w:p>
    <w:p w:rsidDel="00000000" w:rsidRDefault="00000000" w:rsidR="00000000" w:rsidRPr="00000000" w:rsidP="00000000">
      <w:pPr/>
      <w:r w:rsidDel="00000000" w:rsidR="00000000" w:rsidRPr="00000000">
        <w:rPr>
          <w:i w:val="1"/>
          <w:smallCaps w:val="0"/>
          <w:sz w:val="32"/>
          <w:highlight w:val="none"/>
          <w:rtl w:val="0"/>
        </w:rPr>
        <w:t xml:space="preserve"> </w:t>
      </w:r>
      <w:r w:rsidDel="00000000" w:rsidR="00000000" w:rsidRPr="00000000">
        <w:rPr>
          <w:smallCaps w:val="0"/>
          <w:sz w:val="32"/>
          <w:highlight w:val="none"/>
          <w:rtl w:val="0"/>
        </w:rPr>
        <w:t xml:space="preserve">6</w:t>
      </w:r>
      <w:r w:rsidDel="00000000" w:rsidR="00000000" w:rsidRPr="00000000">
        <w:rPr>
          <w:i w:val="1"/>
          <w:smallCaps w:val="0"/>
          <w:sz w:val="32"/>
          <w:highlight w:val="none"/>
          <w:rtl w:val="0"/>
        </w:rPr>
        <w:t xml:space="preserve">—All we like sheep have gone astray; we have turned everyone to his own way; and the LORD hath laid on him the iniquity of us all. </w:t>
      </w:r>
    </w:p>
    <w:p w:rsidDel="00000000" w:rsidRDefault="00000000" w:rsidR="00000000" w:rsidRPr="00000000" w:rsidP="00000000">
      <w:pPr/>
      <w:r w:rsidDel="00000000" w:rsidR="00000000" w:rsidRPr="00000000">
        <w:rPr>
          <w:smallCaps w:val="0"/>
          <w:sz w:val="32"/>
          <w:highlight w:val="none"/>
          <w:rtl w:val="0"/>
        </w:rPr>
        <w:t xml:space="preserve"> 7</w:t>
      </w:r>
      <w:r w:rsidDel="00000000" w:rsidR="00000000" w:rsidRPr="00000000">
        <w:rPr>
          <w:i w:val="1"/>
          <w:smallCaps w:val="0"/>
          <w:sz w:val="32"/>
          <w:highlight w:val="none"/>
          <w:rtl w:val="0"/>
        </w:rPr>
        <w:t xml:space="preserve">—He was oppressed, and he was afflicted, yet he opened not his mouth: he is brought as a lamb to the slaughter, and as a sheep before her shearers is dumb, so he openeth not his mouth.</w:t>
      </w:r>
    </w:p>
    <w:p w:rsidDel="00000000" w:rsidRDefault="00000000" w:rsidR="00000000" w:rsidRPr="00000000" w:rsidP="00000000">
      <w:pPr/>
      <w:r w:rsidDel="00000000" w:rsidR="00000000" w:rsidRPr="00000000">
        <w:rPr>
          <w:smallCaps w:val="0"/>
          <w:sz w:val="32"/>
          <w:highlight w:val="none"/>
          <w:rtl w:val="0"/>
        </w:rPr>
        <w:t xml:space="preserve"> 8</w:t>
      </w:r>
      <w:r w:rsidDel="00000000" w:rsidR="00000000" w:rsidRPr="00000000">
        <w:rPr>
          <w:i w:val="1"/>
          <w:smallCaps w:val="0"/>
          <w:sz w:val="32"/>
          <w:highlight w:val="none"/>
          <w:rtl w:val="0"/>
        </w:rPr>
        <w:t xml:space="preserve">—He was taken from prison and from judgment: and who shall declare his generation? </w:t>
      </w:r>
      <w:r w:rsidDel="00000000" w:rsidR="00000000" w:rsidRPr="00000000">
        <w:rPr>
          <w:b w:val="1"/>
          <w:i w:val="1"/>
          <w:smallCaps w:val="0"/>
          <w:sz w:val="32"/>
          <w:highlight w:val="none"/>
          <w:u w:val="single"/>
          <w:rtl w:val="0"/>
        </w:rPr>
        <w:t xml:space="preserve">for he was cut off</w:t>
      </w:r>
      <w:r w:rsidDel="00000000" w:rsidR="00000000" w:rsidRPr="00000000">
        <w:rPr>
          <w:i w:val="1"/>
          <w:smallCaps w:val="0"/>
          <w:sz w:val="32"/>
          <w:highlight w:val="none"/>
          <w:rtl w:val="0"/>
        </w:rPr>
        <w:t xml:space="preserve"> out of the land of the living: for the transgression of my people was he stricken.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4"/>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Promise of Flourishing</w:t>
        <w:tab/>
        <w:tab/>
        <w:t xml:space="preserve">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Fresh Growth</w:t>
      </w:r>
    </w:p>
    <w:p w:rsidDel="00000000" w:rsidRDefault="00000000" w:rsidR="00000000" w:rsidRPr="00000000" w:rsidP="00000000">
      <w:pPr>
        <w:numPr>
          <w:ilvl w:val="1"/>
          <w:numId w:val="4"/>
        </w:numPr>
        <w:spacing w:line="240" w:after="0" w:lineRule="auto" w:before="0"/>
        <w:ind w:hanging="360" w:left="144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Shall flourish</w:t>
      </w:r>
    </w:p>
    <w:p w:rsidDel="00000000" w:rsidRDefault="00000000" w:rsidR="00000000" w:rsidRPr="00000000" w:rsidP="00000000">
      <w:pPr>
        <w:numPr>
          <w:ilvl w:val="1"/>
          <w:numId w:val="4"/>
        </w:numPr>
        <w:spacing w:line="240" w:after="0" w:lineRule="auto" w:before="0"/>
        <w:ind w:hanging="360" w:left="144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Shall bring forth fruit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10 But my horn shalt thou exalt like the horn of an unicorn: I shall be anointed with fresh oil.</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11 Mine eye also shall see my desire on mine enemies, and mine ears shall hear my desire of the wicked that rise up against me.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2Sa 17:10 And he also that is valiant, whose heart is as the heart of a lion, shall utterly melt: for all Israel knoweth that thy father is a mighty man, and they which be with him are valiant men.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Ps.92:14 They shall still bring forth fruit in old age; they shall be fat and flourishing;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15 To shew that the LORD is upright: he is my rock, and there is no unrighteousness in him.</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1Sa 2:32 And thou shalt see an enemy in my habitation, in all the wealth which God shall give Israel: and there shall not be an old man in thine house for ever.</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2">
    <w:lvl w:ilvl="0">
      <w:start w:val="1"/>
      <w:numFmt w:val="decimal"/>
      <w:lvlText w:val="%1"/>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756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upperLetter"/>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4">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5">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line="240" w:after="0" w:lineRule="auto"/>
      <w:ind w:hanging="360" w:left="360"/>
    </w:pPr>
    <w:rPr>
      <w:rFonts w:eastAsia="Times New Roman" w:ascii="Times New Roman" w:hAnsi="Times New Roman" w:cs="Times New Roman"/>
      <w:smallCaps w:val="0"/>
      <w:sz w:val="28"/>
      <w:highlight w:val="none"/>
    </w:rPr>
  </w:style>
  <w:style w:type="paragraph" w:styleId="Heading3">
    <w:name w:val="heading 3"/>
    <w:basedOn w:val="Normal"/>
    <w:next w:val="Normal"/>
    <w:pPr>
      <w:spacing w:line="240" w:after="0" w:lineRule="auto"/>
      <w:ind w:hanging="360" w:left="720"/>
    </w:pPr>
    <w:rPr>
      <w:rFonts w:eastAsia="Times New Roman" w:ascii="Times New Roman" w:hAnsi="Times New Roman" w:cs="Times New Roman"/>
      <w:smallCaps w:val="0"/>
      <w:sz w:val="24"/>
      <w:highlight w:val="none"/>
    </w:rPr>
  </w:style>
  <w:style w:type="paragraph" w:styleId="Heading4">
    <w:name w:val="heading 4"/>
    <w:basedOn w:val="Normal"/>
    <w:next w:val="Normal"/>
    <w:pPr>
      <w:spacing w:line="240" w:after="0" w:lineRule="auto"/>
      <w:ind w:hanging="360" w:left="1080"/>
    </w:pPr>
    <w:rPr>
      <w:rFonts w:eastAsia="Times New Roman" w:ascii="Times New Roman" w:hAnsi="Times New Roman" w:cs="Times New Roman"/>
      <w:smallCaps w:val="0"/>
      <w:sz w:val="24"/>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hyperlink" TargetMode="External" Target="http://www.biblemaster.com/studies/study.asp?study_id=303"/><Relationship Id="rId6" Type="http://schemas.openxmlformats.org/officeDocument/2006/relationships/hyperlink" TargetMode="External" Target="http://dictionary.reference.com/browse/induction"/><Relationship Id="rId5" Type="http://schemas.openxmlformats.org/officeDocument/2006/relationships/hyperlink" TargetMode="External" Target="http://dictionary.reference.com/browse/direct"/><Relationship Id="rId8" Type="http://schemas.openxmlformats.org/officeDocument/2006/relationships/hyperlink" TargetMode="External" Target="http://www.biblemaster.com/studies/study.asp?study_id=301"/><Relationship Id="rId7" Type="http://schemas.openxmlformats.org/officeDocument/2006/relationships/hyperlink" TargetMode="External" Target="http://dictionary.reference.com/browse/induction"/></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 92.docx.docx</dc:title>
</cp:coreProperties>
</file>