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314E">
        <w:rPr>
          <w:rFonts w:ascii="Times New Roman" w:hAnsi="Times New Roman" w:cs="Times New Roman"/>
          <w:sz w:val="28"/>
          <w:szCs w:val="28"/>
        </w:rPr>
        <w:t>Joh</w:t>
      </w:r>
      <w:proofErr w:type="spellEnd"/>
      <w:r w:rsidRPr="005A314E">
        <w:rPr>
          <w:rFonts w:ascii="Times New Roman" w:hAnsi="Times New Roman" w:cs="Times New Roman"/>
          <w:sz w:val="28"/>
          <w:szCs w:val="28"/>
        </w:rPr>
        <w:t xml:space="preserve"> 7:24 Judge not according to the appearance, but judge righteous judgment.</w:t>
      </w:r>
      <w:proofErr w:type="gramEnd"/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18:36 Jesus answered, </w:t>
      </w:r>
      <w:proofErr w:type="gramStart"/>
      <w:r w:rsidRPr="005A314E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Pr="005A314E">
        <w:rPr>
          <w:rFonts w:ascii="Times New Roman" w:hAnsi="Times New Roman" w:cs="Times New Roman"/>
          <w:sz w:val="28"/>
          <w:szCs w:val="28"/>
        </w:rPr>
        <w:t xml:space="preserve"> kingdom is not of this world: if my kingdom were of this world, then would my servants fight, that I should not be delivered to the Jews: but now is my kingdom not from hence.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>3:17 For God sent not his Son into the world to condemn the world; but that the world through him might be saved.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12:47 </w:t>
      </w:r>
      <w:proofErr w:type="gramStart"/>
      <w:r w:rsidRPr="005A314E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5A314E">
        <w:rPr>
          <w:rFonts w:ascii="Times New Roman" w:hAnsi="Times New Roman" w:cs="Times New Roman"/>
          <w:sz w:val="28"/>
          <w:szCs w:val="28"/>
        </w:rPr>
        <w:t xml:space="preserve"> if any man hear my words, and believe not, I judge him not: for I came not to judge the world, but to save the world.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5:45 </w:t>
      </w:r>
      <w:proofErr w:type="gramStart"/>
      <w:r w:rsidRPr="005A314E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5A314E">
        <w:rPr>
          <w:rFonts w:ascii="Times New Roman" w:hAnsi="Times New Roman" w:cs="Times New Roman"/>
          <w:sz w:val="28"/>
          <w:szCs w:val="28"/>
        </w:rPr>
        <w:t xml:space="preserve"> not think that I will accuse you to the Father: there is one that </w:t>
      </w:r>
      <w:proofErr w:type="spellStart"/>
      <w:r w:rsidRPr="005A314E">
        <w:rPr>
          <w:rFonts w:ascii="Times New Roman" w:hAnsi="Times New Roman" w:cs="Times New Roman"/>
          <w:sz w:val="28"/>
          <w:szCs w:val="28"/>
        </w:rPr>
        <w:t>accuseth</w:t>
      </w:r>
      <w:proofErr w:type="spellEnd"/>
      <w:r w:rsidRPr="005A314E">
        <w:rPr>
          <w:rFonts w:ascii="Times New Roman" w:hAnsi="Times New Roman" w:cs="Times New Roman"/>
          <w:sz w:val="28"/>
          <w:szCs w:val="28"/>
        </w:rPr>
        <w:t xml:space="preserve"> you, even Moses, in whom ye trust.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 5:46 </w:t>
      </w:r>
      <w:proofErr w:type="gramStart"/>
      <w:r w:rsidRPr="005A314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A314E">
        <w:rPr>
          <w:rFonts w:ascii="Times New Roman" w:hAnsi="Times New Roman" w:cs="Times New Roman"/>
          <w:sz w:val="28"/>
          <w:szCs w:val="28"/>
        </w:rPr>
        <w:t xml:space="preserve"> had ye believed Moses, ye would have believed me: for he wrote of me.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 8:15 </w:t>
      </w:r>
      <w:proofErr w:type="gramStart"/>
      <w:r w:rsidRPr="005A314E">
        <w:rPr>
          <w:rFonts w:ascii="Times New Roman" w:hAnsi="Times New Roman" w:cs="Times New Roman"/>
          <w:sz w:val="28"/>
          <w:szCs w:val="28"/>
        </w:rPr>
        <w:t>Ye</w:t>
      </w:r>
      <w:proofErr w:type="gramEnd"/>
      <w:r w:rsidRPr="005A314E">
        <w:rPr>
          <w:rFonts w:ascii="Times New Roman" w:hAnsi="Times New Roman" w:cs="Times New Roman"/>
          <w:sz w:val="28"/>
          <w:szCs w:val="28"/>
        </w:rPr>
        <w:t xml:space="preserve"> judge after the flesh; I judge no man.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12:48 He that </w:t>
      </w:r>
      <w:proofErr w:type="spellStart"/>
      <w:r w:rsidRPr="005A314E">
        <w:rPr>
          <w:rFonts w:ascii="Times New Roman" w:hAnsi="Times New Roman" w:cs="Times New Roman"/>
          <w:sz w:val="28"/>
          <w:szCs w:val="28"/>
        </w:rPr>
        <w:t>rejecteth</w:t>
      </w:r>
      <w:proofErr w:type="spellEnd"/>
      <w:r w:rsidRPr="005A314E">
        <w:rPr>
          <w:rFonts w:ascii="Times New Roman" w:hAnsi="Times New Roman" w:cs="Times New Roman"/>
          <w:sz w:val="28"/>
          <w:szCs w:val="28"/>
        </w:rPr>
        <w:t xml:space="preserve"> me, and </w:t>
      </w:r>
      <w:proofErr w:type="spellStart"/>
      <w:r w:rsidRPr="005A314E">
        <w:rPr>
          <w:rFonts w:ascii="Times New Roman" w:hAnsi="Times New Roman" w:cs="Times New Roman"/>
          <w:sz w:val="28"/>
          <w:szCs w:val="28"/>
        </w:rPr>
        <w:t>receiveth</w:t>
      </w:r>
      <w:proofErr w:type="spellEnd"/>
      <w:r w:rsidRPr="005A314E">
        <w:rPr>
          <w:rFonts w:ascii="Times New Roman" w:hAnsi="Times New Roman" w:cs="Times New Roman"/>
          <w:sz w:val="28"/>
          <w:szCs w:val="28"/>
        </w:rPr>
        <w:t xml:space="preserve"> not my words, hath one that </w:t>
      </w:r>
      <w:proofErr w:type="spellStart"/>
      <w:r w:rsidRPr="005A314E">
        <w:rPr>
          <w:rFonts w:ascii="Times New Roman" w:hAnsi="Times New Roman" w:cs="Times New Roman"/>
          <w:sz w:val="28"/>
          <w:szCs w:val="28"/>
        </w:rPr>
        <w:t>judgeth</w:t>
      </w:r>
      <w:proofErr w:type="spellEnd"/>
      <w:r w:rsidRPr="005A314E">
        <w:rPr>
          <w:rFonts w:ascii="Times New Roman" w:hAnsi="Times New Roman" w:cs="Times New Roman"/>
          <w:sz w:val="28"/>
          <w:szCs w:val="28"/>
        </w:rPr>
        <w:t xml:space="preserve"> him: the word that I have spoken, the same shall judge him in the last day.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>God stands, as chief director, in the congregation of the mighty,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God </w:t>
      </w:r>
      <w:proofErr w:type="spellStart"/>
      <w:r w:rsidRPr="005A314E">
        <w:rPr>
          <w:rFonts w:ascii="Times New Roman" w:hAnsi="Times New Roman" w:cs="Times New Roman"/>
          <w:sz w:val="28"/>
          <w:szCs w:val="28"/>
        </w:rPr>
        <w:t>standeth</w:t>
      </w:r>
      <w:proofErr w:type="spellEnd"/>
      <w:r w:rsidRPr="005A314E">
        <w:rPr>
          <w:rFonts w:ascii="Times New Roman" w:hAnsi="Times New Roman" w:cs="Times New Roman"/>
          <w:sz w:val="28"/>
          <w:szCs w:val="28"/>
        </w:rPr>
        <w:t xml:space="preserve"> in the congregation of those He has given power and authority. 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>Judges shall be judged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A314E">
        <w:rPr>
          <w:rFonts w:ascii="Times New Roman" w:hAnsi="Times New Roman" w:cs="Times New Roman"/>
          <w:sz w:val="28"/>
          <w:szCs w:val="28"/>
        </w:rPr>
        <w:t xml:space="preserve">1Co 2:15 But he that is spiritual </w:t>
      </w:r>
      <w:proofErr w:type="spellStart"/>
      <w:r w:rsidRPr="005A314E">
        <w:rPr>
          <w:rFonts w:ascii="Times New Roman" w:hAnsi="Times New Roman" w:cs="Times New Roman"/>
          <w:sz w:val="28"/>
          <w:szCs w:val="28"/>
        </w:rPr>
        <w:t>judgeth</w:t>
      </w:r>
      <w:proofErr w:type="spellEnd"/>
      <w:r w:rsidRPr="005A314E">
        <w:rPr>
          <w:rFonts w:ascii="Times New Roman" w:hAnsi="Times New Roman" w:cs="Times New Roman"/>
          <w:sz w:val="28"/>
          <w:szCs w:val="28"/>
        </w:rPr>
        <w:t xml:space="preserve"> all things, yet he himself is judged of no man.</w:t>
      </w:r>
      <w:proofErr w:type="gramEnd"/>
      <w:r w:rsidRPr="005A31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 16 For who hath known the mind of the Lord, that he may instruct him? But we have the mind of Christ. 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2Co 2:15 </w:t>
      </w:r>
      <w:proofErr w:type="gramStart"/>
      <w:r w:rsidRPr="005A314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A314E">
        <w:rPr>
          <w:rFonts w:ascii="Times New Roman" w:hAnsi="Times New Roman" w:cs="Times New Roman"/>
          <w:sz w:val="28"/>
          <w:szCs w:val="28"/>
        </w:rPr>
        <w:t xml:space="preserve"> we are unto God a sweet </w:t>
      </w:r>
      <w:proofErr w:type="spellStart"/>
      <w:r w:rsidRPr="005A314E">
        <w:rPr>
          <w:rFonts w:ascii="Times New Roman" w:hAnsi="Times New Roman" w:cs="Times New Roman"/>
          <w:sz w:val="28"/>
          <w:szCs w:val="28"/>
        </w:rPr>
        <w:t>savour</w:t>
      </w:r>
      <w:proofErr w:type="spellEnd"/>
      <w:r w:rsidRPr="005A314E">
        <w:rPr>
          <w:rFonts w:ascii="Times New Roman" w:hAnsi="Times New Roman" w:cs="Times New Roman"/>
          <w:sz w:val="28"/>
          <w:szCs w:val="28"/>
        </w:rPr>
        <w:t xml:space="preserve"> of Christ, in them that are saved, and in them that perish: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 16 To the one we are the </w:t>
      </w:r>
      <w:proofErr w:type="spellStart"/>
      <w:r w:rsidRPr="005A314E">
        <w:rPr>
          <w:rFonts w:ascii="Times New Roman" w:hAnsi="Times New Roman" w:cs="Times New Roman"/>
          <w:sz w:val="28"/>
          <w:szCs w:val="28"/>
        </w:rPr>
        <w:t>savour</w:t>
      </w:r>
      <w:proofErr w:type="spellEnd"/>
      <w:r w:rsidRPr="005A314E">
        <w:rPr>
          <w:rFonts w:ascii="Times New Roman" w:hAnsi="Times New Roman" w:cs="Times New Roman"/>
          <w:sz w:val="28"/>
          <w:szCs w:val="28"/>
        </w:rPr>
        <w:t xml:space="preserve"> of death unto death; and to the other the </w:t>
      </w:r>
      <w:proofErr w:type="spellStart"/>
      <w:r w:rsidRPr="005A314E">
        <w:rPr>
          <w:rFonts w:ascii="Times New Roman" w:hAnsi="Times New Roman" w:cs="Times New Roman"/>
          <w:sz w:val="28"/>
          <w:szCs w:val="28"/>
        </w:rPr>
        <w:t>savour</w:t>
      </w:r>
      <w:proofErr w:type="spellEnd"/>
      <w:r w:rsidRPr="005A314E">
        <w:rPr>
          <w:rFonts w:ascii="Times New Roman" w:hAnsi="Times New Roman" w:cs="Times New Roman"/>
          <w:sz w:val="28"/>
          <w:szCs w:val="28"/>
        </w:rPr>
        <w:t xml:space="preserve"> of life unto life. And who is sufficient for these things?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 17 For we are not as many, which corrupt the word of God: but as of sincerity, but as of God, in the sight of God speak we in Christ. 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>The Great God is Judge. He judges the mighty, Ambassadors, judges and princes.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A314E">
        <w:rPr>
          <w:rFonts w:ascii="Times New Roman" w:hAnsi="Times New Roman" w:cs="Times New Roman"/>
          <w:sz w:val="28"/>
          <w:szCs w:val="28"/>
        </w:rPr>
        <w:t>Called gods, having received from God authority to act as his representatives.</w:t>
      </w:r>
      <w:proofErr w:type="gramEnd"/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2Cor. 5:20 </w:t>
      </w:r>
      <w:proofErr w:type="gramStart"/>
      <w:r w:rsidRPr="005A314E">
        <w:rPr>
          <w:rFonts w:ascii="Times New Roman" w:hAnsi="Times New Roman" w:cs="Times New Roman"/>
          <w:sz w:val="28"/>
          <w:szCs w:val="28"/>
        </w:rPr>
        <w:t>Now</w:t>
      </w:r>
      <w:proofErr w:type="gramEnd"/>
      <w:r w:rsidRPr="005A314E">
        <w:rPr>
          <w:rFonts w:ascii="Times New Roman" w:hAnsi="Times New Roman" w:cs="Times New Roman"/>
          <w:sz w:val="28"/>
          <w:szCs w:val="28"/>
        </w:rPr>
        <w:t xml:space="preserve"> then we are ambassadors for Christ, as though God did beseech you by us: we pray you in Christ's stead, be ye reconciled to God.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>Ambassadors for Christ! Judges! Beware what you do! God is in his court, and in the midst.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As commissioned by God, act as His minister, oracle, </w:t>
      </w:r>
      <w:proofErr w:type="gramStart"/>
      <w:r w:rsidRPr="005A314E">
        <w:rPr>
          <w:rFonts w:ascii="Times New Roman" w:hAnsi="Times New Roman" w:cs="Times New Roman"/>
          <w:sz w:val="28"/>
          <w:szCs w:val="28"/>
        </w:rPr>
        <w:t>deputy</w:t>
      </w:r>
      <w:proofErr w:type="gramEnd"/>
      <w:r w:rsidRPr="005A314E">
        <w:rPr>
          <w:rFonts w:ascii="Times New Roman" w:hAnsi="Times New Roman" w:cs="Times New Roman"/>
          <w:sz w:val="28"/>
          <w:szCs w:val="28"/>
        </w:rPr>
        <w:t>.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>Some of His honor is put upon them.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2Sa 23:3 </w:t>
      </w:r>
      <w:r>
        <w:rPr>
          <w:rFonts w:ascii="Times New Roman" w:hAnsi="Times New Roman" w:cs="Times New Roman"/>
          <w:sz w:val="28"/>
          <w:szCs w:val="28"/>
        </w:rPr>
        <w:t xml:space="preserve">     Rev 1:6; 5:10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Pr 16:10 ¶ </w:t>
      </w:r>
      <w:proofErr w:type="gramStart"/>
      <w:r w:rsidRPr="005A314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A314E">
        <w:rPr>
          <w:rFonts w:ascii="Times New Roman" w:hAnsi="Times New Roman" w:cs="Times New Roman"/>
          <w:sz w:val="28"/>
          <w:szCs w:val="28"/>
        </w:rPr>
        <w:t xml:space="preserve"> divine sentence is in the lips of the king: his mouth </w:t>
      </w:r>
      <w:proofErr w:type="spellStart"/>
      <w:r w:rsidRPr="005A314E">
        <w:rPr>
          <w:rFonts w:ascii="Times New Roman" w:hAnsi="Times New Roman" w:cs="Times New Roman"/>
          <w:sz w:val="28"/>
          <w:szCs w:val="28"/>
        </w:rPr>
        <w:t>transgresseth</w:t>
      </w:r>
      <w:proofErr w:type="spellEnd"/>
      <w:r w:rsidRPr="005A314E">
        <w:rPr>
          <w:rFonts w:ascii="Times New Roman" w:hAnsi="Times New Roman" w:cs="Times New Roman"/>
          <w:sz w:val="28"/>
          <w:szCs w:val="28"/>
        </w:rPr>
        <w:t xml:space="preserve"> not in judgment.                                                                                                                                           28:15 </w:t>
      </w:r>
      <w:proofErr w:type="gramStart"/>
      <w:r w:rsidRPr="005A314E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5A314E">
        <w:rPr>
          <w:rFonts w:ascii="Times New Roman" w:hAnsi="Times New Roman" w:cs="Times New Roman"/>
          <w:sz w:val="28"/>
          <w:szCs w:val="28"/>
        </w:rPr>
        <w:t xml:space="preserve"> a roaring lion, and a ranging bear; so is a wicked ruler over the poor people.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Ex 22:28 Thou </w:t>
      </w:r>
      <w:proofErr w:type="spellStart"/>
      <w:r w:rsidRPr="005A314E">
        <w:rPr>
          <w:rFonts w:ascii="Times New Roman" w:hAnsi="Times New Roman" w:cs="Times New Roman"/>
          <w:sz w:val="28"/>
          <w:szCs w:val="28"/>
        </w:rPr>
        <w:t>shalt</w:t>
      </w:r>
      <w:proofErr w:type="spellEnd"/>
      <w:r w:rsidRPr="005A314E">
        <w:rPr>
          <w:rFonts w:ascii="Times New Roman" w:hAnsi="Times New Roman" w:cs="Times New Roman"/>
          <w:sz w:val="28"/>
          <w:szCs w:val="28"/>
        </w:rPr>
        <w:t xml:space="preserve"> not revile the gods, nor curse the ruler of thy people.</w:t>
      </w:r>
    </w:p>
    <w:p w:rsidR="005A314E" w:rsidRPr="005A314E" w:rsidRDefault="005A314E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314E">
        <w:rPr>
          <w:rFonts w:ascii="Times New Roman" w:hAnsi="Times New Roman" w:cs="Times New Roman"/>
          <w:sz w:val="28"/>
          <w:szCs w:val="28"/>
        </w:rPr>
        <w:t xml:space="preserve">Princes and Judges know your responsibility, make your judgments, do your </w:t>
      </w:r>
      <w:proofErr w:type="gramStart"/>
      <w:r w:rsidRPr="005A314E">
        <w:rPr>
          <w:rFonts w:ascii="Times New Roman" w:hAnsi="Times New Roman" w:cs="Times New Roman"/>
          <w:sz w:val="28"/>
          <w:szCs w:val="28"/>
        </w:rPr>
        <w:t>duty,</w:t>
      </w:r>
      <w:proofErr w:type="gramEnd"/>
      <w:r w:rsidRPr="005A314E">
        <w:rPr>
          <w:rFonts w:ascii="Times New Roman" w:hAnsi="Times New Roman" w:cs="Times New Roman"/>
          <w:sz w:val="28"/>
          <w:szCs w:val="28"/>
        </w:rPr>
        <w:t xml:space="preserve"> God will judge your judgments.</w:t>
      </w:r>
    </w:p>
    <w:p w:rsidR="009B1404" w:rsidRPr="005A314E" w:rsidRDefault="009B1404" w:rsidP="005A31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9B1404" w:rsidRPr="005A314E" w:rsidSect="005A31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314E"/>
    <w:rsid w:val="005A314E"/>
    <w:rsid w:val="009B1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14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2011-07-07T11:10:00Z</dcterms:created>
  <dcterms:modified xsi:type="dcterms:W3CDTF">2011-07-07T11:14:00Z</dcterms:modified>
</cp:coreProperties>
</file>