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任务分配表</w:t>
      </w:r>
    </w:p>
    <w:p>
      <w:pPr>
        <w:jc w:val="center"/>
      </w:pPr>
      <w:r>
        <w:t>2021.7.8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2069"/>
        <w:gridCol w:w="1701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姓名</w:t>
            </w:r>
          </w:p>
        </w:tc>
        <w:tc>
          <w:tcPr>
            <w:tcW w:w="2069" w:type="dxa"/>
            <w:shd w:val="clear" w:color="auto" w:fill="auto"/>
          </w:tcPr>
          <w:p>
            <w:pPr>
              <w:jc w:val="center"/>
            </w:pPr>
            <w:r>
              <w:t>任务分配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完成标准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陈冠廷</w:t>
            </w:r>
          </w:p>
        </w:tc>
        <w:tc>
          <w:tcPr>
            <w:tcW w:w="2069" w:type="dxa"/>
            <w:shd w:val="clear" w:color="auto" w:fill="auto"/>
          </w:tcPr>
          <w:p>
            <w:pPr>
              <w:jc w:val="center"/>
            </w:pPr>
            <w:r>
              <w:t>引言、综述1-3、验收标准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完成文档即可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陈萌</w:t>
            </w:r>
          </w:p>
        </w:tc>
        <w:tc>
          <w:tcPr>
            <w:tcW w:w="2069" w:type="dxa"/>
            <w:shd w:val="clear" w:color="auto" w:fill="auto"/>
          </w:tcPr>
          <w:p>
            <w:pPr>
              <w:jc w:val="center"/>
            </w:pPr>
            <w:r>
              <w:t>前台用户需求、用例、界面风格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完成文档即可</w:t>
            </w:r>
          </w:p>
          <w:p>
            <w:pPr>
              <w:jc w:val="center"/>
            </w:pP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付碧波</w:t>
            </w:r>
          </w:p>
        </w:tc>
        <w:tc>
          <w:tcPr>
            <w:tcW w:w="2069" w:type="dxa"/>
            <w:shd w:val="clear" w:color="auto" w:fill="auto"/>
          </w:tcPr>
          <w:p>
            <w:pPr>
              <w:jc w:val="center"/>
            </w:pPr>
            <w:r>
              <w:t>后台管理需求和用例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完成文档即可</w:t>
            </w:r>
          </w:p>
          <w:p>
            <w:pPr>
              <w:jc w:val="center"/>
            </w:pP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罗心池</w:t>
            </w:r>
          </w:p>
        </w:tc>
        <w:tc>
          <w:tcPr>
            <w:tcW w:w="2069" w:type="dxa"/>
            <w:shd w:val="clear" w:color="auto" w:fill="auto"/>
          </w:tcPr>
          <w:p>
            <w:pPr>
              <w:jc w:val="center"/>
            </w:pPr>
            <w:r>
              <w:t>前台用户需求、用例、界面风格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完成文档即可</w:t>
            </w:r>
          </w:p>
          <w:p>
            <w:pPr>
              <w:jc w:val="center"/>
            </w:pP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柳祥</w:t>
            </w:r>
          </w:p>
        </w:tc>
        <w:tc>
          <w:tcPr>
            <w:tcW w:w="2069" w:type="dxa"/>
            <w:shd w:val="clear" w:color="auto" w:fill="auto"/>
          </w:tcPr>
          <w:p>
            <w:pPr>
              <w:jc w:val="center"/>
            </w:pPr>
            <w:r>
              <w:t>环境部署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完成文档即可</w:t>
            </w:r>
          </w:p>
          <w:p>
            <w:pPr>
              <w:jc w:val="center"/>
            </w:pP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</w:tbl>
    <w:p>
      <w:pPr>
        <w:jc w:val="center"/>
      </w:pPr>
      <w:r>
        <w:t>2021.7.10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2068"/>
        <w:gridCol w:w="1701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姓名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任务分配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完成标准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陈冠廷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一、引言 四、方案设计 五、E-R图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完成文档对应部分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陈萌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二、项目概述 七、用户界面设计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完成文档对应部分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付碧波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 xml:space="preserve">六、总体设计 四、方案设计 五、E-R图 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完成文档对应部分</w:t>
            </w:r>
          </w:p>
          <w:p>
            <w:pPr>
              <w:jc w:val="center"/>
            </w:pP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罗心池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二、项目概述 七、用户界面设计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完成文档对应部分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柳祥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三、设计约束 八、运行环境和环境部署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完成文档对应部分</w:t>
            </w:r>
          </w:p>
          <w:p>
            <w:pPr>
              <w:jc w:val="center"/>
            </w:pP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</w:tbl>
    <w:p>
      <w:pPr>
        <w:jc w:val="center"/>
      </w:pPr>
      <w:r>
        <w:t>2021.7.12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2068"/>
        <w:gridCol w:w="1701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姓名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任务分配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完成标准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陈冠廷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完善概设自己对应的部分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完成文档对应部分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陈萌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完善概设自己对应的部分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完成文档对应部分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付碧波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完善概设自己对应的部分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完成文档对应部分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罗心池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完善概设自己对应的部分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完成文档对应部分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柳祥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完善概设自己对应的部分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完成文档对应部分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2021.7.13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2068"/>
        <w:gridCol w:w="1701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姓名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任务分配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完成标准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陈冠廷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第五部分 第七部分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完成文档对应部分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陈萌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第五部分 第七部分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完成文档对应部分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付碧波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第六部分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完成文档对应部分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罗心池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第五部分 第七部分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完成文档对应部分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柳祥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第五部分 第七部分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完成文档对应部分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</w:tbl>
    <w:p>
      <w:pPr>
        <w:jc w:val="center"/>
      </w:pPr>
      <w:r>
        <w:t>2021.7.14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2068"/>
        <w:gridCol w:w="1701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姓名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任务分配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完成标准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陈冠廷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完善详细设计文档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完成文档对应部分</w:t>
            </w:r>
          </w:p>
        </w:tc>
        <w:tc>
          <w:tcPr>
            <w:tcW w:w="2268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陈萌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完善详细设计文档</w:t>
            </w:r>
          </w:p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完成文档对应部分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付碧波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完善详细设计文档</w:t>
            </w:r>
          </w:p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完成文档对应部分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罗心池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完善详细设计文档</w:t>
            </w:r>
          </w:p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完成文档对应部分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柳祥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完善详细设计文档</w:t>
            </w:r>
          </w:p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完成文档对应部分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</w:tbl>
    <w:p>
      <w:pPr>
        <w:jc w:val="center"/>
      </w:pPr>
      <w:r>
        <w:t>2021.7.15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2068"/>
        <w:gridCol w:w="1701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姓名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任务分配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完成标准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陈冠廷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登陆管理模块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热门讲师课程模块</w:t>
            </w:r>
            <w: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陈萌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完善后台管理，课程管理模块，修bug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付碧波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登录管理模块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热门讲师课程模块</w:t>
            </w:r>
            <w: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罗心池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完善Vue页面目录结构，完善后台ui美化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柳祥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测试代码</w:t>
            </w:r>
          </w:p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将代码进行测试并调通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2021.7.16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2068"/>
        <w:gridCol w:w="1701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姓名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任务分配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完成标准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陈冠廷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完善接口文档</w:t>
            </w:r>
          </w:p>
          <w:p>
            <w:pPr>
              <w:jc w:val="center"/>
            </w:pPr>
            <w:r>
              <w:t>登录模块完善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陈萌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修改完善后台页面Bug、编码前台课程界面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付碧波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完善接口文档</w:t>
            </w:r>
          </w:p>
          <w:p>
            <w:pPr>
              <w:jc w:val="center"/>
            </w:pPr>
            <w:r>
              <w:t>登录模块完善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罗心池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搭建前台页面结构，编码首页、登陆界面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柳祥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测试代码</w:t>
            </w:r>
          </w:p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将代码进行测试并调通</w:t>
            </w:r>
          </w:p>
        </w:tc>
        <w:tc>
          <w:tcPr>
            <w:tcW w:w="2268" w:type="dxa"/>
            <w:shd w:val="clear" w:color="auto" w:fill="auto"/>
          </w:tcPr>
          <w:p>
            <w:pPr>
              <w:tabs>
                <w:tab w:val="right" w:pos="2052"/>
              </w:tabs>
              <w:jc w:val="center"/>
            </w:pPr>
            <w:r>
              <w:t>完成</w:t>
            </w:r>
          </w:p>
        </w:tc>
      </w:tr>
    </w:tbl>
    <w:p>
      <w:pPr>
        <w:jc w:val="center"/>
      </w:pPr>
      <w:r>
        <w:t>2021.7.17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2068"/>
        <w:gridCol w:w="1701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姓名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任务分配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完成标准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陈冠廷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完善接口文档</w:t>
            </w:r>
          </w:p>
          <w:p>
            <w:pPr>
              <w:jc w:val="center"/>
            </w:pPr>
            <w:r>
              <w:t>支付模块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陈萌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修改完善后台页面Bug、编码前台课程界面、编码登陆注册实现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付碧波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完善接口文档</w:t>
            </w:r>
          </w:p>
          <w:p>
            <w:pPr>
              <w:jc w:val="center"/>
            </w:pPr>
            <w:r>
              <w:t>支付模块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罗心池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搭建前台页面结构，编码首页、登陆界面ui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柳祥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测试代码</w:t>
            </w:r>
          </w:p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将代码进行测试并调通</w:t>
            </w:r>
          </w:p>
        </w:tc>
        <w:tc>
          <w:tcPr>
            <w:tcW w:w="2268" w:type="dxa"/>
            <w:shd w:val="clear" w:color="auto" w:fill="auto"/>
          </w:tcPr>
          <w:p>
            <w:pPr>
              <w:tabs>
                <w:tab w:val="right" w:pos="2052"/>
              </w:tabs>
              <w:jc w:val="center"/>
            </w:pPr>
            <w:r>
              <w:t>完成</w:t>
            </w:r>
          </w:p>
        </w:tc>
      </w:tr>
    </w:tbl>
    <w:p>
      <w:pPr>
        <w:jc w:val="center"/>
      </w:pPr>
      <w:r>
        <w:t>2021.7.19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2068"/>
        <w:gridCol w:w="1701"/>
        <w:gridCol w:w="2268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姓名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任务分配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完成标准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完成情况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陈冠廷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完善接口文档</w:t>
            </w: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课程评论</w:t>
            </w:r>
            <w:r>
              <w:t>模块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陈萌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完善前台课程相关页面，完成路由设置，完成与后端的数据流通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付碧波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完善接口文档</w:t>
            </w: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课程评论</w:t>
            </w:r>
            <w:r>
              <w:t>模块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罗心池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搭建讲师列表页面，修改登陆注册ui，修改主页ui，测试后台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柳祥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测试代码</w:t>
            </w:r>
          </w:p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将代码进行测试并调通</w:t>
            </w:r>
          </w:p>
        </w:tc>
        <w:tc>
          <w:tcPr>
            <w:tcW w:w="2268" w:type="dxa"/>
            <w:shd w:val="clear" w:color="auto" w:fill="auto"/>
          </w:tcPr>
          <w:p>
            <w:pPr>
              <w:tabs>
                <w:tab w:val="right" w:pos="2052"/>
              </w:tabs>
              <w:jc w:val="center"/>
            </w:pPr>
            <w:r>
              <w:t>完成</w:t>
            </w:r>
          </w:p>
        </w:tc>
      </w:tr>
    </w:tbl>
    <w:p>
      <w:pPr>
        <w:jc w:val="center"/>
      </w:pPr>
    </w:p>
    <w:p>
      <w:pPr>
        <w:jc w:val="center"/>
      </w:pPr>
      <w:r>
        <w:t>2021.7.20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2068"/>
        <w:gridCol w:w="1701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姓名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任务分配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完成标准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陈冠廷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完善接口文档</w:t>
            </w: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统计数据管理</w:t>
            </w:r>
            <w:r>
              <w:t>模块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陈萌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编码后台数据页面，与后端对接数据，编码前台课程详情页面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付碧波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完善接口文档</w:t>
            </w: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统计数据管理</w:t>
            </w:r>
            <w:r>
              <w:t>模块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罗心池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修改后台页面样式，debug后台页面，编码前台“我的课程”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柳祥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测试代码</w:t>
            </w:r>
          </w:p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将代码进行测试并调通</w:t>
            </w:r>
          </w:p>
        </w:tc>
        <w:tc>
          <w:tcPr>
            <w:tcW w:w="2268" w:type="dxa"/>
            <w:shd w:val="clear" w:color="auto" w:fill="auto"/>
          </w:tcPr>
          <w:p>
            <w:pPr>
              <w:tabs>
                <w:tab w:val="right" w:pos="2052"/>
              </w:tabs>
              <w:jc w:val="center"/>
            </w:pPr>
            <w:r>
              <w:t>完成</w:t>
            </w:r>
          </w:p>
        </w:tc>
      </w:tr>
    </w:tbl>
    <w:p>
      <w:pPr>
        <w:jc w:val="center"/>
      </w:pPr>
      <w:r>
        <w:t>2021.7.21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2068"/>
        <w:gridCol w:w="1701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姓名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任务分配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完成标准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陈冠廷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完善接口文档</w:t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修复bug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陈萌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编码后台数据页面，与后端对接数据，编码前台点播界面，编码微信登陆，完善视频上传界面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付碧波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完善接口文档</w:t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修复bug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罗心池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修改前台页面样式，修改界面UI美观，编码讲师详情界面，编码个人设置界面，测试网页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柳祥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测试代码</w:t>
            </w:r>
          </w:p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将代码进行测试并调通</w:t>
            </w:r>
          </w:p>
        </w:tc>
        <w:tc>
          <w:tcPr>
            <w:tcW w:w="2268" w:type="dxa"/>
            <w:shd w:val="clear" w:color="auto" w:fill="auto"/>
          </w:tcPr>
          <w:p>
            <w:pPr>
              <w:tabs>
                <w:tab w:val="right" w:pos="2052"/>
              </w:tabs>
              <w:jc w:val="center"/>
            </w:pPr>
            <w:r>
              <w:t>完成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2021.7.22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2068"/>
        <w:gridCol w:w="1701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姓名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任务分配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完成标准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陈冠廷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修复后端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bug，编写ppt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陈萌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编码后台数据页面，与后端对接数据，编码前台点播界面，编码微信登陆，完善视频上传界面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付碧波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修复后端bug，编写ppt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罗心池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修改前台页面样式，修改界面UI美观，编码讲师详情界面，编码个人设置界面，测试网页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全部完成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</w:pPr>
            <w:r>
              <w:t>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jc w:val="center"/>
            </w:pPr>
            <w:r>
              <w:t>柳祥</w:t>
            </w:r>
          </w:p>
        </w:tc>
        <w:tc>
          <w:tcPr>
            <w:tcW w:w="2068" w:type="dxa"/>
            <w:shd w:val="clear" w:color="auto" w:fill="auto"/>
          </w:tcPr>
          <w:p>
            <w:pPr>
              <w:jc w:val="center"/>
            </w:pPr>
            <w:r>
              <w:t>测试代码</w:t>
            </w:r>
          </w:p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t>将代码进行测试并调通</w:t>
            </w:r>
          </w:p>
        </w:tc>
        <w:tc>
          <w:tcPr>
            <w:tcW w:w="2268" w:type="dxa"/>
            <w:shd w:val="clear" w:color="auto" w:fill="auto"/>
          </w:tcPr>
          <w:p>
            <w:pPr>
              <w:tabs>
                <w:tab w:val="right" w:pos="2052"/>
              </w:tabs>
              <w:jc w:val="center"/>
            </w:pPr>
            <w:r>
              <w:t>完成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797" w:bottom="1440" w:left="1797" w:header="709" w:footer="992" w:gutter="0"/>
      <w:cols w:space="1701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rawingGridVerticalSpacing w:val="156"/>
  <w:displayHorizontalDrawingGridEvery w:val="1"/>
  <w:displayVerticalDrawingGridEvery w:val="2"/>
  <w:noPunctuationKerning w:val="1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5"/>
  </w:compat>
  <w:rsids>
    <w:rsidRoot w:val="00000000"/>
    <w:rsid w:val="66C66B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2021-07-23T06:11:00Z</dcterms:created>
  <dc:creator>Shimo</dc:creator>
  <cp:lastModifiedBy>东之国的不眠文</cp:lastModifiedBy>
  <dcterms:modified xsi:type="dcterms:W3CDTF">2021-07-23T07:32:07Z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107649F4270E480FAB9BE87315A819E3</vt:lpwstr>
  </property>
</Properties>
</file>