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0009" w:type="dxa"/>
        <w:jc w:val="center"/>
        <w:tblLook w:val="0420" w:firstRow="1" w:lastRow="0" w:firstColumn="0" w:lastColumn="0" w:noHBand="0" w:noVBand="1"/>
      </w:tblPr>
      <w:tblGrid>
        <w:gridCol w:w="963"/>
        <w:gridCol w:w="1073"/>
        <w:gridCol w:w="1262"/>
        <w:gridCol w:w="1007"/>
        <w:gridCol w:w="1197"/>
        <w:gridCol w:w="871"/>
        <w:gridCol w:w="834"/>
        <w:gridCol w:w="929"/>
        <w:gridCol w:w="808"/>
        <w:gridCol w:w="1065"/>
      </w:tblGrid>
      <w:tr w:rsidR="00897B5D" w:rsidTr="00897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63" w:type="dxa"/>
          </w:tcPr>
          <w:p w:rsidR="00D940E6" w:rsidRPr="00D940E6" w:rsidRDefault="00D940E6" w:rsidP="0089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73" w:type="dxa"/>
          </w:tcPr>
          <w:p w:rsidR="00D940E6" w:rsidRPr="00D940E6" w:rsidRDefault="00D940E6" w:rsidP="0089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62" w:type="dxa"/>
          </w:tcPr>
          <w:p w:rsidR="00D940E6" w:rsidRPr="00D940E6" w:rsidRDefault="00D940E6" w:rsidP="0089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007" w:type="dxa"/>
          </w:tcPr>
          <w:p w:rsidR="00D940E6" w:rsidRPr="00D940E6" w:rsidRDefault="00D940E6" w:rsidP="0089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197" w:type="dxa"/>
          </w:tcPr>
          <w:p w:rsidR="00D940E6" w:rsidRPr="00D940E6" w:rsidRDefault="00D940E6" w:rsidP="0089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71" w:type="dxa"/>
          </w:tcPr>
          <w:p w:rsidR="00D940E6" w:rsidRPr="00D940E6" w:rsidRDefault="00D940E6" w:rsidP="0089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34" w:type="dxa"/>
          </w:tcPr>
          <w:p w:rsidR="00D940E6" w:rsidRPr="00D940E6" w:rsidRDefault="00D940E6" w:rsidP="0089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29" w:type="dxa"/>
          </w:tcPr>
          <w:p w:rsidR="00D940E6" w:rsidRPr="00D940E6" w:rsidRDefault="00D940E6" w:rsidP="0089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808" w:type="dxa"/>
          </w:tcPr>
          <w:p w:rsidR="00D940E6" w:rsidRPr="00D940E6" w:rsidRDefault="00D940E6" w:rsidP="0089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65" w:type="dxa"/>
          </w:tcPr>
          <w:p w:rsidR="00D940E6" w:rsidRPr="00D940E6" w:rsidRDefault="00D940E6" w:rsidP="0089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897B5D" w:rsidTr="0089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tcW w:w="963" w:type="dxa"/>
          </w:tcPr>
          <w:p w:rsidR="00D940E6" w:rsidRPr="00897B5D" w:rsidRDefault="00897B5D" w:rsidP="0089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Cleaner</w:t>
            </w:r>
          </w:p>
        </w:tc>
        <w:tc>
          <w:tcPr>
            <w:tcW w:w="1073" w:type="dxa"/>
          </w:tcPr>
          <w:p w:rsidR="00D940E6" w:rsidRPr="00897B5D" w:rsidRDefault="00897B5D" w:rsidP="0089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TOSHIBA</w:t>
            </w:r>
          </w:p>
        </w:tc>
        <w:tc>
          <w:tcPr>
            <w:tcW w:w="1262" w:type="dxa"/>
          </w:tcPr>
          <w:p w:rsidR="00D940E6" w:rsidRPr="00897B5D" w:rsidRDefault="00897B5D" w:rsidP="0089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machine</w:t>
            </w:r>
          </w:p>
        </w:tc>
        <w:tc>
          <w:tcPr>
            <w:tcW w:w="1007" w:type="dxa"/>
          </w:tcPr>
          <w:p w:rsidR="00D940E6" w:rsidRPr="00897B5D" w:rsidRDefault="00897B5D" w:rsidP="0089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$862.89</w:t>
            </w:r>
          </w:p>
        </w:tc>
        <w:tc>
          <w:tcPr>
            <w:tcW w:w="1197" w:type="dxa"/>
          </w:tcPr>
          <w:p w:rsidR="00D940E6" w:rsidRDefault="00897B5D" w:rsidP="00897B5D">
            <w:pPr>
              <w:jc w:val="center"/>
            </w:pPr>
            <w:r w:rsidRPr="00897B5D">
              <w:t>TW-BH110W4</w:t>
            </w:r>
          </w:p>
        </w:tc>
        <w:tc>
          <w:tcPr>
            <w:tcW w:w="871" w:type="dxa"/>
          </w:tcPr>
          <w:p w:rsidR="00D940E6" w:rsidRPr="00897B5D" w:rsidRDefault="00897B5D" w:rsidP="0089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</w:tc>
        <w:tc>
          <w:tcPr>
            <w:tcW w:w="834" w:type="dxa"/>
          </w:tcPr>
          <w:p w:rsidR="00D940E6" w:rsidRPr="00897B5D" w:rsidRDefault="00897B5D" w:rsidP="0089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595</w:t>
            </w:r>
          </w:p>
        </w:tc>
        <w:tc>
          <w:tcPr>
            <w:tcW w:w="929" w:type="dxa"/>
          </w:tcPr>
          <w:p w:rsidR="00D940E6" w:rsidRPr="00897B5D" w:rsidRDefault="00897B5D" w:rsidP="0089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808" w:type="dxa"/>
          </w:tcPr>
          <w:p w:rsidR="00D940E6" w:rsidRPr="00897B5D" w:rsidRDefault="00897B5D" w:rsidP="0089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1065" w:type="dxa"/>
          </w:tcPr>
          <w:p w:rsidR="00D940E6" w:rsidRDefault="00897B5D" w:rsidP="00897B5D">
            <w:pPr>
              <w:jc w:val="center"/>
            </w:pPr>
            <w:r w:rsidRPr="00897B5D">
              <w:t>Powder coated metal</w:t>
            </w:r>
          </w:p>
        </w:tc>
      </w:tr>
    </w:tbl>
    <w:p w:rsidR="00D940E6" w:rsidRDefault="00897B5D" w:rsidP="00897B5D">
      <w:pPr>
        <w:jc w:val="center"/>
      </w:pPr>
      <w:r>
        <w:rPr>
          <w:noProof/>
        </w:rPr>
        <w:drawing>
          <wp:inline distT="0" distB="0" distL="0" distR="0">
            <wp:extent cx="4159128" cy="5690362"/>
            <wp:effectExtent l="0" t="0" r="0" b="0"/>
            <wp:docPr id="117490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00596" name="Picture 11749005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787" cy="571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E6"/>
    <w:rsid w:val="00897B5D"/>
    <w:rsid w:val="00D9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4D1FDE"/>
  <w15:chartTrackingRefBased/>
  <w15:docId w15:val="{5C54D056-9BA5-3A45-9827-551C7AAF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0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97B5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2023-12-02T17:25:00Z</dcterms:created>
  <dcterms:modified xsi:type="dcterms:W3CDTF">2023-12-02T19:07:00Z</dcterms:modified>
</cp:coreProperties>
</file>