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35474B01" w:rsidTr="35474B01" w14:paraId="1997A3A7">
        <w:trPr>
          <w:trHeight w:val="300"/>
        </w:trPr>
        <w:tc>
          <w:tcPr>
            <w:tcW w:w="936" w:type="dxa"/>
            <w:shd w:val="clear" w:color="auto" w:fill="9CC2E5" w:themeFill="accent5" w:themeFillTint="99"/>
            <w:tcMar/>
          </w:tcPr>
          <w:p w:rsidR="35474B01" w:rsidP="35474B01" w:rsidRDefault="35474B01" w14:paraId="2E918ACF" w14:textId="2BA2CB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35474B01" w:rsidR="35474B0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Name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35474B01" w:rsidP="35474B01" w:rsidRDefault="35474B01" w14:paraId="1B4B3787" w14:textId="7A10ACA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35474B01" w:rsidR="35474B0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Brand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35474B01" w:rsidP="35474B01" w:rsidRDefault="35474B01" w14:paraId="4E76D609" w14:textId="7D4DEAA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35474B01" w:rsidR="35474B0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Categories</w:t>
            </w:r>
          </w:p>
          <w:p w:rsidR="35474B01" w:rsidP="35474B01" w:rsidRDefault="35474B01" w14:paraId="2D6BDB95" w14:textId="19EA427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35474B01" w:rsidP="35474B01" w:rsidRDefault="35474B01" w14:paraId="0061F158" w14:textId="556016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35474B01" w:rsidR="35474B0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Price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35474B01" w:rsidP="35474B01" w:rsidRDefault="35474B01" w14:paraId="2870AEEF" w14:textId="32B4627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35474B01" w:rsidR="35474B0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Model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35474B01" w:rsidP="35474B01" w:rsidRDefault="35474B01" w14:paraId="65561404" w14:textId="7E7A28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35474B01" w:rsidR="35474B0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Height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35474B01" w:rsidP="35474B01" w:rsidRDefault="35474B01" w14:paraId="4AA46515" w14:textId="5392501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35474B01" w:rsidR="35474B0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  <w:t>Width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35474B01" w:rsidP="35474B01" w:rsidRDefault="35474B01" w14:paraId="0C834901" w14:textId="58C2355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35474B01" w:rsidR="35474B0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Weight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35474B01" w:rsidP="35474B01" w:rsidRDefault="35474B01" w14:paraId="6F4BF45F" w14:textId="7E057BA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35474B01" w:rsidR="35474B0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Color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35474B01" w:rsidP="35474B01" w:rsidRDefault="35474B01" w14:paraId="17E77C66" w14:textId="66396A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35474B01" w:rsidR="35474B0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Material</w:t>
            </w:r>
          </w:p>
        </w:tc>
      </w:tr>
      <w:tr w:rsidR="35474B01" w:rsidTr="35474B01" w14:paraId="49834E9E">
        <w:trPr>
          <w:trHeight w:val="300"/>
        </w:trPr>
        <w:tc>
          <w:tcPr>
            <w:tcW w:w="936" w:type="dxa"/>
            <w:shd w:val="clear" w:color="auto" w:fill="DEEAF6" w:themeFill="accent5" w:themeFillTint="33"/>
            <w:tcMar/>
          </w:tcPr>
          <w:p w:rsidR="35474B01" w:rsidP="35474B01" w:rsidRDefault="35474B01" w14:paraId="2B5226C2" w14:textId="738DFDC1">
            <w:pPr>
              <w:keepNext w:val="1"/>
              <w:keepLines w:val="1"/>
              <w:spacing w:before="40" w:after="0"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5474B01" w:rsidR="35474B0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  <w:t>Freezer</w:t>
            </w:r>
          </w:p>
          <w:p w:rsidR="35474B01" w:rsidP="35474B01" w:rsidRDefault="35474B01" w14:paraId="2D5F9C2F" w14:textId="60E07A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36" w:type="dxa"/>
            <w:shd w:val="clear" w:color="auto" w:fill="DEEAF6" w:themeFill="accent5" w:themeFillTint="33"/>
            <w:tcMar/>
          </w:tcPr>
          <w:p w:rsidR="35474B01" w:rsidP="35474B01" w:rsidRDefault="35474B01" w14:paraId="46F1C85B" w14:textId="28FA164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5474B01" w:rsidR="35474B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Sam Sung</w:t>
            </w:r>
          </w:p>
          <w:p w:rsidR="35474B01" w:rsidP="35474B01" w:rsidRDefault="35474B01" w14:paraId="69AD4B25" w14:textId="65E1ED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36" w:type="dxa"/>
            <w:shd w:val="clear" w:color="auto" w:fill="DEEAF6" w:themeFill="accent5" w:themeFillTint="33"/>
            <w:tcMar/>
          </w:tcPr>
          <w:p w:rsidR="35474B01" w:rsidP="35474B01" w:rsidRDefault="35474B01" w14:paraId="4B45D76B" w14:textId="10CDE9B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5474B01" w:rsidR="35474B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Air-conditioner</w:t>
            </w:r>
          </w:p>
          <w:p w:rsidR="35474B01" w:rsidP="35474B01" w:rsidRDefault="35474B01" w14:paraId="2077CD50" w14:textId="044C2C7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36" w:type="dxa"/>
            <w:shd w:val="clear" w:color="auto" w:fill="DEEAF6" w:themeFill="accent5" w:themeFillTint="33"/>
            <w:tcMar/>
          </w:tcPr>
          <w:p w:rsidR="35474B01" w:rsidP="35474B01" w:rsidRDefault="35474B01" w14:paraId="721DCE76" w14:textId="42067F9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5474B01" w:rsidR="35474B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$821.90</w:t>
            </w:r>
          </w:p>
        </w:tc>
        <w:tc>
          <w:tcPr>
            <w:tcW w:w="936" w:type="dxa"/>
            <w:shd w:val="clear" w:color="auto" w:fill="DEEAF6" w:themeFill="accent5" w:themeFillTint="33"/>
            <w:tcMar/>
          </w:tcPr>
          <w:p w:rsidR="35474B01" w:rsidP="35474B01" w:rsidRDefault="35474B01" w14:paraId="7EF96488" w14:textId="155D8D7E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</w:pPr>
            <w:r w:rsidRPr="35474B01" w:rsidR="35474B0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  <w:t>AR18CYECAWKNSV</w:t>
            </w:r>
          </w:p>
        </w:tc>
        <w:tc>
          <w:tcPr>
            <w:tcW w:w="936" w:type="dxa"/>
            <w:shd w:val="clear" w:color="auto" w:fill="DEEAF6" w:themeFill="accent5" w:themeFillTint="33"/>
            <w:tcMar/>
          </w:tcPr>
          <w:p w:rsidR="35474B01" w:rsidP="35474B01" w:rsidRDefault="35474B01" w14:paraId="5792E393" w14:textId="7C0C72D2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  <w:lang w:val="vi-VN"/>
              </w:rPr>
            </w:pPr>
            <w:r w:rsidRPr="35474B01" w:rsidR="35474B0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  <w:lang w:val="vi-VN"/>
              </w:rPr>
              <w:t>34.4</w:t>
            </w:r>
          </w:p>
        </w:tc>
        <w:tc>
          <w:tcPr>
            <w:tcW w:w="936" w:type="dxa"/>
            <w:shd w:val="clear" w:color="auto" w:fill="DEEAF6" w:themeFill="accent5" w:themeFillTint="33"/>
            <w:tcMar/>
          </w:tcPr>
          <w:p w:rsidR="35474B01" w:rsidP="35474B01" w:rsidRDefault="35474B01" w14:paraId="63C21956" w14:textId="75AF9AB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5474B01" w:rsidR="35474B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13.2</w:t>
            </w:r>
          </w:p>
        </w:tc>
        <w:tc>
          <w:tcPr>
            <w:tcW w:w="936" w:type="dxa"/>
            <w:shd w:val="clear" w:color="auto" w:fill="DEEAF6" w:themeFill="accent5" w:themeFillTint="33"/>
            <w:tcMar/>
          </w:tcPr>
          <w:p w:rsidR="35474B01" w:rsidP="35474B01" w:rsidRDefault="35474B01" w14:paraId="40AC1EE1" w14:textId="69BE766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5474B01" w:rsidR="35474B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11.5</w:t>
            </w:r>
          </w:p>
        </w:tc>
        <w:tc>
          <w:tcPr>
            <w:tcW w:w="936" w:type="dxa"/>
            <w:shd w:val="clear" w:color="auto" w:fill="DEEAF6" w:themeFill="accent5" w:themeFillTint="33"/>
            <w:tcMar/>
          </w:tcPr>
          <w:p w:rsidR="35474B01" w:rsidP="35474B01" w:rsidRDefault="35474B01" w14:paraId="2674DA89" w14:textId="543465D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5474B01" w:rsidR="35474B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White</w:t>
            </w:r>
          </w:p>
        </w:tc>
        <w:tc>
          <w:tcPr>
            <w:tcW w:w="936" w:type="dxa"/>
            <w:shd w:val="clear" w:color="auto" w:fill="DEEAF6" w:themeFill="accent5" w:themeFillTint="33"/>
            <w:tcMar/>
          </w:tcPr>
          <w:p w:rsidR="35474B01" w:rsidP="35474B01" w:rsidRDefault="35474B01" w14:paraId="06B3ED67" w14:textId="426BCA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5474B01" w:rsidR="35474B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Stainless steel,ABS Plátic</w:t>
            </w:r>
          </w:p>
        </w:tc>
      </w:tr>
    </w:tbl>
    <w:p w:rsidR="35474B01" w:rsidP="35474B01" w:rsidRDefault="35474B01" w14:paraId="559C567B" w14:textId="12686500">
      <w:pPr>
        <w:pStyle w:val="Normal"/>
        <w:jc w:val="center"/>
      </w:pPr>
      <w:r>
        <w:drawing>
          <wp:inline wp14:editId="0DF25C65" wp14:anchorId="1744B7F5">
            <wp:extent cx="4572000" cy="2047875"/>
            <wp:effectExtent l="0" t="0" r="0" b="0"/>
            <wp:docPr id="1733194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e13381189546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8E3DAD"/>
    <w:rsid w:val="228E3DAD"/>
    <w:rsid w:val="2E221181"/>
    <w:rsid w:val="3547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21181"/>
  <w15:chartTrackingRefBased/>
  <w15:docId w15:val="{960514BD-FFFF-4BB7-8497-A31974047B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0e13381189546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2023-12-02T19:59:37.9516164Z</dcterms:created>
  <dcterms:modified xsi:type="dcterms:W3CDTF">2023-12-02T20:07:58.2857508Z</dcterms:modified>
  <dc:creator>Thảo Trần</dc:creator>
  <lastModifiedBy>Thảo Trần</lastModifiedBy>
</coreProperties>
</file>