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1382"/>
        <w:gridCol w:w="1073"/>
        <w:gridCol w:w="1262"/>
        <w:gridCol w:w="1007"/>
        <w:gridCol w:w="1243"/>
        <w:gridCol w:w="871"/>
        <w:gridCol w:w="834"/>
        <w:gridCol w:w="929"/>
        <w:gridCol w:w="746"/>
        <w:gridCol w:w="1065"/>
      </w:tblGrid>
      <w:tr w:rsidR="007E0E99" w:rsidTr="007E0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0" w:type="dxa"/>
          </w:tcPr>
          <w:p w:rsidR="007E0E99" w:rsidRPr="007E0E99" w:rsidRDefault="007E0E9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43" w:type="dxa"/>
          </w:tcPr>
          <w:p w:rsidR="007E0E99" w:rsidRPr="007E0E99" w:rsidRDefault="007E0E99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08" w:type="dxa"/>
          </w:tcPr>
          <w:p w:rsidR="007E0E99" w:rsidRPr="007E0E99" w:rsidRDefault="007E0E99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683" w:type="dxa"/>
          </w:tcPr>
          <w:p w:rsidR="007E0E99" w:rsidRPr="007E0E99" w:rsidRDefault="007E0E99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27" w:type="dxa"/>
          </w:tcPr>
          <w:p w:rsidR="007E0E99" w:rsidRPr="007E0E99" w:rsidRDefault="007E0E99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35" w:type="dxa"/>
          </w:tcPr>
          <w:p w:rsidR="007E0E99" w:rsidRPr="007E0E99" w:rsidRDefault="007E0E99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97" w:type="dxa"/>
          </w:tcPr>
          <w:p w:rsidR="007E0E99" w:rsidRPr="007E0E99" w:rsidRDefault="007E0E99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888" w:type="dxa"/>
          </w:tcPr>
          <w:p w:rsidR="007E0E99" w:rsidRPr="007E0E99" w:rsidRDefault="007E0E99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18" w:type="dxa"/>
          </w:tcPr>
          <w:p w:rsidR="007E0E99" w:rsidRPr="007E0E99" w:rsidRDefault="007E0E99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54" w:type="dxa"/>
          </w:tcPr>
          <w:p w:rsidR="007E0E99" w:rsidRPr="007E0E99" w:rsidRDefault="007E0E99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7E0E99" w:rsidTr="007E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0" w:type="dxa"/>
          </w:tcPr>
          <w:p w:rsidR="007E0E99" w:rsidRPr="007E0E99" w:rsidRDefault="007E0E99">
            <w:pPr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043" w:type="dxa"/>
          </w:tcPr>
          <w:p w:rsidR="007E0E99" w:rsidRPr="007E0E99" w:rsidRDefault="007E0E99">
            <w:pPr>
              <w:rPr>
                <w:lang w:val="en-US"/>
              </w:rPr>
            </w:pPr>
            <w:r>
              <w:rPr>
                <w:lang w:val="en-US"/>
              </w:rPr>
              <w:t>TOSHIBA</w:t>
            </w:r>
          </w:p>
        </w:tc>
        <w:tc>
          <w:tcPr>
            <w:tcW w:w="1208" w:type="dxa"/>
          </w:tcPr>
          <w:p w:rsidR="007E0E99" w:rsidRPr="007E0E99" w:rsidRDefault="007E0E99" w:rsidP="009406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683" w:type="dxa"/>
          </w:tcPr>
          <w:p w:rsidR="007E0E99" w:rsidRPr="007E0E99" w:rsidRDefault="007E0E99">
            <w:pPr>
              <w:rPr>
                <w:lang w:val="en-US"/>
              </w:rPr>
            </w:pPr>
            <w:r>
              <w:rPr>
                <w:lang w:val="en-US"/>
              </w:rPr>
              <w:t>$362.47</w:t>
            </w:r>
          </w:p>
        </w:tc>
        <w:tc>
          <w:tcPr>
            <w:tcW w:w="827" w:type="dxa"/>
          </w:tcPr>
          <w:p w:rsidR="007E0E99" w:rsidRDefault="007E0E99" w:rsidP="009406E5">
            <w:pPr>
              <w:jc w:val="center"/>
            </w:pPr>
            <w:r w:rsidRPr="007E0E99">
              <w:t>GR-RB410WE-PMV(30)-BS</w:t>
            </w:r>
          </w:p>
        </w:tc>
        <w:tc>
          <w:tcPr>
            <w:tcW w:w="835" w:type="dxa"/>
          </w:tcPr>
          <w:p w:rsidR="007E0E99" w:rsidRPr="007E0E99" w:rsidRDefault="007E0E99" w:rsidP="009406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1724</w:t>
            </w:r>
          </w:p>
        </w:tc>
        <w:tc>
          <w:tcPr>
            <w:tcW w:w="797" w:type="dxa"/>
          </w:tcPr>
          <w:p w:rsidR="007E0E99" w:rsidRPr="007E0E99" w:rsidRDefault="007E0E99" w:rsidP="009406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595</w:t>
            </w:r>
          </w:p>
        </w:tc>
        <w:tc>
          <w:tcPr>
            <w:tcW w:w="888" w:type="dxa"/>
          </w:tcPr>
          <w:p w:rsidR="007E0E99" w:rsidRPr="007E0E99" w:rsidRDefault="007E0E99" w:rsidP="009406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58.5</w:t>
            </w:r>
          </w:p>
        </w:tc>
        <w:tc>
          <w:tcPr>
            <w:tcW w:w="718" w:type="dxa"/>
          </w:tcPr>
          <w:p w:rsidR="007E0E99" w:rsidRPr="007E0E99" w:rsidRDefault="007E0E99" w:rsidP="009406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Gray MG</w:t>
            </w:r>
          </w:p>
        </w:tc>
        <w:tc>
          <w:tcPr>
            <w:tcW w:w="1154" w:type="dxa"/>
          </w:tcPr>
          <w:p w:rsidR="007E0E99" w:rsidRPr="007E0E99" w:rsidRDefault="007E0E99" w:rsidP="009406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Gray Steel</w:t>
            </w:r>
          </w:p>
        </w:tc>
      </w:tr>
    </w:tbl>
    <w:p w:rsidR="007E0E99" w:rsidRDefault="007E0E99" w:rsidP="007E0E99">
      <w:pPr>
        <w:jc w:val="center"/>
      </w:pPr>
      <w:r>
        <w:rPr>
          <w:noProof/>
        </w:rPr>
        <w:drawing>
          <wp:inline distT="0" distB="0" distL="0" distR="0">
            <wp:extent cx="2286000" cy="6261100"/>
            <wp:effectExtent l="0" t="0" r="0" b="0"/>
            <wp:docPr id="941009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09795" name="Picture 9410097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99"/>
    <w:rsid w:val="007E0E99"/>
    <w:rsid w:val="0094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90873E1-0B35-DD40-966D-71C4EF7B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E0E9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2023-12-02T09:56:00Z</dcterms:created>
  <dcterms:modified xsi:type="dcterms:W3CDTF">2023-12-02T13:47:00Z</dcterms:modified>
</cp:coreProperties>
</file>