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Список литературы и ресурсов</w:t>
      </w:r>
    </w:p>
    <w:p>
      <w:r>
        <w:t>Курс «Силовая электроника» (бакалавриат)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Базовые учебники</w:t>
      </w:r>
    </w:p>
    <w:p>
      <w:pPr>
        <w:pStyle w:val="ListNumber"/>
      </w:pPr>
      <w:r>
        <w:rPr>
          <w:b/>
        </w:rPr>
        <w:t>Mohan N., Undeland T., Robbins W.</w:t>
      </w:r>
      <w:r>
        <w:t xml:space="preserve"> Power Electronics: Converters, Applications, and Design. — Wiley. *(Классический фундаментальный учебник; основа большинства курсов.)*</w:t>
      </w:r>
    </w:p>
    <w:p>
      <w:pPr>
        <w:pStyle w:val="ListNumber"/>
      </w:pPr>
      <w:r>
        <w:rPr>
          <w:b/>
        </w:rPr>
        <w:t>Erickson R., Maksimović D.</w:t>
      </w:r>
      <w:r>
        <w:t xml:space="preserve"> Fundamentals of Power Electronics. — Springer. *(Глубокая теория преобразователей, усреднённые модели, управление.)*</w:t>
      </w:r>
    </w:p>
    <w:p>
      <w:pPr>
        <w:pStyle w:val="ListNumber"/>
      </w:pPr>
      <w:r>
        <w:rPr>
          <w:b/>
        </w:rPr>
        <w:t>Rashid M.</w:t>
      </w:r>
      <w:r>
        <w:t xml:space="preserve"> Power Electronics: Circuits, Devices, and Applications. — Pearson. *(Широкий охват, много примеров и схем.)*</w:t>
      </w:r>
    </w:p>
    <w:p>
      <w:pPr>
        <w:pStyle w:val="ListNumber"/>
      </w:pPr>
      <w:r>
        <w:rPr>
          <w:b/>
        </w:rPr>
        <w:t>Hart D.</w:t>
      </w:r>
      <w:r>
        <w:t xml:space="preserve"> Power Electronics. — McGraw-Hill. *(Доступное изложение с расчётами.)*</w:t>
      </w:r>
    </w:p>
    <w:p>
      <w:pPr>
        <w:pStyle w:val="Heading2"/>
      </w:pPr>
      <w:r>
        <w:t>2. На русском языке</w:t>
      </w:r>
    </w:p>
    <w:p>
      <w:pPr>
        <w:pStyle w:val="ListNumber"/>
      </w:pPr>
      <w:r>
        <w:rPr>
          <w:b/>
        </w:rPr>
        <w:t>Розанов Ю. К.</w:t>
      </w:r>
      <w:r>
        <w:t xml:space="preserve"> Силовая электроника. — М.: Издательский дом МЭИ. *(Базовый отечественный учебник.)*</w:t>
      </w:r>
    </w:p>
    <w:p>
      <w:pPr>
        <w:pStyle w:val="ListNumber"/>
      </w:pPr>
      <w:r>
        <w:rPr>
          <w:b/>
        </w:rPr>
        <w:t>Зиновьев Г. С.</w:t>
      </w:r>
      <w:r>
        <w:t xml:space="preserve"> Основы силовой электроники. — Новосибирск: НГТУ. *(Подробная теория преобразователей.)*</w:t>
      </w:r>
    </w:p>
    <w:p>
      <w:pPr>
        <w:pStyle w:val="ListNumber"/>
      </w:pPr>
      <w:r>
        <w:rPr>
          <w:b/>
        </w:rPr>
        <w:t>Мелешин В. И.</w:t>
      </w:r>
      <w:r>
        <w:t xml:space="preserve"> Транзисторная преобразовательная техника. — М.: Техносфера. *(Импульсные преобразователи, управление.)*</w:t>
      </w:r>
    </w:p>
    <w:p>
      <w:pPr>
        <w:pStyle w:val="ListNumber"/>
      </w:pPr>
      <w:r>
        <w:rPr>
          <w:b/>
        </w:rPr>
        <w:t>Семёнов Б. Ю.</w:t>
      </w:r>
      <w:r>
        <w:t xml:space="preserve"> Силовая электроника: от простого к сложному. — М.: СОЛОН-Пресс. *(Практическая направленность.)*</w:t>
      </w:r>
    </w:p>
    <w:p>
      <w:pPr>
        <w:pStyle w:val="Heading2"/>
      </w:pPr>
      <w:r>
        <w:t>3. Специализированные темы</w:t>
      </w:r>
    </w:p>
    <w:p>
      <w:pPr>
        <w:pStyle w:val="ListNumber"/>
      </w:pPr>
      <w:r>
        <w:rPr>
          <w:b/>
        </w:rPr>
        <w:t>Kazimierczuk M.</w:t>
      </w:r>
      <w:r>
        <w:t xml:space="preserve"> Pulse-width Modulated DC–DC Power Converters. — Wiley. *(DC/DC, резонансные схемы.)*</w:t>
      </w:r>
    </w:p>
    <w:p>
      <w:pPr>
        <w:pStyle w:val="ListNumber"/>
      </w:pPr>
      <w:r>
        <w:rPr>
          <w:b/>
        </w:rPr>
        <w:t>Wintrich A. и др.</w:t>
      </w:r>
      <w:r>
        <w:t xml:space="preserve"> Application Manual Power Semiconductors (SEMIKRON). *(Тепловой расчёт, потери, надёжность модулей.)*</w:t>
      </w:r>
    </w:p>
    <w:p>
      <w:pPr>
        <w:pStyle w:val="ListNumber"/>
      </w:pPr>
      <w:r>
        <w:rPr>
          <w:b/>
        </w:rPr>
        <w:t>Paul C.</w:t>
      </w:r>
      <w:r>
        <w:t xml:space="preserve"> Introduction to Electromagnetic Compatibility. — Wiley. *(ЭМС и фильтрация помех.)*</w:t>
      </w:r>
    </w:p>
    <w:p>
      <w:pPr>
        <w:pStyle w:val="ListNumber"/>
      </w:pPr>
      <w:r>
        <w:rPr>
          <w:b/>
        </w:rPr>
        <w:t>Baliga B. J.</w:t>
      </w:r>
      <w:r>
        <w:t xml:space="preserve"> Fundamentals of Power Semiconductor Devices. — Springer. *(Физика приборов, SiC/GaN.)*</w:t>
      </w:r>
    </w:p>
    <w:p>
      <w:pPr>
        <w:pStyle w:val="Heading2"/>
      </w:pPr>
      <w:r>
        <w:t>4. Стандарты и нормы</w:t>
      </w:r>
    </w:p>
    <w:p>
      <w:pPr>
        <w:pStyle w:val="ListBullet"/>
      </w:pPr>
      <w:r>
        <w:rPr>
          <w:b/>
        </w:rPr>
        <w:t>IEC/EN 61000-3-2</w:t>
      </w:r>
      <w:r>
        <w:t xml:space="preserve"> — ограничение гармоник тока, потребляемого из сети (база для PFC).</w:t>
      </w:r>
    </w:p>
    <w:p>
      <w:pPr>
        <w:pStyle w:val="ListBullet"/>
      </w:pPr>
      <w:r>
        <w:rPr>
          <w:b/>
        </w:rPr>
        <w:t>CISPR 32 / EN 55032</w:t>
      </w:r>
      <w:r>
        <w:t xml:space="preserve"> — электромагнитная эмиссия мультимедийного оборудования.</w:t>
      </w:r>
    </w:p>
    <w:p>
      <w:pPr>
        <w:pStyle w:val="ListBullet"/>
      </w:pPr>
      <w:r>
        <w:rPr>
          <w:b/>
        </w:rPr>
        <w:t>IEC 60747</w:t>
      </w:r>
      <w:r>
        <w:t xml:space="preserve"> — полупроводниковые приборы (параметры, обозначения).</w:t>
      </w:r>
    </w:p>
    <w:p>
      <w:pPr>
        <w:pStyle w:val="ListBullet"/>
      </w:pPr>
      <w:r>
        <w:rPr>
          <w:b/>
        </w:rPr>
        <w:t>ГОСТ Р 51317.3.2</w:t>
      </w:r>
      <w:r>
        <w:t xml:space="preserve"> — российский аналог по гармоникам.</w:t>
      </w:r>
    </w:p>
    <w:p>
      <w:pPr>
        <w:pStyle w:val="Heading2"/>
      </w:pPr>
      <w:r>
        <w:t>5. Программное обеспечение</w:t>
      </w:r>
    </w:p>
    <w:p>
      <w:pPr>
        <w:pStyle w:val="ListBullet"/>
      </w:pPr>
      <w:r>
        <w:rPr>
          <w:b/>
        </w:rPr>
        <w:t>LTspice</w:t>
      </w:r>
      <w:r>
        <w:t xml:space="preserve"> (Analog Devices) — бесплатный SPICE-симулятор; модели реальных приборов.</w:t>
      </w:r>
    </w:p>
    <w:p>
      <w:pPr>
        <w:pStyle w:val="ListBullet"/>
      </w:pPr>
      <w:r>
        <w:rPr>
          <w:b/>
        </w:rPr>
        <w:t>MATLAB/Simulink + Simscape Electrical</w:t>
      </w:r>
      <w:r>
        <w:t xml:space="preserve"> — системное моделирование преобразователей и приводов.</w:t>
      </w:r>
    </w:p>
    <w:p>
      <w:pPr>
        <w:pStyle w:val="ListBullet"/>
      </w:pPr>
      <w:r>
        <w:rPr>
          <w:b/>
        </w:rPr>
        <w:t>PLECS</w:t>
      </w:r>
      <w:r>
        <w:t xml:space="preserve"> — специализированный симулятор силовой электроники (демо-версия).</w:t>
      </w:r>
    </w:p>
    <w:p>
      <w:pPr>
        <w:pStyle w:val="ListBullet"/>
      </w:pPr>
      <w:r>
        <w:rPr>
          <w:b/>
        </w:rPr>
        <w:t>PSIM</w:t>
      </w:r>
      <w:r>
        <w:t xml:space="preserve"> — быстрый симулятор для силовых схем.</w:t>
      </w:r>
    </w:p>
    <w:p>
      <w:pPr>
        <w:pStyle w:val="Heading2"/>
      </w:pPr>
      <w:r>
        <w:t>6. Datasheet и App Notes</w:t>
      </w:r>
    </w:p>
    <w:p>
      <w:pPr>
        <w:pStyle w:val="ListBullet"/>
      </w:pPr>
      <w:r>
        <w:t>Сайты производителей: Infineon, STMicroelectronics, ON Semiconductor, Wolfspeed (SiC), GaN Systems, Texas Instruments.</w:t>
      </w:r>
    </w:p>
    <w:p>
      <w:pPr>
        <w:pStyle w:val="ListBullet"/>
      </w:pPr>
      <w:r>
        <w:t>Application notes по драйверам затвора, snubber-цепям, тепловому расчёту, проектированию магнитных компонентов.</w:t>
      </w:r>
    </w:p>
    <w:p>
      <w:pPr>
        <w:pStyle w:val="Heading2"/>
      </w:pPr>
      <w:r>
        <w:t>7. Рекомендации по работе с источниками</w:t>
      </w:r>
    </w:p>
    <w:p>
      <w:pPr>
        <w:pStyle w:val="ListBullet"/>
      </w:pPr>
      <w:r>
        <w:t>Теорию и выводы формул сверяйте по Erickson/Mohan.</w:t>
      </w:r>
    </w:p>
    <w:p>
      <w:pPr>
        <w:pStyle w:val="ListBullet"/>
      </w:pPr>
      <w:r>
        <w:t>Конкретные параметры приборов — только по актуальным datasheet.</w:t>
      </w:r>
    </w:p>
    <w:p>
      <w:pPr>
        <w:pStyle w:val="ListBullet"/>
      </w:pPr>
      <w:r>
        <w:t>Перед проектированием фильтра/PFC — изучите применимые нормы (IEC 61000-3-2, CISPR).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