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12. Трёхфазный инвертор и спектр напряжения</w:t>
      </w:r>
    </w:p>
    <w:p>
      <w:r>
        <w:rPr>
          <w:b/>
        </w:rPr>
        <w:t>Тема:</w:t>
      </w:r>
      <w:r>
        <w:t xml:space="preserve"> Трёхфазный мостовой инвертор с SPWM (и SVPWM), анализ гармоник.</w:t>
      </w:r>
    </w:p>
    <w:p>
      <w:pPr>
        <w:pStyle w:val="Heading2"/>
      </w:pPr>
      <w:r>
        <w:t>Цель</w:t>
      </w:r>
    </w:p>
    <w:p>
      <w:r>
        <w:t>Сформировать трёхфазную систему напряжений, исследовать спектр фазного и линейного напряжения, сравнить использование DC-шины при SPWM и SVPWM.</w:t>
      </w:r>
    </w:p>
    <w:p>
      <w:pPr>
        <w:pStyle w:val="Heading2"/>
      </w:pPr>
      <w:r>
        <w:t>Теория и расчёт (до симуляции)</w:t>
      </w:r>
    </w:p>
    <w:p>
      <w:pPr>
        <w:pStyle w:val="ListBullet"/>
      </w:pPr>
      <w:r>
        <w:t xml:space="preserve">SPWM: </w:t>
      </w:r>
      <w:r>
        <w:rPr>
          <w:rFonts w:ascii="Consolas" w:hAnsi="Consolas"/>
          <w:color w:val="C03030"/>
          <w:sz w:val="20"/>
        </w:rPr>
        <w:t>U_л1m(max) = 0.866·U_dc</w:t>
      </w:r>
      <w:r>
        <w:t xml:space="preserve"> (при m_a=1).</w:t>
      </w:r>
    </w:p>
    <w:p>
      <w:pPr>
        <w:pStyle w:val="ListBullet"/>
      </w:pPr>
      <w:r>
        <w:t xml:space="preserve">SVPWM: </w:t>
      </w:r>
      <w:r>
        <w:rPr>
          <w:rFonts w:ascii="Consolas" w:hAnsi="Consolas"/>
          <w:color w:val="C03030"/>
          <w:sz w:val="20"/>
        </w:rPr>
        <w:t>U_л1m(max) = U_dc</w:t>
      </w:r>
      <w:r>
        <w:t xml:space="preserve"> (+15%).</w:t>
      </w:r>
    </w:p>
    <w:p>
      <w:r>
        <w:t xml:space="preserve">Дано: </w:t>
      </w:r>
      <w:r>
        <w:rPr>
          <w:rFonts w:ascii="Consolas" w:hAnsi="Consolas"/>
          <w:color w:val="C03030"/>
          <w:sz w:val="20"/>
        </w:rPr>
        <w:t>U_dc = 540 В</w:t>
      </w:r>
      <w:r>
        <w:t>.</w:t>
      </w:r>
    </w:p>
    <w:p>
      <w:pPr>
        <w:pStyle w:val="ListBullet"/>
      </w:pPr>
      <w:r>
        <w:t xml:space="preserve">SPWM: </w:t>
      </w:r>
      <w:r>
        <w:rPr>
          <w:rFonts w:ascii="Consolas" w:hAnsi="Consolas"/>
          <w:color w:val="C03030"/>
          <w:sz w:val="20"/>
        </w:rPr>
        <w:t>U_л1m = 467 В</w:t>
      </w:r>
      <w:r>
        <w:t>, RMS ≈ 330 В.</w:t>
      </w:r>
    </w:p>
    <w:p>
      <w:pPr>
        <w:pStyle w:val="ListBullet"/>
      </w:pPr>
      <w:r>
        <w:t xml:space="preserve">SVPWM: </w:t>
      </w:r>
      <w:r>
        <w:rPr>
          <w:rFonts w:ascii="Consolas" w:hAnsi="Consolas"/>
          <w:color w:val="C03030"/>
          <w:sz w:val="20"/>
        </w:rPr>
        <w:t>U_л1m = 540 В</w:t>
      </w:r>
      <w:r>
        <w:t>, RMS ≈ 382 В.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Схема (Simulink)</w:t>
      </w:r>
    </w:p>
    <w:p>
      <w:pPr>
        <w:pStyle w:val="Heading3"/>
      </w:pPr>
      <w:r>
        <w:t>A1. Силовая часть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DC Voltage Source = 540 В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Universal Bridge</w:t>
      </w:r>
      <w:r>
        <w:t xml:space="preserve">: arms = 3, device = </w:t>
      </w:r>
      <w:r>
        <w:rPr>
          <w:rFonts w:ascii="Consolas" w:hAnsi="Consolas"/>
          <w:color w:val="C03030"/>
          <w:sz w:val="20"/>
        </w:rPr>
        <w:t>IGBT/Diodes</w:t>
      </w:r>
      <w:r>
        <w:t xml:space="preserve"> (6 ключей).</w:t>
      </w:r>
    </w:p>
    <w:p>
      <w:pPr>
        <w:pStyle w:val="ListNumber"/>
      </w:pPr>
      <w:r>
        <w:t>Нагрузка: трёхфазная RL звездой (</w:t>
      </w:r>
      <w:r>
        <w:rPr>
          <w:rFonts w:ascii="Consolas" w:hAnsi="Consolas"/>
          <w:color w:val="C03030"/>
          <w:sz w:val="20"/>
        </w:rPr>
        <w:t>R = 10 Ом</w:t>
      </w:r>
      <w:r>
        <w:t xml:space="preserve">, </w:t>
      </w:r>
      <w:r>
        <w:rPr>
          <w:rFonts w:ascii="Consolas" w:hAnsi="Consolas"/>
          <w:color w:val="C03030"/>
          <w:sz w:val="20"/>
        </w:rPr>
        <w:t>L = 10 мГн</w:t>
      </w:r>
      <w:r>
        <w:t xml:space="preserve"> на фазу).</w:t>
      </w:r>
    </w:p>
    <w:p>
      <w:pPr>
        <w:pStyle w:val="Heading3"/>
      </w:pPr>
      <w:r>
        <w:t>A2. SPWM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PWM Generator (2-Level)</w:t>
      </w:r>
      <w:r>
        <w:t>: режим 3-фазный (6 импульсов).</w:t>
      </w:r>
    </w:p>
    <w:p>
      <w:pPr>
        <w:pStyle w:val="ListNumber"/>
      </w:pPr>
      <w:r>
        <w:t xml:space="preserve">Модулирующий сигнал — три синуса 50 Гц со сдвигом 120°, </w:t>
      </w:r>
      <w:r>
        <w:rPr>
          <w:rFonts w:ascii="Consolas" w:hAnsi="Consolas"/>
          <w:color w:val="C03030"/>
          <w:sz w:val="20"/>
        </w:rPr>
        <w:t>m_a = 1</w:t>
      </w:r>
      <w:r>
        <w:t>.</w:t>
      </w:r>
    </w:p>
    <w:p>
      <w:pPr>
        <w:pStyle w:val="ListNumber"/>
      </w:pPr>
      <w:r>
        <w:t xml:space="preserve">Несущая </w:t>
      </w:r>
      <w:r>
        <w:rPr>
          <w:rFonts w:ascii="Consolas" w:hAnsi="Consolas"/>
          <w:color w:val="C03030"/>
          <w:sz w:val="20"/>
        </w:rPr>
        <w:t>f_нес = 50·21 = 1050 Гц</w:t>
      </w:r>
      <w:r>
        <w:t xml:space="preserve"> (m_f = 21).</w:t>
      </w:r>
    </w:p>
    <w:p>
      <w:pPr>
        <w:pStyle w:val="Heading3"/>
      </w:pPr>
      <w:r>
        <w:t>A3. Решатель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ode23tb</w:t>
      </w:r>
      <w:r>
        <w:t xml:space="preserve">, Max step </w:t>
      </w:r>
      <w:r>
        <w:rPr>
          <w:rFonts w:ascii="Consolas" w:hAnsi="Consolas"/>
          <w:color w:val="C03030"/>
          <w:sz w:val="20"/>
        </w:rPr>
        <w:t>1e-6</w:t>
      </w:r>
      <w:r>
        <w:t xml:space="preserve">, Stop time </w:t>
      </w:r>
      <w:r>
        <w:rPr>
          <w:rFonts w:ascii="Consolas" w:hAnsi="Consolas"/>
          <w:color w:val="C03030"/>
          <w:sz w:val="20"/>
        </w:rPr>
        <w:t>0.1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Измерения (SPWM)</w:t>
      </w:r>
    </w:p>
    <w:p>
      <w:pPr>
        <w:pStyle w:val="ListNumber"/>
      </w:pPr>
      <w:r>
        <w:t xml:space="preserve">Снимите фазное </w:t>
      </w:r>
      <w:r>
        <w:rPr>
          <w:rFonts w:ascii="Consolas" w:hAnsi="Consolas"/>
          <w:color w:val="C03030"/>
          <w:sz w:val="20"/>
        </w:rPr>
        <w:t>U_AN(t)</w:t>
      </w:r>
      <w:r>
        <w:t xml:space="preserve">, линейное </w:t>
      </w:r>
      <w:r>
        <w:rPr>
          <w:rFonts w:ascii="Consolas" w:hAnsi="Consolas"/>
          <w:color w:val="C03030"/>
          <w:sz w:val="20"/>
        </w:rPr>
        <w:t>U_AB(t)</w:t>
      </w:r>
      <w:r>
        <w:t xml:space="preserve"> и токи фаз.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FFT Analysis</w:t>
      </w:r>
      <w:r>
        <w:t xml:space="preserve"> линейного напряжения: измерьте </w:t>
      </w:r>
      <w:r>
        <w:rPr>
          <w:rFonts w:ascii="Consolas" w:hAnsi="Consolas"/>
          <w:color w:val="C03030"/>
          <w:sz w:val="20"/>
        </w:rPr>
        <w:t>U_л1</w:t>
      </w:r>
      <w:r>
        <w:t xml:space="preserve"> (RMS) и </w:t>
      </w:r>
      <w:r>
        <w:rPr>
          <w:rFonts w:ascii="Consolas" w:hAnsi="Consolas"/>
          <w:color w:val="C03030"/>
          <w:sz w:val="20"/>
        </w:rPr>
        <w:t>THD</w:t>
      </w:r>
      <w:r>
        <w:t>.</w:t>
      </w:r>
    </w:p>
    <w:p>
      <w:pPr>
        <w:pStyle w:val="ListNumber"/>
      </w:pPr>
      <w:r>
        <w:t xml:space="preserve">Зафиксируйте максимум </w:t>
      </w:r>
      <w:r>
        <w:rPr>
          <w:rFonts w:ascii="Consolas" w:hAnsi="Consolas"/>
          <w:color w:val="C03030"/>
          <w:sz w:val="20"/>
        </w:rPr>
        <w:t>U_л1</w:t>
      </w:r>
      <w:r>
        <w:t xml:space="preserve"> при </w:t>
      </w:r>
      <w:r>
        <w:rPr>
          <w:rFonts w:ascii="Consolas" w:hAnsi="Consolas"/>
          <w:color w:val="C03030"/>
          <w:sz w:val="20"/>
        </w:rPr>
        <w:t>m_a = 1</w:t>
      </w:r>
      <w:r>
        <w:t xml:space="preserve"> (≈ 330 В RMS).</w:t>
      </w:r>
    </w:p>
    <w:p>
      <w:pPr>
        <w:pStyle w:val="ListNumber"/>
      </w:pPr>
      <w:r>
        <w:t>Отметьте: линейное напряжение «чище» фазного (гармоники, кратные 3, исчезают).</w:t>
      </w:r>
    </w:p>
    <w:p>
      <w:pPr>
        <w:pStyle w:val="Heading2"/>
      </w:pPr>
      <w:r>
        <w:t>Часть C. SVPWM (опционально)</w:t>
      </w:r>
    </w:p>
    <w:p>
      <w:pPr>
        <w:pStyle w:val="ListNumber"/>
      </w:pPr>
      <w:r>
        <w:t xml:space="preserve">Замените генератор на </w:t>
      </w:r>
      <w:r>
        <w:rPr>
          <w:rFonts w:ascii="Consolas" w:hAnsi="Consolas"/>
          <w:color w:val="C03030"/>
          <w:sz w:val="20"/>
        </w:rPr>
        <w:t>PWM Generator</w:t>
      </w:r>
      <w:r>
        <w:t xml:space="preserve"> в режиме </w:t>
      </w:r>
      <w:r>
        <w:rPr>
          <w:rFonts w:ascii="Consolas" w:hAnsi="Consolas"/>
          <w:color w:val="C03030"/>
          <w:sz w:val="20"/>
        </w:rPr>
        <w:t>Space-Vector</w:t>
      </w:r>
      <w:r>
        <w:t xml:space="preserve"> (или используйте </w:t>
      </w:r>
      <w:r>
        <w:rPr>
          <w:rFonts w:ascii="Consolas" w:hAnsi="Consolas"/>
          <w:color w:val="C03030"/>
          <w:sz w:val="20"/>
        </w:rPr>
        <w:t>SVPWM Generator</w:t>
      </w:r>
      <w:r>
        <w:t>).</w:t>
      </w:r>
    </w:p>
    <w:p>
      <w:pPr>
        <w:pStyle w:val="ListNumber"/>
      </w:pPr>
      <w:r>
        <w:t xml:space="preserve">Повторите измерения. Сравните максимальное </w:t>
      </w:r>
      <w:r>
        <w:rPr>
          <w:rFonts w:ascii="Consolas" w:hAnsi="Consolas"/>
          <w:color w:val="C03030"/>
          <w:sz w:val="20"/>
        </w:rPr>
        <w:t>U_л1</w:t>
      </w:r>
      <w:r>
        <w:t xml:space="preserve"> (≈ 382 В RMS) и THD.</w:t>
      </w:r>
    </w:p>
    <w:p>
      <w:pPr>
        <w:pStyle w:val="ListNumber"/>
      </w:pPr>
      <w:r>
        <w:t>Подтвердите выигрыш ~15% по напряжению.</w:t>
      </w:r>
    </w:p>
    <w:p>
      <w:pPr>
        <w:pStyle w:val="Heading2"/>
      </w:pPr>
      <w:r>
        <w:t>Часть D. Мёртвое время</w:t>
      </w:r>
    </w:p>
    <w:p>
      <w:r>
        <w:t xml:space="preserve">В </w:t>
      </w:r>
      <w:r>
        <w:rPr>
          <w:rFonts w:ascii="Consolas" w:hAnsi="Consolas"/>
          <w:color w:val="C03030"/>
          <w:sz w:val="20"/>
        </w:rPr>
        <w:t>PWM Generator</w:t>
      </w:r>
      <w:r>
        <w:t xml:space="preserve"> задайте dead time = 2 мкс. Снимите ток фазы, отметьте искажения (5, 7-я гармоники).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Метод | U_л1 расчёт (m_a=1) | U_л1 сим. | THD тока |</w:t>
      </w:r>
    </w:p>
    <w:p>
      <w:r>
        <w:t>|-------|---------------------|-----------|----------|</w:t>
      </w:r>
    </w:p>
    <w:p>
      <w:r>
        <w:t>| SPWM | 330 В RMS | | |</w:t>
      </w:r>
    </w:p>
    <w:p>
      <w:r>
        <w:t>| SVPWM | 382 В RMS |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На сколько процентов SVPWM повышает выходное напряжение?</w:t>
      </w:r>
    </w:p>
    <w:p>
      <w:pPr>
        <w:pStyle w:val="ListNumber"/>
      </w:pPr>
      <w:r>
        <w:t>Почему линейное напряжение «чище» фазного по гармоникам?</w:t>
      </w:r>
    </w:p>
    <w:p>
      <w:pPr>
        <w:pStyle w:val="ListNumber"/>
      </w:pPr>
      <w:r>
        <w:t>Что такое нулевые векторы и зачем они нужны?</w:t>
      </w:r>
    </w:p>
    <w:p>
      <w:pPr>
        <w:pStyle w:val="ListNumber"/>
      </w:pPr>
      <w:r>
        <w:t>Как мёртвое время проявляется в токах фаз?</w:t>
      </w:r>
    </w:p>
    <w:p>
      <w:pPr>
        <w:pStyle w:val="Heading2"/>
      </w:pPr>
      <w:r>
        <w:t>Форма отчёта</w:t>
      </w:r>
    </w:p>
    <w:p>
      <w:r>
        <w:t>Цель → расчёт → схема → осциллограммы фаз/линейных → спектры → сравнение SPWM/SVPWM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