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05. Одно- и трёхфазные мостовые выпрямители</w:t>
      </w:r>
    </w:p>
    <w:p>
      <w:r>
        <w:rPr>
          <w:b/>
        </w:rPr>
        <w:t>Тема:</w:t>
      </w:r>
      <w:r>
        <w:t xml:space="preserve"> Моделирование диодных выпрямителей, измерение U_ср, пульсаций, токов диодов.</w:t>
      </w:r>
    </w:p>
    <w:p>
      <w:pPr>
        <w:pStyle w:val="Heading2"/>
      </w:pPr>
      <w:r>
        <w:t>Цель</w:t>
      </w:r>
    </w:p>
    <w:p>
      <w:r>
        <w:t>Сравнить одно- и трёхфазный мостовые выпрямители по среднему напряжению, пульсациям и нагрузке на диоды; оценить влияние характера нагрузки.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LTspice и/или MATLAB/Simulink (Universal Bridge).</w:t>
      </w:r>
    </w:p>
    <w:p>
      <w:pPr>
        <w:pStyle w:val="Heading2"/>
      </w:pPr>
      <w:r>
        <w:t>Задание</w:t>
      </w:r>
    </w:p>
    <w:p>
      <w:pPr>
        <w:pStyle w:val="ListNumber"/>
      </w:pPr>
      <w:r>
        <w:t xml:space="preserve">Соберите </w:t>
      </w:r>
      <w:r>
        <w:rPr>
          <w:b/>
        </w:rPr>
        <w:t>однофазный мост</w:t>
      </w:r>
      <w:r>
        <w:t xml:space="preserve"> (4 диода), нагрузка R. Снимите U_н(t), измерьте U_ср и размах пульсаций.</w:t>
      </w:r>
    </w:p>
    <w:p>
      <w:pPr>
        <w:pStyle w:val="ListNumber"/>
      </w:pPr>
      <w:r>
        <w:t>Добавьте сглаживающий конденсатор C, повторите измерения. Оцените пиковый ток диода.</w:t>
      </w:r>
    </w:p>
    <w:p>
      <w:pPr>
        <w:pStyle w:val="ListNumber"/>
      </w:pPr>
      <w:r>
        <w:t xml:space="preserve">Соберите </w:t>
      </w:r>
      <w:r>
        <w:rPr>
          <w:b/>
        </w:rPr>
        <w:t>трёхфазный мост</w:t>
      </w:r>
      <w:r>
        <w:t xml:space="preserve"> (схема Ларионова), R-нагрузка. Снимите U_н(t), измерьте U_ср и пульсации.</w:t>
      </w:r>
    </w:p>
    <w:p>
      <w:pPr>
        <w:pStyle w:val="ListNumber"/>
      </w:pPr>
      <w:r>
        <w:t>Сравните частоту пульсаций: 1ф → 2f, 3ф → 6f.</w:t>
      </w:r>
    </w:p>
    <w:p>
      <w:pPr>
        <w:pStyle w:val="ListNumber"/>
      </w:pPr>
      <w:r>
        <w:t>Снимите средний и действующий ток через диод.</w:t>
      </w:r>
    </w:p>
    <w:p>
      <w:pPr>
        <w:pStyle w:val="Heading2"/>
      </w:pPr>
      <w:r>
        <w:t>Расчётная часть</w:t>
      </w:r>
    </w:p>
    <w:p>
      <w:r>
        <w:t>| Параметр | 1ф мост (расчёт) | 1ф (сим.) | 3ф мост (расчёт) | 3ф (сим.) |</w:t>
      </w:r>
    </w:p>
    <w:p>
      <w:r>
        <w:t>|----------|------------------|-----------|------------------|-----------|</w:t>
      </w:r>
    </w:p>
    <w:p>
      <w:r>
        <w:t>| U_ср | | | | |</w:t>
      </w:r>
    </w:p>
    <w:p>
      <w:r>
        <w:t>| k_п | | | | |</w:t>
      </w:r>
    </w:p>
    <w:p>
      <w:r>
        <w:t>| f_пульс | 2f=100 Гц | | 6f=300 Гц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добавление C повышает U_ср, но создаёт импульсные токи?</w:t>
      </w:r>
    </w:p>
    <w:p>
      <w:pPr>
        <w:pStyle w:val="ListNumber"/>
      </w:pPr>
      <w:r>
        <w:t>Во сколько раз пульсации 3ф моста меньше 1ф?</w:t>
      </w:r>
    </w:p>
    <w:p>
      <w:pPr>
        <w:pStyle w:val="ListNumber"/>
      </w:pPr>
      <w:r>
        <w:t>Какое обратное напряжение прикладывается к диоду в каждой схеме?</w:t>
      </w:r>
    </w:p>
    <w:p>
      <w:pPr>
        <w:pStyle w:val="Heading2"/>
      </w:pPr>
      <w:r>
        <w:t>Форма отчёта</w:t>
      </w:r>
    </w:p>
    <w:p>
      <w:r>
        <w:t>Цель → схемы → осциллограммы → таблица сравнения → выводы по выбору схемы.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