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Лабораторная 08. Анализ гармоник и активный PFC</w:t>
      </w:r>
    </w:p>
    <w:p>
      <w:r>
        <w:rPr>
          <w:b/>
        </w:rPr>
        <w:t>Тема:</w:t>
      </w:r>
      <w:r>
        <w:t xml:space="preserve"> Измерение THD и PF выпрямителя, моделирование Boost-PFC.</w:t>
      </w:r>
    </w:p>
    <w:p>
      <w:pPr>
        <w:pStyle w:val="Heading2"/>
      </w:pPr>
      <w:r>
        <w:t>Цель</w:t>
      </w:r>
    </w:p>
    <w:p>
      <w:r>
        <w:t>Оценить качество потребляемого тока диодного выпрямителя с C-фильтром и показать улучшение при активной коррекции коэффициента мощности.</w:t>
      </w:r>
    </w:p>
    <w:p>
      <w:pPr>
        <w:pStyle w:val="Heading2"/>
      </w:pPr>
      <w:r>
        <w:t>Инструменты</w:t>
      </w:r>
    </w:p>
    <w:p>
      <w:pPr>
        <w:pStyle w:val="ListBullet"/>
      </w:pPr>
      <w:r>
        <w:t>MATLAB/Simulink (FFT Analysis в Powergui) — предпочтительно.</w:t>
      </w:r>
    </w:p>
    <w:p>
      <w:pPr>
        <w:pStyle w:val="ListBullet"/>
      </w:pPr>
      <w:r>
        <w:t>LTspice (.four для спектра).</w:t>
      </w:r>
    </w:p>
    <w:p>
      <w:pPr>
        <w:pStyle w:val="Heading2"/>
      </w:pPr>
      <w:r>
        <w:t>Задание</w:t>
      </w:r>
    </w:p>
    <w:p>
      <w:pPr>
        <w:pStyle w:val="ListNumber"/>
      </w:pPr>
      <w:r>
        <w:t>Соберите однофазный мост + C-фильтр (из ЛР-07). Снимите ток сети i_с(t).</w:t>
      </w:r>
    </w:p>
    <w:p>
      <w:pPr>
        <w:pStyle w:val="ListNumber"/>
      </w:pPr>
      <w:r>
        <w:t>Выполните FFT-анализ тока: измерьте THD, амплитуды гармоник, PF.</w:t>
      </w:r>
    </w:p>
    <w:p>
      <w:pPr>
        <w:pStyle w:val="ListNumber"/>
      </w:pPr>
      <w:r>
        <w:t xml:space="preserve">Соберите </w:t>
      </w:r>
      <w:r>
        <w:rPr>
          <w:b/>
        </w:rPr>
        <w:t>Boost-PFC</w:t>
      </w:r>
      <w:r>
        <w:t>: мост → Boost-каскад с управлением током по форме напряжения сети (average current mode).</w:t>
      </w:r>
    </w:p>
    <w:p>
      <w:pPr>
        <w:pStyle w:val="ListNumber"/>
      </w:pPr>
      <w:r>
        <w:t>Снимите i_с(t) после PFC, выполните FFT, измерьте THD и PF.</w:t>
      </w:r>
    </w:p>
    <w:p>
      <w:pPr>
        <w:pStyle w:val="ListNumber"/>
      </w:pPr>
      <w:r>
        <w:t>Сравните спектры «до» и «после» PFC.</w:t>
      </w:r>
    </w:p>
    <w:p>
      <w:pPr>
        <w:pStyle w:val="Heading2"/>
      </w:pPr>
      <w:r>
        <w:t>Расчётная часть</w:t>
      </w:r>
    </w:p>
    <w:p>
      <w:r>
        <w:t>| Параметр | Выпрямитель+C | Boost-PFC |</w:t>
      </w:r>
    </w:p>
    <w:p>
      <w:r>
        <w:t>|----------|---------------|-----------|</w:t>
      </w:r>
    </w:p>
    <w:p>
      <w:r>
        <w:t>| THD тока, % | | |</w:t>
      </w:r>
    </w:p>
    <w:p>
      <w:r>
        <w:t>| k_иск | | |</w:t>
      </w:r>
    </w:p>
    <w:p>
      <w:r>
        <w:t>| PF | | |</w:t>
      </w:r>
    </w:p>
    <w:p>
      <w:r>
        <w:t>| Соответствие IEC 61000-3-2 | нет | да |</w:t>
      </w:r>
    </w:p>
    <w:p>
      <w:pPr>
        <w:pStyle w:val="Heading2"/>
      </w:pPr>
      <w:r>
        <w:t>Контрольные вопросы</w:t>
      </w:r>
    </w:p>
    <w:p>
      <w:pPr>
        <w:pStyle w:val="ListNumber"/>
      </w:pPr>
      <w:r>
        <w:t>Какие гармоники доминируют у выпрямителя с C-фильтром?</w:t>
      </w:r>
    </w:p>
    <w:p>
      <w:pPr>
        <w:pStyle w:val="ListNumber"/>
      </w:pPr>
      <w:r>
        <w:t>Как контур тока PFC формирует синусоидальный ток?</w:t>
      </w:r>
    </w:p>
    <w:p>
      <w:pPr>
        <w:pStyle w:val="ListNumber"/>
      </w:pPr>
      <w:r>
        <w:t>Почему выходное напряжение PFC выбирают выше амплитуды сети?</w:t>
      </w:r>
    </w:p>
    <w:p>
      <w:pPr>
        <w:pStyle w:val="Heading2"/>
      </w:pPr>
      <w:r>
        <w:t>Форма отчёта</w:t>
      </w:r>
    </w:p>
    <w:p>
      <w:r>
        <w:t>Цель → схемы → спектры тока (до/после) → таблица THD/PF → выводы.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