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16. Преобразователь для PV / электропривода</w:t>
      </w:r>
    </w:p>
    <w:p>
      <w:r>
        <w:rPr>
          <w:b/>
        </w:rPr>
        <w:t>Тема:</w:t>
      </w:r>
      <w:r>
        <w:t xml:space="preserve"> Моделирование прикладной системы — MPPT-преобразователь PV или частотный пуск АД.</w:t>
      </w:r>
    </w:p>
    <w:p>
      <w:pPr>
        <w:pStyle w:val="Heading2"/>
      </w:pPr>
      <w:r>
        <w:t>Цель</w:t>
      </w:r>
    </w:p>
    <w:p>
      <w:r>
        <w:t>Применить изученные топологии к реальной задаче: реализовать MPPT для PV-панели ИЛИ частотный пуск асинхронного двигателя по закону U/f.</w:t>
      </w:r>
    </w:p>
    <w:p>
      <w:pPr>
        <w:pStyle w:val="Heading2"/>
      </w:pPr>
      <w:r>
        <w:t>Инструменты</w:t>
      </w:r>
    </w:p>
    <w:p>
      <w:pPr>
        <w:pStyle w:val="ListBullet"/>
      </w:pPr>
      <w:r>
        <w:t>MATLAB/Simulink (Simscape Electrical: PV Array, Asynchronous Machine, инвертор).</w:t>
      </w:r>
    </w:p>
    <w:p>
      <w:pPr>
        <w:pStyle w:val="Heading2"/>
      </w:pPr>
      <w:r>
        <w:t>Вариант A — PV + MPPT</w:t>
      </w:r>
    </w:p>
    <w:p>
      <w:pPr>
        <w:pStyle w:val="ListNumber"/>
      </w:pPr>
      <w:r>
        <w:t>Соберите модель PV-панели, Boost-преобразователь, нагрузку (DC-шина).</w:t>
      </w:r>
    </w:p>
    <w:p>
      <w:pPr>
        <w:pStyle w:val="ListNumber"/>
      </w:pPr>
      <w:r>
        <w:t>Реализуйте алгоритм MPPT (P&amp;O — «возмущение и наблюдение»).</w:t>
      </w:r>
    </w:p>
    <w:p>
      <w:pPr>
        <w:pStyle w:val="ListNumber"/>
      </w:pPr>
      <w:r>
        <w:t>Подайте изменение освещённости, проверьте слежение за точкой максимальной мощности.</w:t>
      </w:r>
    </w:p>
    <w:p>
      <w:pPr>
        <w:pStyle w:val="ListNumber"/>
      </w:pPr>
      <w:r>
        <w:t>Сравните отдаваемую мощность с/без MPPT.</w:t>
      </w:r>
    </w:p>
    <w:p>
      <w:pPr>
        <w:pStyle w:val="Heading2"/>
      </w:pPr>
      <w:r>
        <w:t>Вариант B — Электропривод U/f</w:t>
      </w:r>
    </w:p>
    <w:p>
      <w:pPr>
        <w:pStyle w:val="ListNumber"/>
      </w:pPr>
      <w:r>
        <w:t>Соберите: DC-шина → трёхфазный инвертор (SPWM) → асинхронный двигатель.</w:t>
      </w:r>
    </w:p>
    <w:p>
      <w:pPr>
        <w:pStyle w:val="ListNumber"/>
      </w:pPr>
      <w:r>
        <w:t>Реализуйте закон U/f = const, задайте разгон частоты 0 → 50 Гц.</w:t>
      </w:r>
    </w:p>
    <w:p>
      <w:pPr>
        <w:pStyle w:val="ListNumber"/>
      </w:pPr>
      <w:r>
        <w:t>Снимите скорость, ток статора, момент при пуске.</w:t>
      </w:r>
    </w:p>
    <w:p>
      <w:pPr>
        <w:pStyle w:val="ListNumber"/>
      </w:pPr>
      <w:r>
        <w:t>Сравните прямой пуск и частотный по пусковому току.</w:t>
      </w:r>
    </w:p>
    <w:p>
      <w:pPr>
        <w:pStyle w:val="Heading2"/>
      </w:pPr>
      <w:r>
        <w:t>Расчётная часть</w:t>
      </w:r>
    </w:p>
    <w:p>
      <w:r>
        <w:t>| Показатель | Значение |</w:t>
      </w:r>
    </w:p>
    <w:p>
      <w:r>
        <w:t>|-----------|----------|</w:t>
      </w:r>
    </w:p>
    <w:p>
      <w:r>
        <w:t>| (A) P_max панели / отдаваемая с MPPT | |</w:t>
      </w:r>
    </w:p>
    <w:p>
      <w:r>
        <w:t>| (A) Эффективность слежения, % | |</w:t>
      </w:r>
    </w:p>
    <w:p>
      <w:r>
        <w:t>| (B) Пусковой ток (прямой vs U/f) | |</w:t>
      </w:r>
    </w:p>
    <w:p>
      <w:r>
        <w:t>| (B) Время разгона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(A) Почему P&amp;O колеблется вокруг точки максимума?</w:t>
      </w:r>
    </w:p>
    <w:p>
      <w:pPr>
        <w:pStyle w:val="ListNumber"/>
      </w:pPr>
      <w:r>
        <w:t>(B) Почему частотный пуск снижает пусковой ток?</w:t>
      </w:r>
    </w:p>
    <w:p>
      <w:pPr>
        <w:pStyle w:val="ListNumber"/>
      </w:pPr>
      <w:r>
        <w:t>Как DC-шина развязывает источник и нагрузку?</w:t>
      </w:r>
    </w:p>
    <w:p>
      <w:pPr>
        <w:pStyle w:val="Heading2"/>
      </w:pPr>
      <w:r>
        <w:t>Форма отчёта</w:t>
      </w:r>
    </w:p>
    <w:p>
      <w:r>
        <w:t>Цель → выбранный вариант → схема → осциллограммы → таблица показателей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