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2CB78" w14:textId="77777777" w:rsidR="00085EF4" w:rsidRDefault="0022368F">
      <w:pPr>
        <w:ind w:left="426"/>
        <w:jc w:val="center"/>
      </w:pPr>
      <w:r>
        <w:rPr>
          <w:rFonts w:ascii="Times New Roman" w:hAnsi="Times New Roman" w:cs="Times New Roman"/>
          <w:b/>
          <w:sz w:val="28"/>
        </w:rPr>
        <w:t>MTFeatures</w:t>
      </w:r>
    </w:p>
    <w:p w14:paraId="72849BC6" w14:textId="77777777" w:rsidR="00085EF4" w:rsidRDefault="0022368F">
      <w:pPr>
        <w:ind w:left="426"/>
        <w:jc w:val="center"/>
      </w:pPr>
      <w:r>
        <w:rPr>
          <w:rFonts w:ascii="Times New Roman" w:hAnsi="Times New Roman" w:cs="Times New Roman"/>
          <w:sz w:val="28"/>
        </w:rPr>
        <w:t>-Design and implementation –</w:t>
      </w:r>
    </w:p>
    <w:p w14:paraId="6458EB52" w14:textId="77777777" w:rsidR="00085EF4" w:rsidRDefault="0022368F">
      <w:pPr>
        <w:ind w:left="426"/>
        <w:jc w:val="center"/>
      </w:pPr>
      <w:r>
        <w:rPr>
          <w:rFonts w:ascii="Times New Roman" w:hAnsi="Times New Roman" w:cs="Times New Roman"/>
        </w:rPr>
        <w:t>Catalina Hallett</w:t>
      </w:r>
    </w:p>
    <w:p w14:paraId="42489450" w14:textId="77777777" w:rsidR="00085EF4" w:rsidRDefault="0022368F">
      <w:pPr>
        <w:ind w:left="426"/>
        <w:jc w:val="center"/>
      </w:pPr>
      <w:r>
        <w:rPr>
          <w:rFonts w:ascii="Times New Roman" w:hAnsi="Times New Roman" w:cs="Times New Roman"/>
        </w:rPr>
        <w:t>modified by Kashif Shah</w:t>
      </w:r>
    </w:p>
    <w:p w14:paraId="756E8DA3" w14:textId="77777777" w:rsidR="00085EF4" w:rsidRDefault="00085EF4">
      <w:pPr>
        <w:ind w:left="426"/>
        <w:jc w:val="center"/>
      </w:pPr>
    </w:p>
    <w:p w14:paraId="08B280AD" w14:textId="34DC83EE" w:rsidR="00085EF4" w:rsidRDefault="0022368F" w:rsidP="00AB64F0">
      <w:pPr>
        <w:ind w:left="2160" w:firstLine="720"/>
      </w:pPr>
      <w:r>
        <w:rPr>
          <w:rFonts w:ascii="Times New Roman" w:hAnsi="Times New Roman" w:cs="Times New Roman"/>
          <w:b/>
          <w:sz w:val="28"/>
        </w:rPr>
        <w:tab/>
        <w:t>User guide</w:t>
      </w:r>
    </w:p>
    <w:p w14:paraId="516537DE" w14:textId="01CA0AAD" w:rsidR="00085EF4" w:rsidRDefault="00AB64F0" w:rsidP="00AB64F0">
      <w:pPr>
        <w:jc w:val="both"/>
      </w:pPr>
      <w:r>
        <w:rPr>
          <w:rFonts w:ascii="Times New Roman" w:hAnsi="Times New Roman" w:cs="Times New Roman"/>
          <w:b/>
        </w:rPr>
        <w:t xml:space="preserve">       -  </w:t>
      </w:r>
      <w:r w:rsidR="0022368F">
        <w:rPr>
          <w:rFonts w:ascii="Times New Roman" w:hAnsi="Times New Roman" w:cs="Times New Roman"/>
          <w:b/>
        </w:rPr>
        <w:t>Setting up</w:t>
      </w:r>
    </w:p>
    <w:p w14:paraId="331D0EA0" w14:textId="77777777" w:rsidR="00085EF4" w:rsidRDefault="00085EF4">
      <w:pPr>
        <w:ind w:left="426"/>
        <w:jc w:val="both"/>
      </w:pPr>
    </w:p>
    <w:p w14:paraId="7CC6D4D5" w14:textId="77777777" w:rsidR="00085EF4" w:rsidRDefault="0022368F">
      <w:pPr>
        <w:ind w:left="426"/>
        <w:jc w:val="both"/>
      </w:pPr>
      <w:r>
        <w:rPr>
          <w:rFonts w:ascii="Times New Roman" w:hAnsi="Times New Roman" w:cs="Times New Roman"/>
        </w:rPr>
        <w:t>All resources required for running the application are included in the MTFeatures folder.</w:t>
      </w:r>
    </w:p>
    <w:p w14:paraId="72DFDEDF" w14:textId="77777777" w:rsidR="00085EF4" w:rsidRDefault="0022368F">
      <w:pPr>
        <w:ind w:left="426"/>
        <w:jc w:val="both"/>
      </w:pPr>
      <w:r>
        <w:rPr>
          <w:rFonts w:ascii="Times New Roman" w:hAnsi="Times New Roman" w:cs="Times New Roman"/>
        </w:rPr>
        <w:t>The folder contains the following resources:</w:t>
      </w:r>
    </w:p>
    <w:p w14:paraId="1175F5A5" w14:textId="77777777" w:rsidR="00085EF4" w:rsidRDefault="0022368F">
      <w:pPr>
        <w:ind w:left="426"/>
        <w:jc w:val="both"/>
      </w:pPr>
      <w:r>
        <w:rPr>
          <w:rFonts w:ascii="Times New Roman" w:hAnsi="Times New Roman" w:cs="Times New Roman"/>
        </w:rPr>
        <w:t>/src – java source files</w:t>
      </w:r>
    </w:p>
    <w:p w14:paraId="755D6C51" w14:textId="77777777" w:rsidR="00085EF4" w:rsidRDefault="0022368F">
      <w:pPr>
        <w:ind w:left="426"/>
        <w:jc w:val="both"/>
      </w:pPr>
      <w:r>
        <w:rPr>
          <w:rFonts w:ascii="Times New Roman" w:hAnsi="Times New Roman" w:cs="Times New Roman"/>
        </w:rPr>
        <w:t>/lib – jar files, including the external jars required by MTFeatures and MTFeatures.jar</w:t>
      </w:r>
    </w:p>
    <w:p w14:paraId="1C11542B" w14:textId="77777777" w:rsidR="00085EF4" w:rsidRDefault="0022368F">
      <w:pPr>
        <w:ind w:left="426"/>
        <w:jc w:val="both"/>
      </w:pPr>
      <w:r>
        <w:rPr>
          <w:rFonts w:ascii="Times New Roman" w:hAnsi="Times New Roman" w:cs="Times New Roman"/>
        </w:rPr>
        <w:t>/doc – Javadoc documentation</w:t>
      </w:r>
    </w:p>
    <w:p w14:paraId="5FD6A918" w14:textId="77777777" w:rsidR="00085EF4" w:rsidRDefault="00085EF4">
      <w:pPr>
        <w:ind w:left="426"/>
        <w:jc w:val="both"/>
      </w:pPr>
    </w:p>
    <w:p w14:paraId="4921F5C1" w14:textId="77777777" w:rsidR="00085EF4" w:rsidRDefault="0022368F">
      <w:pPr>
        <w:ind w:left="426"/>
        <w:jc w:val="both"/>
      </w:pPr>
      <w:r>
        <w:rPr>
          <w:rFonts w:ascii="Times New Roman" w:hAnsi="Times New Roman" w:cs="Times New Roman"/>
        </w:rPr>
        <w:t>In order to run the application or any of the tools included in the project, you have to include in the classpath MTFeatures.jar as well as the other jar files in the lib folder.</w:t>
      </w:r>
    </w:p>
    <w:p w14:paraId="36DDC681" w14:textId="77777777" w:rsidR="00085EF4" w:rsidRDefault="00085EF4">
      <w:pPr>
        <w:ind w:left="426"/>
        <w:jc w:val="both"/>
      </w:pPr>
    </w:p>
    <w:p w14:paraId="75151116" w14:textId="77777777" w:rsidR="00085EF4" w:rsidRDefault="0022368F">
      <w:pPr>
        <w:ind w:left="426"/>
        <w:jc w:val="both"/>
      </w:pPr>
      <w:r>
        <w:rPr>
          <w:rFonts w:ascii="Times New Roman" w:hAnsi="Times New Roman" w:cs="Times New Roman"/>
        </w:rPr>
        <w:t>On running the application that performs the feature extraction (shef.mt.FeatureExtractorSimple) or the testing and training tools, they will create a folder structure at the location where they are run for. Therefore, you have to ensure that you run the application from a location where you have writing privileges and where you want your results stored.</w:t>
      </w:r>
    </w:p>
    <w:p w14:paraId="443D6B1C" w14:textId="77777777" w:rsidR="00085EF4" w:rsidRDefault="00085EF4">
      <w:pPr>
        <w:ind w:left="426"/>
        <w:jc w:val="both"/>
      </w:pPr>
    </w:p>
    <w:p w14:paraId="372DBB8F" w14:textId="3B8BF454" w:rsidR="00085EF4" w:rsidRDefault="00AB64F0" w:rsidP="00AB64F0">
      <w:r>
        <w:t xml:space="preserve">      - </w:t>
      </w:r>
      <w:r w:rsidR="0022368F">
        <w:rPr>
          <w:rFonts w:ascii="Times New Roman" w:hAnsi="Times New Roman" w:cs="Times New Roman"/>
          <w:b/>
        </w:rPr>
        <w:t>The feature extractor</w:t>
      </w:r>
    </w:p>
    <w:p w14:paraId="70812D59" w14:textId="77777777" w:rsidR="00085EF4" w:rsidRDefault="00085EF4">
      <w:pPr>
        <w:ind w:left="426"/>
        <w:jc w:val="both"/>
      </w:pPr>
    </w:p>
    <w:p w14:paraId="26B59C5B" w14:textId="3795A80E" w:rsidR="00085EF4" w:rsidRPr="00EE08D4" w:rsidRDefault="0022368F" w:rsidP="00EE08D4">
      <w:pPr>
        <w:pStyle w:val="ListParagraph"/>
        <w:numPr>
          <w:ilvl w:val="0"/>
          <w:numId w:val="2"/>
        </w:numPr>
        <w:jc w:val="both"/>
        <w:rPr>
          <w:rFonts w:ascii="Times New Roman" w:hAnsi="Times New Roman" w:cs="Times New Roman"/>
        </w:rPr>
      </w:pPr>
      <w:r w:rsidRPr="00EE08D4">
        <w:rPr>
          <w:rFonts w:ascii="Times New Roman" w:hAnsi="Times New Roman" w:cs="Times New Roman"/>
          <w:b/>
        </w:rPr>
        <w:t>Overview</w:t>
      </w:r>
      <w:r w:rsidRPr="00EE08D4">
        <w:rPr>
          <w:rFonts w:ascii="Times New Roman" w:hAnsi="Times New Roman" w:cs="Times New Roman"/>
        </w:rPr>
        <w:t xml:space="preserve"> </w:t>
      </w:r>
    </w:p>
    <w:p w14:paraId="6CA60188" w14:textId="77777777" w:rsidR="00EE08D4" w:rsidRDefault="00EE08D4" w:rsidP="00EE08D4">
      <w:pPr>
        <w:pStyle w:val="ListParagraph"/>
        <w:ind w:left="1080"/>
        <w:jc w:val="both"/>
      </w:pPr>
    </w:p>
    <w:p w14:paraId="203C0DA0" w14:textId="77777777" w:rsidR="00085EF4" w:rsidRDefault="0022368F">
      <w:pPr>
        <w:ind w:left="426"/>
        <w:jc w:val="both"/>
      </w:pPr>
      <w:r>
        <w:rPr>
          <w:rFonts w:ascii="Times New Roman" w:hAnsi="Times New Roman" w:cs="Times New Roman"/>
        </w:rPr>
        <w:t>The application that performs feature extraction is shef.mt.FeatureExtractorSimple. It extracts  Blackbox features from a pair of source-target input files and a set of additional resources specified as input parameters.</w:t>
      </w:r>
    </w:p>
    <w:p w14:paraId="3AE3804D" w14:textId="77777777" w:rsidR="00085EF4" w:rsidRDefault="0022368F">
      <w:pPr>
        <w:ind w:left="426"/>
        <w:jc w:val="both"/>
      </w:pPr>
      <w:r>
        <w:rPr>
          <w:rFonts w:ascii="Times New Roman" w:hAnsi="Times New Roman" w:cs="Times New Roman"/>
        </w:rPr>
        <w:t xml:space="preserve">Whilst the command line parameters are instance-specific (i.e., they relate to the current set of input files), the FeatureExtractorSimple also relies on a set of project-specific parameters, such as the location of resources. These are defined in a properties file in which resources are listed as pairs of </w:t>
      </w:r>
      <w:r>
        <w:rPr>
          <w:rFonts w:ascii="Times New Roman" w:hAnsi="Times New Roman" w:cs="Times New Roman"/>
          <w:i/>
        </w:rPr>
        <w:t>key=value</w:t>
      </w:r>
      <w:r>
        <w:rPr>
          <w:rFonts w:ascii="Times New Roman" w:hAnsi="Times New Roman" w:cs="Times New Roman"/>
        </w:rPr>
        <w:t xml:space="preserve"> entries. By default, if no configuration file is specified in the input, the application will search for a config.properties file in the current working folder (i.e., the folder where the application is launched from). Failing to find it at that location, the application will look at the location of MTFeatures.jar. If no config.properties is found, the application will fail to initialize.</w:t>
      </w:r>
    </w:p>
    <w:p w14:paraId="44BDE742" w14:textId="77777777" w:rsidR="00085EF4" w:rsidRDefault="00085EF4">
      <w:pPr>
        <w:ind w:left="426"/>
        <w:jc w:val="both"/>
      </w:pPr>
    </w:p>
    <w:p w14:paraId="445DAE49" w14:textId="77777777" w:rsidR="00085EF4" w:rsidRDefault="00085EF4">
      <w:pPr>
        <w:ind w:left="426"/>
        <w:jc w:val="both"/>
      </w:pPr>
    </w:p>
    <w:p w14:paraId="58F40228" w14:textId="711CF49E" w:rsidR="00085EF4" w:rsidRDefault="0009310A" w:rsidP="0009310A">
      <w:pPr>
        <w:jc w:val="both"/>
      </w:pPr>
      <w:r>
        <w:rPr>
          <w:rFonts w:ascii="Times New Roman" w:hAnsi="Times New Roman" w:cs="Times New Roman"/>
        </w:rPr>
        <w:t xml:space="preserve">       - </w:t>
      </w:r>
      <w:r w:rsidR="0022368F" w:rsidRPr="00AB64F0">
        <w:rPr>
          <w:rFonts w:ascii="Times New Roman" w:hAnsi="Times New Roman" w:cs="Times New Roman"/>
          <w:b/>
        </w:rPr>
        <w:t>Preparing the input</w:t>
      </w:r>
    </w:p>
    <w:p w14:paraId="240397FE" w14:textId="77777777" w:rsidR="00085EF4" w:rsidRDefault="00085EF4">
      <w:pPr>
        <w:ind w:left="426"/>
        <w:jc w:val="both"/>
      </w:pPr>
    </w:p>
    <w:p w14:paraId="38EAAE7C" w14:textId="77777777" w:rsidR="00085EF4" w:rsidRDefault="0022368F">
      <w:pPr>
        <w:ind w:left="426"/>
        <w:jc w:val="both"/>
      </w:pPr>
      <w:r>
        <w:rPr>
          <w:rFonts w:ascii="Times New Roman" w:hAnsi="Times New Roman" w:cs="Times New Roman"/>
        </w:rPr>
        <w:t>The basic resources required by the standard set of black-box features are:</w:t>
      </w:r>
    </w:p>
    <w:p w14:paraId="1E34A244"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Source language:</w:t>
      </w:r>
    </w:p>
    <w:p w14:paraId="6441CEA9"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4BA21FE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Reference corpus (tokenised)</w:t>
      </w:r>
    </w:p>
    <w:p w14:paraId="25AFD4F0"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Ngram counts</w:t>
      </w:r>
    </w:p>
    <w:p w14:paraId="6588CF1B"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Target language:</w:t>
      </w:r>
    </w:p>
    <w:p w14:paraId="4C7E296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1F084D03"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 for the parts-of-speech</w:t>
      </w:r>
    </w:p>
    <w:p w14:paraId="1C7F1CB9"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Giza translation file(s)</w:t>
      </w:r>
    </w:p>
    <w:p w14:paraId="537D9443" w14:textId="77777777" w:rsidR="00085EF4" w:rsidRDefault="00085EF4">
      <w:pPr>
        <w:ind w:left="426"/>
        <w:jc w:val="both"/>
      </w:pPr>
    </w:p>
    <w:p w14:paraId="13ADAAE1" w14:textId="40C1AB3F" w:rsidR="00085EF4" w:rsidRDefault="0022368F">
      <w:pPr>
        <w:ind w:left="426"/>
        <w:jc w:val="both"/>
      </w:pPr>
      <w:r>
        <w:rPr>
          <w:rFonts w:ascii="Times New Roman" w:hAnsi="Times New Roman" w:cs="Times New Roman"/>
        </w:rPr>
        <w:t>These resources have to be referenced in the config</w:t>
      </w:r>
      <w:r w:rsidR="00EE08D4">
        <w:rPr>
          <w:rFonts w:ascii="Times New Roman" w:hAnsi="Times New Roman" w:cs="Times New Roman"/>
        </w:rPr>
        <w:t>_en-es</w:t>
      </w:r>
      <w:r>
        <w:rPr>
          <w:rFonts w:ascii="Times New Roman" w:hAnsi="Times New Roman" w:cs="Times New Roman"/>
        </w:rPr>
        <w:t>.properties file.</w:t>
      </w:r>
    </w:p>
    <w:p w14:paraId="088139BB" w14:textId="77777777" w:rsidR="00085EF4" w:rsidRDefault="00085EF4">
      <w:pPr>
        <w:ind w:left="426"/>
        <w:jc w:val="both"/>
      </w:pPr>
    </w:p>
    <w:p w14:paraId="6090730E" w14:textId="77777777" w:rsidR="00085EF4" w:rsidRDefault="0022368F">
      <w:pPr>
        <w:ind w:left="426"/>
        <w:jc w:val="both"/>
        <w:rPr>
          <w:rFonts w:ascii="Times New Roman" w:hAnsi="Times New Roman" w:cs="Times New Roman"/>
          <w:b/>
        </w:rPr>
      </w:pPr>
      <w:r>
        <w:rPr>
          <w:rFonts w:ascii="Times New Roman" w:hAnsi="Times New Roman" w:cs="Times New Roman"/>
          <w:b/>
        </w:rPr>
        <w:t>Giza files</w:t>
      </w:r>
    </w:p>
    <w:p w14:paraId="4317F8B3" w14:textId="77777777" w:rsidR="00EA33B4" w:rsidRDefault="00EA33B4">
      <w:pPr>
        <w:ind w:left="426"/>
        <w:jc w:val="both"/>
      </w:pPr>
      <w:bookmarkStart w:id="0" w:name="_GoBack"/>
      <w:bookmarkEnd w:id="0"/>
    </w:p>
    <w:p w14:paraId="209ABBCD" w14:textId="77777777" w:rsidR="00085EF4" w:rsidRDefault="0022368F">
      <w:pPr>
        <w:ind w:left="426"/>
        <w:jc w:val="both"/>
      </w:pPr>
      <w:r>
        <w:rPr>
          <w:rFonts w:ascii="Times New Roman" w:hAnsi="Times New Roman" w:cs="Times New Roman"/>
        </w:rPr>
        <w:t xml:space="preserve">Giza files are lists of source word to target word translations. Entries in the Giza file are in the format </w:t>
      </w:r>
    </w:p>
    <w:p w14:paraId="6B236789" w14:textId="77777777" w:rsidR="00085EF4" w:rsidRDefault="0022368F">
      <w:pPr>
        <w:ind w:left="426"/>
      </w:pPr>
      <w:r>
        <w:rPr>
          <w:rFonts w:ascii="Courier New" w:hAnsi="Courier New" w:cs="Courier New"/>
          <w:sz w:val="20"/>
        </w:rPr>
        <w:t>Source_word &lt;whitespace&gt; target_word &lt;whitespace&gt; translation_probability</w:t>
      </w:r>
    </w:p>
    <w:p w14:paraId="4847D839" w14:textId="77777777" w:rsidR="00085EF4" w:rsidRDefault="0022368F">
      <w:pPr>
        <w:ind w:left="426"/>
        <w:jc w:val="both"/>
      </w:pPr>
      <w:r>
        <w:rPr>
          <w:rFonts w:ascii="Times New Roman" w:hAnsi="Times New Roman" w:cs="Times New Roman"/>
        </w:rPr>
        <w:t>If a giza file contains indeces in a vocabulary rather than words, it has to be translated into the correct format before using it in the application. The package shef.mt.util includes an application that can be used to perform this translation.</w:t>
      </w:r>
    </w:p>
    <w:p w14:paraId="073EDA74" w14:textId="77777777" w:rsidR="00085EF4" w:rsidRDefault="00085EF4">
      <w:pPr>
        <w:ind w:left="426"/>
        <w:jc w:val="both"/>
      </w:pPr>
    </w:p>
    <w:p w14:paraId="114F3C28" w14:textId="77777777" w:rsidR="001B19FF" w:rsidRPr="00CE1F84" w:rsidRDefault="001B19FF" w:rsidP="006875CE">
      <w:pPr>
        <w:pStyle w:val="ListParagraph"/>
        <w:ind w:left="426"/>
        <w:jc w:val="both"/>
        <w:rPr>
          <w:rFonts w:ascii="Times New Roman" w:hAnsi="Times New Roman" w:cs="Times New Roman"/>
          <w:b/>
          <w:sz w:val="24"/>
          <w:szCs w:val="24"/>
        </w:rPr>
      </w:pPr>
      <w:r w:rsidRPr="00CE1F84">
        <w:rPr>
          <w:rFonts w:ascii="Times New Roman" w:hAnsi="Times New Roman" w:cs="Times New Roman"/>
          <w:b/>
          <w:sz w:val="24"/>
          <w:szCs w:val="24"/>
        </w:rPr>
        <w:t>Running the Feature Extractor</w:t>
      </w:r>
    </w:p>
    <w:p w14:paraId="27C37DDC" w14:textId="77777777" w:rsidR="001B19FF" w:rsidRDefault="001B19FF" w:rsidP="001B19FF">
      <w:pPr>
        <w:ind w:left="426"/>
        <w:jc w:val="both"/>
        <w:rPr>
          <w:rFonts w:ascii="Times New Roman" w:hAnsi="Times New Roman" w:cs="Times New Roman"/>
        </w:rPr>
      </w:pPr>
      <w:r w:rsidRPr="00D02215">
        <w:rPr>
          <w:rFonts w:ascii="Times New Roman" w:hAnsi="Times New Roman" w:cs="Times New Roman"/>
          <w:b/>
        </w:rPr>
        <w:t>Usage:</w:t>
      </w:r>
      <w:r w:rsidRPr="00D02215">
        <w:rPr>
          <w:rFonts w:ascii="Times New Roman" w:hAnsi="Times New Roman" w:cs="Times New Roman"/>
        </w:rPr>
        <w:t xml:space="preserve"> </w:t>
      </w:r>
    </w:p>
    <w:p w14:paraId="11C024A9" w14:textId="6E97628B" w:rsidR="001B19FF" w:rsidRDefault="001B19FF" w:rsidP="001B19FF">
      <w:pPr>
        <w:ind w:left="426"/>
        <w:jc w:val="both"/>
        <w:rPr>
          <w:rFonts w:ascii="Courier New" w:hAnsi="Courier New" w:cs="Courier New"/>
        </w:rPr>
      </w:pPr>
      <w:r w:rsidRPr="00CE1F84">
        <w:rPr>
          <w:rFonts w:ascii="Courier New" w:hAnsi="Courier New" w:cs="Courier New"/>
        </w:rPr>
        <w:t>FeatureExtractor</w:t>
      </w:r>
      <w:r w:rsidR="00CD502F">
        <w:rPr>
          <w:rFonts w:ascii="Courier New" w:hAnsi="Courier New" w:cs="Courier New"/>
        </w:rPr>
        <w:t>Simple</w:t>
      </w:r>
      <w:r w:rsidRPr="00CE1F84">
        <w:rPr>
          <w:rFonts w:ascii="Courier New" w:hAnsi="Courier New" w:cs="Courier New"/>
        </w:rPr>
        <w:t xml:space="preserve"> -input &lt;source&gt;&lt;target&gt; -lang &lt;source lang&gt;&lt;target lang&gt; -feat [list of features] -mode [gb|bb|all] -gb [list of GB resources] </w:t>
      </w:r>
    </w:p>
    <w:p w14:paraId="252BFFCE" w14:textId="77777777" w:rsidR="00674EB8" w:rsidRPr="00CE1F84" w:rsidRDefault="00674EB8" w:rsidP="001B19FF">
      <w:pPr>
        <w:ind w:left="426"/>
        <w:jc w:val="both"/>
        <w:rPr>
          <w:rFonts w:ascii="Courier New" w:hAnsi="Courier New" w:cs="Courier New"/>
        </w:rPr>
      </w:pPr>
    </w:p>
    <w:p w14:paraId="134B22AA" w14:textId="77777777" w:rsidR="001B19FF" w:rsidRPr="00D02215" w:rsidRDefault="001B19FF" w:rsidP="001B19FF">
      <w:pPr>
        <w:ind w:left="426"/>
        <w:jc w:val="both"/>
        <w:rPr>
          <w:rFonts w:ascii="Times New Roman" w:hAnsi="Times New Roman" w:cs="Times New Roman"/>
        </w:rPr>
      </w:pPr>
      <w:r w:rsidRPr="00D02215">
        <w:rPr>
          <w:rFonts w:ascii="Times New Roman" w:hAnsi="Times New Roman" w:cs="Times New Roman"/>
        </w:rPr>
        <w:t>The valid arguments are:</w:t>
      </w:r>
    </w:p>
    <w:p w14:paraId="447DA13C"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-help</w:t>
      </w:r>
      <w:r w:rsidRPr="00C24B48">
        <w:rPr>
          <w:rFonts w:ascii="Times New Roman" w:hAnsi="Times New Roman" w:cs="Times New Roman"/>
        </w:rPr>
        <w:t xml:space="preserve"> : print project help information</w:t>
      </w:r>
    </w:p>
    <w:p w14:paraId="229F4D98"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-input &lt;source file&gt; &lt;target file&gt;</w:t>
      </w:r>
      <w:r>
        <w:rPr>
          <w:rFonts w:ascii="Times New Roman" w:hAnsi="Times New Roman" w:cs="Times New Roman"/>
          <w:i/>
        </w:rPr>
        <w:t xml:space="preserve"> </w:t>
      </w:r>
      <w:r w:rsidRPr="0073554F">
        <w:rPr>
          <w:rFonts w:ascii="Times New Roman" w:hAnsi="Times New Roman" w:cs="Times New Roman"/>
          <w:b/>
          <w:i/>
        </w:rPr>
        <w:t>(required)</w:t>
      </w:r>
      <w:r w:rsidRPr="0073554F">
        <w:rPr>
          <w:rFonts w:ascii="Times New Roman" w:hAnsi="Times New Roman" w:cs="Times New Roman"/>
          <w:i/>
        </w:rPr>
        <w:t xml:space="preserve"> </w:t>
      </w:r>
      <w:r w:rsidRPr="00C24B48">
        <w:rPr>
          <w:rFonts w:ascii="Times New Roman" w:hAnsi="Times New Roman" w:cs="Times New Roman"/>
        </w:rPr>
        <w:t>: the i</w:t>
      </w:r>
      <w:r>
        <w:rPr>
          <w:rFonts w:ascii="Times New Roman" w:hAnsi="Times New Roman" w:cs="Times New Roman"/>
        </w:rPr>
        <w:t>nput source and target files</w:t>
      </w:r>
    </w:p>
    <w:p w14:paraId="54708F0B"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-lang &lt;source language&gt; &lt;target language&gt;</w:t>
      </w:r>
      <w:r w:rsidRPr="00C24B48">
        <w:rPr>
          <w:rFonts w:ascii="Times New Roman" w:hAnsi="Times New Roman" w:cs="Times New Roman"/>
        </w:rPr>
        <w:t xml:space="preserve"> </w:t>
      </w:r>
      <w:r>
        <w:rPr>
          <w:rFonts w:ascii="Times New Roman" w:hAnsi="Times New Roman" w:cs="Times New Roman"/>
        </w:rPr>
        <w:t>: source and target language. If not present, the default values will be taken from the configuration file</w:t>
      </w:r>
    </w:p>
    <w:p w14:paraId="7D2C7621" w14:textId="77777777" w:rsidR="001B19FF" w:rsidRPr="0073554F" w:rsidRDefault="001B19FF" w:rsidP="001B19FF">
      <w:pPr>
        <w:pStyle w:val="ListParagraph"/>
        <w:ind w:left="426"/>
        <w:jc w:val="both"/>
        <w:rPr>
          <w:rFonts w:ascii="Times New Roman" w:hAnsi="Times New Roman" w:cs="Times New Roman"/>
          <w:i/>
        </w:rPr>
      </w:pPr>
      <w:r w:rsidRPr="0073554F">
        <w:rPr>
          <w:rFonts w:ascii="Times New Roman" w:hAnsi="Times New Roman" w:cs="Times New Roman"/>
          <w:i/>
        </w:rPr>
        <w:t>-mode &lt;gb|bb|all&gt;</w:t>
      </w:r>
    </w:p>
    <w:p w14:paraId="2DBCC7BA"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-feat</w:t>
      </w:r>
      <w:r w:rsidRPr="00C24B48">
        <w:rPr>
          <w:rFonts w:ascii="Times New Roman" w:hAnsi="Times New Roman" w:cs="Times New Roman"/>
        </w:rPr>
        <w:t xml:space="preserve"> : the list of features. </w:t>
      </w:r>
      <w:r>
        <w:rPr>
          <w:rFonts w:ascii="Times New Roman" w:hAnsi="Times New Roman" w:cs="Times New Roman"/>
        </w:rPr>
        <w:t>The features can be specified as a coma-separated list (i.e., -feat [1,2,3,20]) or as an interval (–feat [1-20]). If this option is not present,</w:t>
      </w:r>
      <w:r w:rsidRPr="00C24B48">
        <w:rPr>
          <w:rFonts w:ascii="Times New Roman" w:hAnsi="Times New Roman" w:cs="Times New Roman"/>
        </w:rPr>
        <w:t xml:space="preserve"> all features corresponding to the selected </w:t>
      </w:r>
      <w:r>
        <w:rPr>
          <w:rFonts w:ascii="Times New Roman" w:hAnsi="Times New Roman" w:cs="Times New Roman"/>
        </w:rPr>
        <w:t>mode will be included.</w:t>
      </w:r>
    </w:p>
    <w:p w14:paraId="3E46E83D"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453AED">
        <w:rPr>
          <w:rFonts w:ascii="Times New Roman" w:hAnsi="Times New Roman" w:cs="Times New Roman"/>
          <w:i/>
        </w:rPr>
        <w:t>-gb [list of files]</w:t>
      </w:r>
      <w:r>
        <w:rPr>
          <w:rFonts w:ascii="Times New Roman" w:hAnsi="Times New Roman" w:cs="Times New Roman"/>
        </w:rPr>
        <w:t>:</w:t>
      </w:r>
      <w:r w:rsidRPr="00C24B48">
        <w:rPr>
          <w:rFonts w:ascii="Times New Roman" w:hAnsi="Times New Roman" w:cs="Times New Roman"/>
        </w:rPr>
        <w:t xml:space="preserve"> input files required for com</w:t>
      </w:r>
      <w:r>
        <w:rPr>
          <w:rFonts w:ascii="Times New Roman" w:hAnsi="Times New Roman" w:cs="Times New Roman"/>
        </w:rPr>
        <w:t>puting the glassbox features</w:t>
      </w:r>
    </w:p>
    <w:p w14:paraId="41483271"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w:t>
      </w:r>
      <w:r w:rsidRPr="00C24B48">
        <w:rPr>
          <w:rFonts w:ascii="Times New Roman" w:hAnsi="Times New Roman" w:cs="Times New Roman"/>
        </w:rPr>
        <w:t>The arguments sent to the gb option depend on the MT system</w:t>
      </w:r>
    </w:p>
    <w:p w14:paraId="09C4016E"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For CMU: &lt;nbest file&gt; &lt;onebest file&gt; &lt;onebest log file&gt;</w:t>
      </w:r>
      <w:r>
        <w:rPr>
          <w:rFonts w:ascii="Times New Roman" w:hAnsi="Times New Roman" w:cs="Times New Roman"/>
        </w:rPr>
        <w:tab/>
      </w:r>
    </w:p>
    <w:p w14:paraId="3F778D69"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For any system: the xml file containing the output of the MT system (see the section </w:t>
      </w:r>
      <w:r>
        <w:rPr>
          <w:rFonts w:ascii="Times New Roman" w:hAnsi="Times New Roman" w:cs="Times New Roman"/>
          <w:i/>
        </w:rPr>
        <w:t>Adding a new MT system</w:t>
      </w:r>
      <w:r>
        <w:rPr>
          <w:rFonts w:ascii="Times New Roman" w:hAnsi="Times New Roman" w:cs="Times New Roman"/>
        </w:rPr>
        <w:t xml:space="preserve"> in the developer guide for details)</w:t>
      </w:r>
      <w:r>
        <w:rPr>
          <w:rFonts w:ascii="Times New Roman" w:hAnsi="Times New Roman" w:cs="Times New Roman"/>
        </w:rPr>
        <w:tab/>
      </w:r>
    </w:p>
    <w:p w14:paraId="6878D4AD" w14:textId="77777777" w:rsidR="001B19FF" w:rsidRP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w:t>
      </w:r>
      <w:r w:rsidRPr="001B19FF">
        <w:rPr>
          <w:rFonts w:ascii="Times New Roman" w:hAnsi="Times New Roman" w:cs="Times New Roman"/>
          <w:i/>
        </w:rPr>
        <w:t xml:space="preserve">-rebuild </w:t>
      </w:r>
      <w:r w:rsidRPr="001B19FF">
        <w:rPr>
          <w:rFonts w:ascii="Times New Roman" w:hAnsi="Times New Roman" w:cs="Times New Roman"/>
        </w:rPr>
        <w:t>: run all preprocessing tools</w:t>
      </w:r>
    </w:p>
    <w:p w14:paraId="7E83E163"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-log : enable logging</w:t>
      </w:r>
    </w:p>
    <w:p w14:paraId="246A8C6D" w14:textId="77777777" w:rsidR="001B19FF" w:rsidRPr="00883EED" w:rsidRDefault="001B19FF" w:rsidP="001B19FF">
      <w:pPr>
        <w:pStyle w:val="ListParagraph"/>
        <w:ind w:left="426"/>
        <w:jc w:val="both"/>
        <w:rPr>
          <w:rFonts w:ascii="Times New Roman" w:hAnsi="Times New Roman" w:cs="Times New Roman"/>
          <w:i/>
        </w:rPr>
      </w:pPr>
      <w:r>
        <w:rPr>
          <w:rFonts w:ascii="Times New Roman" w:hAnsi="Times New Roman" w:cs="Times New Roman"/>
        </w:rPr>
        <w:t xml:space="preserve"> </w:t>
      </w:r>
      <w:r w:rsidRPr="00883EED">
        <w:rPr>
          <w:rFonts w:ascii="Times New Roman" w:hAnsi="Times New Roman" w:cs="Times New Roman"/>
          <w:i/>
        </w:rPr>
        <w:t xml:space="preserve">-config &lt;config file&gt; </w:t>
      </w:r>
      <w:r w:rsidRPr="00883EED">
        <w:rPr>
          <w:rFonts w:ascii="Times New Roman" w:hAnsi="Times New Roman" w:cs="Times New Roman"/>
          <w:i/>
        </w:rPr>
        <w:tab/>
      </w:r>
    </w:p>
    <w:p w14:paraId="2699F602" w14:textId="77777777" w:rsidR="001B19FF" w:rsidRDefault="001B19FF" w:rsidP="001B19FF">
      <w:pPr>
        <w:pStyle w:val="ListParagraph"/>
        <w:ind w:left="426"/>
        <w:jc w:val="both"/>
        <w:rPr>
          <w:rFonts w:ascii="Times New Roman" w:hAnsi="Times New Roman" w:cs="Times New Roman"/>
        </w:rPr>
      </w:pPr>
    </w:p>
    <w:p w14:paraId="7B7F7E58" w14:textId="77777777" w:rsidR="001B19FF" w:rsidRDefault="001B19FF" w:rsidP="001B19FF">
      <w:pPr>
        <w:pStyle w:val="ListParagraph"/>
        <w:ind w:left="426"/>
        <w:jc w:val="both"/>
        <w:rPr>
          <w:rFonts w:ascii="Times New Roman" w:hAnsi="Times New Roman" w:cs="Times New Roman"/>
        </w:rPr>
      </w:pPr>
    </w:p>
    <w:p w14:paraId="651EEB14" w14:textId="77777777" w:rsidR="001B19FF" w:rsidRDefault="001B19FF" w:rsidP="001B19FF">
      <w:pPr>
        <w:pStyle w:val="ListParagraph"/>
        <w:ind w:left="426"/>
        <w:jc w:val="both"/>
        <w:rPr>
          <w:rFonts w:ascii="Times New Roman" w:hAnsi="Times New Roman" w:cs="Times New Roman"/>
        </w:rPr>
      </w:pPr>
      <w:r w:rsidRPr="007E74D3">
        <w:rPr>
          <w:rFonts w:ascii="Times New Roman" w:hAnsi="Times New Roman" w:cs="Times New Roman"/>
          <w:b/>
        </w:rPr>
        <w:t>Caveat!</w:t>
      </w:r>
      <w:r>
        <w:rPr>
          <w:rFonts w:ascii="Times New Roman" w:hAnsi="Times New Roman" w:cs="Times New Roman"/>
          <w:b/>
        </w:rPr>
        <w:t xml:space="preserve"> </w:t>
      </w:r>
      <w:r>
        <w:rPr>
          <w:rFonts w:ascii="Times New Roman" w:hAnsi="Times New Roman" w:cs="Times New Roman"/>
        </w:rPr>
        <w:t xml:space="preserve">By default, the rebuild option is set to false, which means that a pre-processing tool will only run if it’s output doesn’t already exist. This greatly reduces the time required for pre-processing and is particularly useful when running experiments over the same set of files. </w:t>
      </w:r>
    </w:p>
    <w:p w14:paraId="6E2D5ADE" w14:textId="5E6F83D6" w:rsidR="00085EF4" w:rsidRDefault="001B19FF" w:rsidP="001B19FF">
      <w:pPr>
        <w:ind w:left="426"/>
        <w:jc w:val="both"/>
      </w:pPr>
      <w:r w:rsidRPr="007E74D3">
        <w:rPr>
          <w:rFonts w:ascii="Times New Roman" w:hAnsi="Times New Roman" w:cs="Times New Roman"/>
        </w:rPr>
        <w:t>Ho</w:t>
      </w:r>
      <w:r>
        <w:rPr>
          <w:rFonts w:ascii="Times New Roman" w:hAnsi="Times New Roman" w:cs="Times New Roman"/>
        </w:rPr>
        <w:t>wever, if a previous run of the FeatureExtractor</w:t>
      </w:r>
      <w:r w:rsidR="00674EB8">
        <w:rPr>
          <w:rFonts w:ascii="Times New Roman" w:hAnsi="Times New Roman" w:cs="Times New Roman"/>
        </w:rPr>
        <w:t>Simple</w:t>
      </w:r>
      <w:r>
        <w:rPr>
          <w:rFonts w:ascii="Times New Roman" w:hAnsi="Times New Roman" w:cs="Times New Roman"/>
        </w:rPr>
        <w:t xml:space="preserve"> has been prematurely interrupted or some of the pre-processing has failed for whatever reason, it is possible for the resulting pre-processing output to have been corrupt, which means that any future use of that output will produce wrong results or cause the FeatureExtractor</w:t>
      </w:r>
      <w:r w:rsidR="00674EB8">
        <w:rPr>
          <w:rFonts w:ascii="Times New Roman" w:hAnsi="Times New Roman" w:cs="Times New Roman"/>
        </w:rPr>
        <w:t>Simple</w:t>
      </w:r>
      <w:r>
        <w:rPr>
          <w:rFonts w:ascii="Times New Roman" w:hAnsi="Times New Roman" w:cs="Times New Roman"/>
        </w:rPr>
        <w:t xml:space="preserve"> to fail. There is no CRC check on the output and no built-in way of identifying whether things have gone wrong. If you suspect the output of the pre-processing is wrong, it is safer to run with the –rebuild option enabled. If the rebuild option is present, there is no choice of specifying which pre-processing tools will be run, therefore </w:t>
      </w:r>
      <w:r>
        <w:rPr>
          <w:rFonts w:ascii="Times New Roman" w:hAnsi="Times New Roman" w:cs="Times New Roman"/>
          <w:i/>
        </w:rPr>
        <w:t>all</w:t>
      </w:r>
      <w:r>
        <w:rPr>
          <w:rFonts w:ascii="Times New Roman" w:hAnsi="Times New Roman" w:cs="Times New Roman"/>
        </w:rPr>
        <w:t xml:space="preserve"> pre-processing will be performed</w:t>
      </w:r>
    </w:p>
    <w:p w14:paraId="5D03F979" w14:textId="77777777" w:rsidR="00085EF4" w:rsidRDefault="00085EF4" w:rsidP="0022368F">
      <w:pPr>
        <w:jc w:val="both"/>
      </w:pPr>
    </w:p>
    <w:p w14:paraId="35916AF5" w14:textId="701C92FA" w:rsidR="00674EB8" w:rsidRDefault="00674EB8">
      <w:pPr>
        <w:ind w:left="426"/>
        <w:jc w:val="both"/>
        <w:rPr>
          <w:rFonts w:ascii="Times New Roman" w:hAnsi="Times New Roman" w:cs="Times New Roman"/>
          <w:b/>
        </w:rPr>
      </w:pPr>
      <w:r>
        <w:rPr>
          <w:rFonts w:ascii="Times New Roman" w:hAnsi="Times New Roman" w:cs="Times New Roman"/>
          <w:b/>
        </w:rPr>
        <w:t>Example</w:t>
      </w:r>
      <w:r w:rsidR="00E87CE3">
        <w:rPr>
          <w:rFonts w:ascii="Times New Roman" w:hAnsi="Times New Roman" w:cs="Times New Roman"/>
          <w:b/>
        </w:rPr>
        <w:t>s</w:t>
      </w:r>
    </w:p>
    <w:p w14:paraId="26C11B76" w14:textId="77777777" w:rsidR="00674EB8" w:rsidRDefault="00674EB8">
      <w:pPr>
        <w:ind w:left="426"/>
        <w:jc w:val="both"/>
        <w:rPr>
          <w:rFonts w:ascii="Times New Roman" w:hAnsi="Times New Roman" w:cs="Times New Roman"/>
          <w:b/>
        </w:rPr>
      </w:pPr>
    </w:p>
    <w:p w14:paraId="7C86767D" w14:textId="77777777" w:rsidR="00085EF4" w:rsidRDefault="0022368F">
      <w:pPr>
        <w:ind w:left="426"/>
        <w:jc w:val="both"/>
        <w:rPr>
          <w:rFonts w:ascii="Times New Roman" w:hAnsi="Times New Roman" w:cs="Times New Roman"/>
          <w:b/>
        </w:rPr>
      </w:pPr>
      <w:r w:rsidRPr="0022368F">
        <w:rPr>
          <w:rFonts w:ascii="Times New Roman" w:hAnsi="Times New Roman" w:cs="Times New Roman"/>
          <w:b/>
        </w:rPr>
        <w:t>Running b</w:t>
      </w:r>
      <w:r>
        <w:rPr>
          <w:rFonts w:ascii="Times New Roman" w:hAnsi="Times New Roman" w:cs="Times New Roman"/>
          <w:b/>
        </w:rPr>
        <w:t xml:space="preserve">lack </w:t>
      </w:r>
      <w:r w:rsidRPr="0022368F">
        <w:rPr>
          <w:rFonts w:ascii="Times New Roman" w:hAnsi="Times New Roman" w:cs="Times New Roman"/>
          <w:b/>
        </w:rPr>
        <w:t>b</w:t>
      </w:r>
      <w:r>
        <w:rPr>
          <w:rFonts w:ascii="Times New Roman" w:hAnsi="Times New Roman" w:cs="Times New Roman"/>
          <w:b/>
        </w:rPr>
        <w:t>ox</w:t>
      </w:r>
      <w:r w:rsidRPr="0022368F">
        <w:rPr>
          <w:rFonts w:ascii="Times New Roman" w:hAnsi="Times New Roman" w:cs="Times New Roman"/>
          <w:b/>
        </w:rPr>
        <w:t xml:space="preserve"> features:</w:t>
      </w:r>
    </w:p>
    <w:p w14:paraId="4D7C89F4" w14:textId="77777777" w:rsidR="0022368F" w:rsidRPr="0022368F" w:rsidRDefault="0022368F">
      <w:pPr>
        <w:ind w:left="426"/>
        <w:jc w:val="both"/>
        <w:rPr>
          <w:b/>
        </w:rPr>
      </w:pPr>
    </w:p>
    <w:p w14:paraId="4FBE5EBC" w14:textId="7FFF196A" w:rsidR="00085EF4" w:rsidRDefault="00674EB8" w:rsidP="00674EB8">
      <w:pPr>
        <w:ind w:left="426"/>
      </w:pPr>
      <w:r w:rsidRPr="00674EB8">
        <w:rPr>
          <w:rFonts w:ascii="Courier New" w:hAnsi="Courier New" w:cs="Courier New"/>
          <w:sz w:val="18"/>
        </w:rPr>
        <w:t>java -classpath build/classes:lib/commons-cli-1.2.jar:lib/stanford-postagger.jar:lib/BerkeleyParser-1.7.jar shef.mt.enes.FeatureExtractorSimple -lang english spanish -input input/source.en input/target.es -mode bb -config config/config_en-es.properties</w:t>
      </w:r>
    </w:p>
    <w:p w14:paraId="0E8A9196" w14:textId="77777777" w:rsidR="00674EB8" w:rsidRDefault="00674EB8" w:rsidP="00674EB8">
      <w:pPr>
        <w:ind w:left="426"/>
        <w:jc w:val="both"/>
        <w:rPr>
          <w:rFonts w:ascii="Times New Roman" w:hAnsi="Times New Roman" w:cs="Times New Roman"/>
        </w:rPr>
      </w:pPr>
    </w:p>
    <w:p w14:paraId="11FB6124" w14:textId="74285886" w:rsidR="00674EB8" w:rsidRPr="00A3616F" w:rsidRDefault="003718CD" w:rsidP="00674EB8">
      <w:pPr>
        <w:ind w:left="426"/>
        <w:jc w:val="both"/>
        <w:rPr>
          <w:rFonts w:ascii="Times New Roman" w:hAnsi="Times New Roman" w:cs="Times New Roman"/>
          <w:b/>
        </w:rPr>
      </w:pPr>
      <w:r>
        <w:rPr>
          <w:rFonts w:ascii="Times New Roman" w:hAnsi="Times New Roman" w:cs="Times New Roman"/>
          <w:b/>
        </w:rPr>
        <w:t>Running g</w:t>
      </w:r>
      <w:r w:rsidR="00674EB8" w:rsidRPr="00A3616F">
        <w:rPr>
          <w:rFonts w:ascii="Times New Roman" w:hAnsi="Times New Roman" w:cs="Times New Roman"/>
          <w:b/>
        </w:rPr>
        <w:t>lass</w:t>
      </w:r>
      <w:r>
        <w:rPr>
          <w:rFonts w:ascii="Times New Roman" w:hAnsi="Times New Roman" w:cs="Times New Roman"/>
          <w:b/>
        </w:rPr>
        <w:t xml:space="preserve"> </w:t>
      </w:r>
      <w:r w:rsidR="00674EB8" w:rsidRPr="00A3616F">
        <w:rPr>
          <w:rFonts w:ascii="Times New Roman" w:hAnsi="Times New Roman" w:cs="Times New Roman"/>
          <w:b/>
        </w:rPr>
        <w:t>box features:</w:t>
      </w:r>
    </w:p>
    <w:p w14:paraId="1F1F61E5" w14:textId="77777777" w:rsidR="00674EB8" w:rsidRDefault="00674EB8">
      <w:pPr>
        <w:ind w:left="426"/>
        <w:jc w:val="both"/>
      </w:pPr>
    </w:p>
    <w:p w14:paraId="73CA5879" w14:textId="5F22BD7F" w:rsidR="00674EB8" w:rsidRPr="00F92A05" w:rsidRDefault="00674EB8" w:rsidP="00674EB8">
      <w:pPr>
        <w:ind w:left="426"/>
        <w:rPr>
          <w:rFonts w:ascii="Courier New" w:hAnsi="Courier New" w:cs="Courier New"/>
          <w:sz w:val="18"/>
          <w:szCs w:val="18"/>
        </w:rPr>
      </w:pPr>
      <w:r w:rsidRPr="00F92A05">
        <w:rPr>
          <w:rFonts w:ascii="Courier New" w:hAnsi="Courier New" w:cs="Courier New"/>
          <w:sz w:val="18"/>
          <w:szCs w:val="18"/>
        </w:rPr>
        <w:t xml:space="preserve">Java -classpath build/classes:lib/commons-cli-1.2.jar:lib/stanford-postagger.jar shef.mt.enes. </w:t>
      </w:r>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 -lang english spanish -input input/source.en input/target.es -mode gb -config config/config_en-es.properties -gb gb_examples/nbest.txt gb_examples/onebest.txt gb_examples/onebest.txt.log</w:t>
      </w:r>
    </w:p>
    <w:p w14:paraId="3A12C560" w14:textId="77777777" w:rsidR="00674EB8" w:rsidRDefault="00674EB8">
      <w:pPr>
        <w:ind w:left="426"/>
        <w:jc w:val="both"/>
        <w:rPr>
          <w:rFonts w:ascii="Times New Roman" w:hAnsi="Times New Roman" w:cs="Times New Roman"/>
        </w:rPr>
      </w:pPr>
    </w:p>
    <w:p w14:paraId="24568AD7" w14:textId="4C04041A" w:rsidR="00A3616F" w:rsidRPr="00A3616F" w:rsidRDefault="003718CD" w:rsidP="00A3616F">
      <w:pPr>
        <w:ind w:left="426"/>
        <w:jc w:val="both"/>
        <w:rPr>
          <w:rFonts w:ascii="Times New Roman" w:hAnsi="Times New Roman" w:cs="Times New Roman"/>
          <w:b/>
        </w:rPr>
      </w:pPr>
      <w:r>
        <w:rPr>
          <w:rFonts w:ascii="Times New Roman" w:hAnsi="Times New Roman" w:cs="Times New Roman"/>
          <w:b/>
        </w:rPr>
        <w:t>Running g</w:t>
      </w:r>
      <w:r w:rsidR="00A3616F" w:rsidRPr="00A3616F">
        <w:rPr>
          <w:rFonts w:ascii="Times New Roman" w:hAnsi="Times New Roman" w:cs="Times New Roman"/>
          <w:b/>
        </w:rPr>
        <w:t>lass</w:t>
      </w:r>
      <w:r>
        <w:rPr>
          <w:rFonts w:ascii="Times New Roman" w:hAnsi="Times New Roman" w:cs="Times New Roman"/>
          <w:b/>
        </w:rPr>
        <w:t xml:space="preserve"> </w:t>
      </w:r>
      <w:r w:rsidR="00A3616F" w:rsidRPr="00A3616F">
        <w:rPr>
          <w:rFonts w:ascii="Times New Roman" w:hAnsi="Times New Roman" w:cs="Times New Roman"/>
          <w:b/>
        </w:rPr>
        <w:t>box features from XML output</w:t>
      </w:r>
      <w:r w:rsidR="00F92A05">
        <w:rPr>
          <w:rFonts w:ascii="Times New Roman" w:hAnsi="Times New Roman" w:cs="Times New Roman"/>
          <w:b/>
        </w:rPr>
        <w:t>:</w:t>
      </w:r>
    </w:p>
    <w:p w14:paraId="3D157EF9" w14:textId="444E06F6" w:rsidR="00A3616F" w:rsidRDefault="00A3616F">
      <w:pPr>
        <w:ind w:left="426"/>
        <w:jc w:val="both"/>
        <w:rPr>
          <w:rFonts w:ascii="Times New Roman" w:hAnsi="Times New Roman" w:cs="Times New Roman"/>
        </w:rPr>
      </w:pPr>
    </w:p>
    <w:p w14:paraId="7D2ACCA9" w14:textId="77777777" w:rsidR="00674EB8" w:rsidRDefault="00674EB8">
      <w:pPr>
        <w:ind w:left="426"/>
        <w:jc w:val="both"/>
        <w:rPr>
          <w:rFonts w:ascii="Times New Roman" w:hAnsi="Times New Roman" w:cs="Times New Roman"/>
        </w:rPr>
      </w:pPr>
    </w:p>
    <w:p w14:paraId="6F1F8C9F" w14:textId="34AF1462" w:rsidR="00674EB8" w:rsidRPr="00F92A05" w:rsidRDefault="00674EB8" w:rsidP="00674EB8">
      <w:pPr>
        <w:ind w:left="426"/>
        <w:rPr>
          <w:rFonts w:ascii="Courier New" w:hAnsi="Courier New" w:cs="Courier New"/>
          <w:sz w:val="18"/>
          <w:szCs w:val="18"/>
        </w:rPr>
      </w:pPr>
      <w:r w:rsidRPr="00F92A05">
        <w:rPr>
          <w:rFonts w:ascii="Courier New" w:hAnsi="Courier New" w:cs="Courier New"/>
          <w:sz w:val="18"/>
          <w:szCs w:val="18"/>
        </w:rPr>
        <w:t xml:space="preserve">java -classpath build/classes:lib/commons-cli-1.2.jar:lib/BerkeleyParser-1.7.jar </w:t>
      </w:r>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 -lang english spanish -input input/source.en input/target.es -mode gb -config config/config_en-es.properties -gb input/testGB/systems/cmu_source.en.tok.xml</w:t>
      </w:r>
    </w:p>
    <w:p w14:paraId="55453D12" w14:textId="28629D29" w:rsidR="00085EF4" w:rsidRPr="00F92A05" w:rsidRDefault="0022368F">
      <w:pPr>
        <w:ind w:left="426"/>
        <w:jc w:val="both"/>
        <w:rPr>
          <w:rFonts w:ascii="Courier New" w:hAnsi="Courier New" w:cs="Courier New"/>
        </w:rPr>
      </w:pPr>
      <w:r w:rsidRPr="00F92A05">
        <w:rPr>
          <w:rFonts w:ascii="Courier New" w:hAnsi="Courier New" w:cs="Courier New"/>
        </w:rPr>
        <w:t xml:space="preserve"> </w:t>
      </w:r>
    </w:p>
    <w:p w14:paraId="5C44AF28" w14:textId="3BA4578F" w:rsidR="00085EF4" w:rsidRDefault="0022368F">
      <w:pPr>
        <w:ind w:left="426"/>
        <w:jc w:val="both"/>
      </w:pPr>
      <w:r>
        <w:rPr>
          <w:rFonts w:ascii="Times New Roman" w:hAnsi="Times New Roman" w:cs="Times New Roman"/>
        </w:rPr>
        <w:t xml:space="preserve">The result of FeatureExtractorSimple is a file stored in the /output folder of the </w:t>
      </w:r>
      <w:r w:rsidR="00CC2980">
        <w:rPr>
          <w:rFonts w:ascii="Times New Roman" w:hAnsi="Times New Roman" w:cs="Times New Roman"/>
        </w:rPr>
        <w:t>current working directory.</w:t>
      </w:r>
    </w:p>
    <w:p w14:paraId="520086A5" w14:textId="77777777" w:rsidR="00085EF4" w:rsidRDefault="00085EF4">
      <w:pPr>
        <w:ind w:left="426"/>
        <w:jc w:val="both"/>
      </w:pPr>
    </w:p>
    <w:p w14:paraId="793A3E1B" w14:textId="77777777" w:rsidR="00085EF4" w:rsidRDefault="0022368F">
      <w:pPr>
        <w:ind w:left="1440"/>
        <w:jc w:val="both"/>
      </w:pPr>
      <w:r>
        <w:rPr>
          <w:rFonts w:ascii="Times New Roman" w:hAnsi="Times New Roman" w:cs="Times New Roman"/>
          <w:b/>
        </w:rPr>
        <w:tab/>
      </w:r>
    </w:p>
    <w:p w14:paraId="4A6D8DAA" w14:textId="77777777" w:rsidR="00085EF4" w:rsidRDefault="00085EF4">
      <w:pPr>
        <w:ind w:left="426"/>
        <w:jc w:val="both"/>
      </w:pPr>
    </w:p>
    <w:p w14:paraId="67E09656" w14:textId="77777777" w:rsidR="00085EF4" w:rsidRDefault="0022368F">
      <w:pPr>
        <w:ind w:left="720"/>
        <w:jc w:val="both"/>
      </w:pPr>
      <w:r>
        <w:rPr>
          <w:rFonts w:ascii="Times New Roman" w:hAnsi="Times New Roman" w:cs="Times New Roman"/>
          <w:b/>
          <w:sz w:val="28"/>
        </w:rPr>
        <w:tab/>
        <w:t>•</w:t>
      </w:r>
      <w:r>
        <w:rPr>
          <w:rFonts w:ascii="Times New Roman" w:hAnsi="Times New Roman" w:cs="Times New Roman"/>
          <w:b/>
          <w:sz w:val="28"/>
        </w:rPr>
        <w:tab/>
        <w:t>Developer guide</w:t>
      </w:r>
    </w:p>
    <w:p w14:paraId="2DF44A71" w14:textId="77777777" w:rsidR="00085EF4" w:rsidRDefault="00085EF4">
      <w:pPr>
        <w:ind w:left="3402"/>
        <w:jc w:val="both"/>
      </w:pPr>
    </w:p>
    <w:p w14:paraId="0FD8ABCB"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Implementation overview</w:t>
      </w:r>
    </w:p>
    <w:p w14:paraId="06433CF4" w14:textId="77777777" w:rsidR="00085EF4" w:rsidRDefault="00085EF4">
      <w:pPr>
        <w:ind w:left="426"/>
        <w:jc w:val="both"/>
      </w:pPr>
    </w:p>
    <w:p w14:paraId="5C860493" w14:textId="77777777" w:rsidR="00085EF4" w:rsidRDefault="0022368F">
      <w:pPr>
        <w:ind w:left="426"/>
        <w:jc w:val="both"/>
      </w:pPr>
      <w:r>
        <w:rPr>
          <w:rFonts w:ascii="Times New Roman" w:hAnsi="Times New Roman" w:cs="Times New Roman"/>
        </w:rPr>
        <w:t>There are two principles that underpin the design choice: pre-processing must be separated from feature computation and one must be able to add features without resorting to re-compiling the whole project.</w:t>
      </w:r>
    </w:p>
    <w:p w14:paraId="1C6A747D" w14:textId="77777777" w:rsidR="00085EF4" w:rsidRDefault="00085EF4">
      <w:pPr>
        <w:ind w:left="426"/>
        <w:jc w:val="both"/>
      </w:pPr>
    </w:p>
    <w:p w14:paraId="3B03A744" w14:textId="77777777" w:rsidR="00085EF4" w:rsidRDefault="0022368F">
      <w:pPr>
        <w:ind w:left="426"/>
        <w:jc w:val="both"/>
      </w:pPr>
      <w:r>
        <w:rPr>
          <w:rFonts w:ascii="Times New Roman" w:hAnsi="Times New Roman" w:cs="Times New Roman"/>
        </w:rPr>
        <w:t xml:space="preserve">A typical application will contain a set of tools or resources (for pre-processing), with associated classes for processing the output of these tools. A Resource is usually a wrapper around an external process (such as, for example, a part-of-speech tagger or parser), but it can also be a brand new fully implemented pre-processing tool. The only requirement for a tool is to extend the abstract class </w:t>
      </w:r>
      <w:r>
        <w:rPr>
          <w:rFonts w:ascii="Times New Roman" w:hAnsi="Times New Roman" w:cs="Times New Roman"/>
          <w:b/>
        </w:rPr>
        <w:t>shef.mt.tools.Resource</w:t>
      </w:r>
      <w:r>
        <w:rPr>
          <w:rFonts w:ascii="Times New Roman" w:hAnsi="Times New Roman" w:cs="Times New Roman"/>
        </w:rPr>
        <w:t>. The implementation of a tool/resource wrapper depends on the specific requirements of that particular tool and on the developer’s preferences. Typically, it will take as input a file and a path to the external process it needs to run, as well as any additional parameters the external process requires, will call the external process, capture its output and write it to a file.</w:t>
      </w:r>
    </w:p>
    <w:p w14:paraId="1634BCF7" w14:textId="77777777" w:rsidR="00085EF4" w:rsidRDefault="0022368F">
      <w:pPr>
        <w:ind w:left="426"/>
        <w:jc w:val="both"/>
      </w:pPr>
      <w:r>
        <w:rPr>
          <w:rFonts w:ascii="Times New Roman" w:hAnsi="Times New Roman" w:cs="Times New Roman"/>
        </w:rPr>
        <w:t xml:space="preserve">For examples of tool wrappers, please check the shef.mt.tools package, which contains implementations for all tool wrappers required by the Arabic-to-English translation project. </w:t>
      </w:r>
    </w:p>
    <w:p w14:paraId="0041FA5E" w14:textId="77777777" w:rsidR="00085EF4" w:rsidRDefault="0022368F">
      <w:pPr>
        <w:ind w:left="426"/>
        <w:jc w:val="both"/>
      </w:pPr>
      <w:r>
        <w:rPr>
          <w:rFonts w:ascii="Times New Roman" w:hAnsi="Times New Roman" w:cs="Times New Roman"/>
        </w:rPr>
        <w:t xml:space="preserve"> </w:t>
      </w:r>
    </w:p>
    <w:p w14:paraId="7E2EA92F" w14:textId="77777777" w:rsidR="00085EF4" w:rsidRDefault="0022368F">
      <w:pPr>
        <w:ind w:left="426"/>
        <w:jc w:val="both"/>
      </w:pPr>
      <w:r>
        <w:rPr>
          <w:rFonts w:ascii="Times New Roman" w:hAnsi="Times New Roman" w:cs="Times New Roman"/>
        </w:rPr>
        <w:t xml:space="preserve">The interpretation of any tool’s output is delegated to a subclass of </w:t>
      </w:r>
      <w:r>
        <w:rPr>
          <w:rFonts w:ascii="Times New Roman" w:hAnsi="Times New Roman" w:cs="Times New Roman"/>
          <w:b/>
        </w:rPr>
        <w:t>shef.mt.tools.ResourceProcessor</w:t>
      </w:r>
      <w:r>
        <w:rPr>
          <w:rFonts w:ascii="Times New Roman" w:hAnsi="Times New Roman" w:cs="Times New Roman"/>
        </w:rPr>
        <w:t xml:space="preserve"> associated with that particular Resource. A ResourceProcessor typically reads in the output of a tool sentence by sentence and retrieves some information related </w:t>
      </w:r>
      <w:r>
        <w:rPr>
          <w:rFonts w:ascii="Times New Roman" w:hAnsi="Times New Roman" w:cs="Times New Roman"/>
        </w:rPr>
        <w:lastRenderedPageBreak/>
        <w:t xml:space="preserve">to that sentence and stores it in a Sentence object. The processing of a sentence is done in the processNextSentence(Sentence sentence) function which all ResourceProcessor-derived classes must implement. The information it retrieves depends on the requirements of the application. For example, shef.mt.tools.POSProcessor, which analyses the output of the TreeTagger, retrieves the number of nouns, verbs, pronouns and content words, since these are required by BB features in the current project, but it can be easily extended to retrieve, for example, adjectives, or full lists of nouns instead of counts. </w:t>
      </w:r>
    </w:p>
    <w:p w14:paraId="5F1D6364" w14:textId="77777777" w:rsidR="00085EF4" w:rsidRDefault="0022368F">
      <w:pPr>
        <w:ind w:left="426"/>
        <w:jc w:val="both"/>
      </w:pPr>
      <w:r>
        <w:rPr>
          <w:rFonts w:ascii="Times New Roman" w:hAnsi="Times New Roman" w:cs="Times New Roman"/>
        </w:rPr>
        <w:t xml:space="preserve">Each ResourceProcessor must also register itself with the ResourceManager in order to signal the fact that it has successfully managed to initialise itself and it can pass information to be used by features. This registration should be done by calling ResourceManager.registerResource(String resourceName). The resourceName is an arbitrary string, but if a feature requires this particular Resource for its computation, it needs to specify it as a requirement (see section </w:t>
      </w:r>
      <w:r>
        <w:rPr>
          <w:rFonts w:ascii="Times New Roman" w:hAnsi="Times New Roman" w:cs="Times New Roman"/>
          <w:i/>
        </w:rPr>
        <w:t>Adding new features</w:t>
      </w:r>
      <w:r>
        <w:rPr>
          <w:rFonts w:ascii="Times New Roman" w:hAnsi="Times New Roman" w:cs="Times New Roman"/>
        </w:rPr>
        <w:t>).</w:t>
      </w:r>
    </w:p>
    <w:p w14:paraId="057ACA2D" w14:textId="77777777" w:rsidR="00085EF4" w:rsidRDefault="00085EF4">
      <w:pPr>
        <w:ind w:left="426"/>
        <w:jc w:val="both"/>
      </w:pPr>
    </w:p>
    <w:p w14:paraId="52AAC177" w14:textId="77777777" w:rsidR="00085EF4" w:rsidRDefault="0022368F">
      <w:pPr>
        <w:ind w:left="426"/>
        <w:jc w:val="both"/>
      </w:pPr>
      <w:r>
        <w:rPr>
          <w:rFonts w:ascii="Times New Roman" w:hAnsi="Times New Roman" w:cs="Times New Roman"/>
        </w:rPr>
        <w:t xml:space="preserve">A </w:t>
      </w:r>
      <w:r>
        <w:rPr>
          <w:rFonts w:ascii="Times New Roman" w:hAnsi="Times New Roman" w:cs="Times New Roman"/>
          <w:b/>
        </w:rPr>
        <w:t>Sentence</w:t>
      </w:r>
      <w:r>
        <w:rPr>
          <w:rFonts w:ascii="Times New Roman" w:hAnsi="Times New Roman" w:cs="Times New Roman"/>
        </w:rPr>
        <w:t xml:space="preserve"> is an intermediate object that is, on one, hand, used by ResourceProcessors to store information and, on the other hand, by Features to access this information. The implementation of the Sentence class already contains access methods to some of the most commonly used sentence features, such as the text it spans, its tokens, its phrases and nbest translations (for gb features), its ngrams. For a full list of fields and methods, see the associated Javadoc. Any other sentence information is stored in a HashMap with keys of type String and values of generic type Object. A pre-processing tool can store any value in the HashMap by calling setValue(String key, Object value) on the currently processed Sentence object. This allows tools to store both simple values (integer, float) as well as more complex ones (for example, the ResourceProcessor associated to the Stanford Parser resource associates full parses and lists of dependencies to a sentence via this method). </w:t>
      </w:r>
    </w:p>
    <w:p w14:paraId="7BCCD701" w14:textId="77777777" w:rsidR="00085EF4" w:rsidRDefault="0022368F">
      <w:pPr>
        <w:ind w:left="426"/>
        <w:jc w:val="both"/>
      </w:pPr>
      <w:r>
        <w:rPr>
          <w:rFonts w:ascii="Times New Roman" w:hAnsi="Times New Roman" w:cs="Times New Roman"/>
        </w:rPr>
        <w:t>Features access these values through the method Sentence.getValue(String key), which will require a type cast to the appropriate type of the return value.</w:t>
      </w:r>
    </w:p>
    <w:p w14:paraId="7C614D53" w14:textId="77777777" w:rsidR="00085EF4" w:rsidRDefault="0022368F">
      <w:pPr>
        <w:ind w:left="426"/>
        <w:jc w:val="both"/>
      </w:pPr>
      <w:r>
        <w:rPr>
          <w:rFonts w:ascii="Times New Roman" w:hAnsi="Times New Roman" w:cs="Times New Roman"/>
        </w:rPr>
        <w:t>The Sentence class also contains access methods to n-best translations and translations phrases (only valid for source sentences). A list of ordered N-best translations can be retrieved by calling getTranslation(), which returns an object of type TreeSet&lt;Translation&gt;. A short-cut method for retrieving the best translation is getBest(), which returns a Translation object.</w:t>
      </w:r>
    </w:p>
    <w:p w14:paraId="3BE0750B" w14:textId="77777777" w:rsidR="00085EF4" w:rsidRDefault="0022368F">
      <w:pPr>
        <w:ind w:left="426"/>
        <w:jc w:val="both"/>
      </w:pPr>
      <w:r>
        <w:rPr>
          <w:rFonts w:ascii="Times New Roman" w:hAnsi="Times New Roman" w:cs="Times New Roman"/>
        </w:rPr>
        <w:t>Similarly, phrases can be retrieved by calls to getPhrases(). For any other methods, see the Javadoc documentation for the Sentence class.</w:t>
      </w:r>
    </w:p>
    <w:p w14:paraId="2CF705A2" w14:textId="77777777" w:rsidR="00085EF4" w:rsidRDefault="00085EF4">
      <w:pPr>
        <w:ind w:left="426"/>
        <w:jc w:val="both"/>
      </w:pPr>
    </w:p>
    <w:p w14:paraId="1B9FDB24" w14:textId="77777777" w:rsidR="00085EF4" w:rsidRDefault="0022368F">
      <w:pPr>
        <w:ind w:left="426"/>
        <w:jc w:val="both"/>
      </w:pPr>
      <w:r>
        <w:rPr>
          <w:rFonts w:ascii="Times New Roman" w:hAnsi="Times New Roman" w:cs="Times New Roman"/>
        </w:rPr>
        <w:t xml:space="preserve"> The main class of the project is shef.mt.enes.FeatureExtractorSimple, which extends shef.mt.AbstractFeatureExtractor. </w:t>
      </w:r>
    </w:p>
    <w:p w14:paraId="5EA6ABE6" w14:textId="77777777" w:rsidR="00085EF4" w:rsidRDefault="0022368F">
      <w:pPr>
        <w:ind w:left="426"/>
        <w:jc w:val="both"/>
      </w:pPr>
      <w:r>
        <w:rPr>
          <w:rFonts w:ascii="Times New Roman" w:hAnsi="Times New Roman" w:cs="Times New Roman"/>
        </w:rPr>
        <w:t>This class firstly assembles the input data from command line-parameters, and instantiates a ParameterManager which is in charge of accessing the application-specific parameters from the config.properties file. Secondly, the FeatureExtractorSimple uses a FeatureLoader to instantiate those features required by the user and registers them with a FeatureManager. Thirdly, all pre-processing tools are run and the corresponding ResourceProcessors are instantiated.</w:t>
      </w:r>
    </w:p>
    <w:p w14:paraId="3B1D7CC2" w14:textId="77777777" w:rsidR="00085EF4" w:rsidRDefault="0022368F">
      <w:pPr>
        <w:ind w:left="426"/>
        <w:jc w:val="both"/>
      </w:pPr>
      <w:r>
        <w:rPr>
          <w:rFonts w:ascii="Times New Roman" w:hAnsi="Times New Roman" w:cs="Times New Roman"/>
        </w:rPr>
        <w:t xml:space="preserve">The FeatureExtractor parses both the source and the target input files line by line and creates a Sentence object from each line. The each ResourceProcessor in turn is run over the pair of source and target Sentences and the FeatureManager is called to run the features over the </w:t>
      </w:r>
    </w:p>
    <w:p w14:paraId="7547EF06" w14:textId="77777777" w:rsidR="00085EF4" w:rsidRDefault="0022368F">
      <w:pPr>
        <w:ind w:left="426"/>
        <w:jc w:val="both"/>
      </w:pPr>
      <w:r>
        <w:rPr>
          <w:rFonts w:ascii="Times New Roman" w:hAnsi="Times New Roman" w:cs="Times New Roman"/>
        </w:rPr>
        <w:t>Sentences.</w:t>
      </w:r>
    </w:p>
    <w:p w14:paraId="63A99D22" w14:textId="77777777" w:rsidR="00085EF4" w:rsidRDefault="00085EF4">
      <w:pPr>
        <w:ind w:left="426"/>
        <w:jc w:val="both"/>
      </w:pPr>
    </w:p>
    <w:p w14:paraId="7CFE072D" w14:textId="77777777" w:rsidR="00085EF4" w:rsidRDefault="00085EF4">
      <w:pPr>
        <w:ind w:left="426"/>
        <w:jc w:val="both"/>
      </w:pPr>
    </w:p>
    <w:p w14:paraId="386643C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Adding new features</w:t>
      </w:r>
    </w:p>
    <w:p w14:paraId="46432201" w14:textId="77777777" w:rsidR="00085EF4" w:rsidRDefault="0022368F">
      <w:pPr>
        <w:ind w:left="426"/>
        <w:jc w:val="both"/>
      </w:pPr>
      <w:r>
        <w:rPr>
          <w:rFonts w:ascii="Times New Roman" w:hAnsi="Times New Roman" w:cs="Times New Roman"/>
        </w:rPr>
        <w:t xml:space="preserve">In order to add a new feature, you have to implement a class that extends shef.mt.features.impl.Feature. A Feature will typically have an index and a description which </w:t>
      </w:r>
      <w:r>
        <w:rPr>
          <w:rFonts w:ascii="Times New Roman" w:hAnsi="Times New Roman" w:cs="Times New Roman"/>
        </w:rPr>
        <w:lastRenderedPageBreak/>
        <w:t>should be set in the constructor. The description is optional, whilst the index is used in selecting and ordering the features at runtime, therefore it should be set.</w:t>
      </w:r>
    </w:p>
    <w:p w14:paraId="187C4BBE" w14:textId="77777777" w:rsidR="00085EF4" w:rsidRDefault="0022368F">
      <w:pPr>
        <w:ind w:left="426"/>
        <w:jc w:val="both"/>
      </w:pPr>
      <w:r>
        <w:rPr>
          <w:rFonts w:ascii="Times New Roman" w:hAnsi="Times New Roman" w:cs="Times New Roman"/>
        </w:rPr>
        <w:t>The only function a new Feature class has to implement is run(Sentence source, Sentence target). This will perform some computation over the source and/or target sentence and set the return value of the feature by calling setValue(float value).</w:t>
      </w:r>
    </w:p>
    <w:p w14:paraId="73728785" w14:textId="77777777" w:rsidR="00085EF4" w:rsidRDefault="0022368F">
      <w:pPr>
        <w:ind w:left="426"/>
        <w:jc w:val="both"/>
      </w:pPr>
      <w:r>
        <w:rPr>
          <w:rFonts w:ascii="Times New Roman" w:hAnsi="Times New Roman" w:cs="Times New Roman"/>
        </w:rPr>
        <w:t>If the computation of the feature value relies on some pre-processing tools or resources, then the constructor can add this resource in order to ensure that the feature will not run if the required resource is not present. This is done by a call to addResource(String resource_name), where resource_name has to match the resource name registered by the particular tool this feature depends on.</w:t>
      </w:r>
    </w:p>
    <w:p w14:paraId="0BC5EECF" w14:textId="77777777" w:rsidR="00085EF4" w:rsidRDefault="00085EF4">
      <w:pPr>
        <w:ind w:left="426"/>
        <w:jc w:val="both"/>
      </w:pPr>
    </w:p>
    <w:p w14:paraId="4367277B" w14:textId="77777777" w:rsidR="00085EF4" w:rsidRDefault="0022368F">
      <w:pPr>
        <w:ind w:left="426"/>
        <w:jc w:val="both"/>
      </w:pPr>
      <w:r>
        <w:rPr>
          <w:rFonts w:ascii="Times New Roman" w:hAnsi="Times New Roman" w:cs="Times New Roman"/>
          <w:b/>
        </w:rPr>
        <w:t>Example</w:t>
      </w:r>
    </w:p>
    <w:p w14:paraId="676280EF" w14:textId="77777777" w:rsidR="00085EF4" w:rsidRDefault="0022368F">
      <w:pPr>
        <w:ind w:left="426"/>
        <w:jc w:val="both"/>
      </w:pPr>
      <w:r>
        <w:rPr>
          <w:rFonts w:ascii="Times New Roman" w:hAnsi="Times New Roman" w:cs="Times New Roman"/>
        </w:rPr>
        <w:t>The following Feature computes the percentage of nouns in the source. It is dependent on a part of speech tagger having run on the source, which registers the “sourcePosTarget” resource name. The feature accesses sentence properties, computes the value and sets it.</w:t>
      </w:r>
    </w:p>
    <w:p w14:paraId="48F93634" w14:textId="77777777" w:rsidR="00085EF4" w:rsidRDefault="00085EF4">
      <w:pPr>
        <w:ind w:left="426"/>
        <w:jc w:val="both"/>
      </w:pPr>
    </w:p>
    <w:p w14:paraId="1BA13984" w14:textId="77777777" w:rsidR="00085EF4" w:rsidRDefault="0022368F">
      <w:pPr>
        <w:ind w:left="426"/>
        <w:jc w:val="both"/>
      </w:pPr>
      <w:r>
        <w:rPr>
          <w:rFonts w:ascii="Courier New" w:hAnsi="Courier New" w:cs="Courier New"/>
        </w:rPr>
        <w:t>public class Feature1088 extends Feature {</w:t>
      </w:r>
    </w:p>
    <w:p w14:paraId="13284184" w14:textId="77777777" w:rsidR="00085EF4" w:rsidRDefault="00085EF4">
      <w:pPr>
        <w:ind w:left="426"/>
        <w:jc w:val="both"/>
      </w:pPr>
    </w:p>
    <w:p w14:paraId="0A662026" w14:textId="77777777" w:rsidR="00085EF4" w:rsidRDefault="0022368F">
      <w:pPr>
        <w:ind w:left="426"/>
        <w:jc w:val="both"/>
      </w:pPr>
      <w:r>
        <w:rPr>
          <w:rFonts w:ascii="Courier New" w:hAnsi="Courier New" w:cs="Courier New"/>
        </w:rPr>
        <w:tab/>
        <w:t>public Feature1088(){</w:t>
      </w:r>
    </w:p>
    <w:p w14:paraId="0AEC1851" w14:textId="77777777" w:rsidR="00085EF4" w:rsidRDefault="0022368F">
      <w:pPr>
        <w:ind w:left="426"/>
        <w:jc w:val="both"/>
      </w:pPr>
      <w:r>
        <w:rPr>
          <w:rFonts w:ascii="Courier New" w:hAnsi="Courier New" w:cs="Courier New"/>
        </w:rPr>
        <w:tab/>
        <w:t>setIndex(1088);</w:t>
      </w:r>
    </w:p>
    <w:p w14:paraId="1E6D8BFB" w14:textId="77777777" w:rsidR="00085EF4" w:rsidRDefault="0022368F">
      <w:pPr>
        <w:ind w:left="426"/>
        <w:jc w:val="both"/>
      </w:pPr>
      <w:r>
        <w:rPr>
          <w:rFonts w:ascii="Courier New" w:hAnsi="Courier New" w:cs="Courier New"/>
        </w:rPr>
        <w:tab/>
        <w:t>setDescription("percentage of nouns in the source");</w:t>
      </w:r>
    </w:p>
    <w:p w14:paraId="6B9FEAA2" w14:textId="77777777" w:rsidR="00085EF4" w:rsidRDefault="0022368F">
      <w:pPr>
        <w:ind w:left="426"/>
        <w:jc w:val="both"/>
      </w:pPr>
      <w:r>
        <w:rPr>
          <w:rFonts w:ascii="Courier New" w:hAnsi="Courier New" w:cs="Courier New"/>
        </w:rPr>
        <w:tab/>
        <w:t>addResource("sourcePosTagger");</w:t>
      </w:r>
    </w:p>
    <w:p w14:paraId="70F92982" w14:textId="77777777" w:rsidR="00085EF4" w:rsidRDefault="0022368F">
      <w:pPr>
        <w:ind w:left="426"/>
        <w:jc w:val="both"/>
      </w:pPr>
      <w:r>
        <w:rPr>
          <w:rFonts w:ascii="Courier New" w:hAnsi="Courier New" w:cs="Courier New"/>
        </w:rPr>
        <w:tab/>
        <w:t>}</w:t>
      </w:r>
    </w:p>
    <w:p w14:paraId="21BA465B" w14:textId="77777777" w:rsidR="00085EF4" w:rsidRDefault="0022368F">
      <w:pPr>
        <w:ind w:left="426"/>
        <w:jc w:val="both"/>
      </w:pPr>
      <w:r>
        <w:rPr>
          <w:rFonts w:ascii="Courier New" w:hAnsi="Courier New" w:cs="Courier New"/>
        </w:rPr>
        <w:tab/>
        <w:t>@Override</w:t>
      </w:r>
    </w:p>
    <w:p w14:paraId="0229DAB8" w14:textId="77777777" w:rsidR="00085EF4" w:rsidRDefault="0022368F">
      <w:pPr>
        <w:ind w:left="426"/>
        <w:jc w:val="both"/>
      </w:pPr>
      <w:r>
        <w:rPr>
          <w:rFonts w:ascii="Courier New" w:hAnsi="Courier New" w:cs="Courier New"/>
        </w:rPr>
        <w:tab/>
        <w:t>public void run(Sentence source, Sentence target) {</w:t>
      </w:r>
    </w:p>
    <w:p w14:paraId="1AB8672A" w14:textId="77777777" w:rsidR="00085EF4" w:rsidRDefault="0022368F">
      <w:pPr>
        <w:ind w:left="426"/>
        <w:jc w:val="both"/>
      </w:pPr>
      <w:r>
        <w:rPr>
          <w:rFonts w:ascii="Courier New" w:hAnsi="Courier New" w:cs="Courier New"/>
        </w:rPr>
        <w:tab/>
      </w:r>
      <w:r>
        <w:rPr>
          <w:rFonts w:ascii="Courier New" w:hAnsi="Courier New" w:cs="Courier New"/>
        </w:rPr>
        <w:tab/>
        <w:t>// get the number of tokens in the source</w:t>
      </w:r>
    </w:p>
    <w:p w14:paraId="2F5A7115" w14:textId="77777777" w:rsidR="00085EF4" w:rsidRDefault="0022368F">
      <w:pPr>
        <w:ind w:left="426"/>
        <w:jc w:val="both"/>
      </w:pPr>
      <w:r>
        <w:rPr>
          <w:rFonts w:ascii="Courier New" w:hAnsi="Courier New" w:cs="Courier New"/>
        </w:rPr>
        <w:tab/>
      </w:r>
      <w:r>
        <w:rPr>
          <w:rFonts w:ascii="Courier New" w:hAnsi="Courier New" w:cs="Courier New"/>
        </w:rPr>
        <w:tab/>
        <w:t>int noWords = source.getNoTokens();</w:t>
      </w:r>
    </w:p>
    <w:p w14:paraId="3BB0ED4C" w14:textId="77777777" w:rsidR="00085EF4" w:rsidRDefault="0022368F">
      <w:pPr>
        <w:ind w:left="426"/>
        <w:jc w:val="both"/>
      </w:pPr>
      <w:r>
        <w:rPr>
          <w:rFonts w:ascii="Courier New" w:hAnsi="Courier New" w:cs="Courier New"/>
        </w:rPr>
        <w:tab/>
      </w:r>
      <w:r>
        <w:rPr>
          <w:rFonts w:ascii="Courier New" w:hAnsi="Courier New" w:cs="Courier New"/>
        </w:rPr>
        <w:tab/>
        <w:t>//get the number of nouns which is set as a value on the source Sentence</w:t>
      </w:r>
    </w:p>
    <w:p w14:paraId="0D8C5F12" w14:textId="77777777" w:rsidR="00085EF4" w:rsidRDefault="0022368F">
      <w:pPr>
        <w:ind w:left="426"/>
        <w:jc w:val="both"/>
      </w:pPr>
      <w:r>
        <w:rPr>
          <w:rFonts w:ascii="Courier New" w:hAnsi="Courier New" w:cs="Courier New"/>
        </w:rPr>
        <w:tab/>
      </w:r>
      <w:r>
        <w:rPr>
          <w:rFonts w:ascii="Courier New" w:hAnsi="Courier New" w:cs="Courier New"/>
        </w:rPr>
        <w:tab/>
        <w:t>float noNouns = (Integer)source.getValue("nouns");</w:t>
      </w:r>
    </w:p>
    <w:p w14:paraId="5D27DC93" w14:textId="77777777" w:rsidR="00085EF4" w:rsidRDefault="0022368F">
      <w:pPr>
        <w:ind w:left="426"/>
        <w:jc w:val="both"/>
      </w:pPr>
      <w:r>
        <w:rPr>
          <w:rFonts w:ascii="Courier New" w:hAnsi="Courier New" w:cs="Courier New"/>
        </w:rPr>
        <w:tab/>
      </w:r>
      <w:r>
        <w:rPr>
          <w:rFonts w:ascii="Courier New" w:hAnsi="Courier New" w:cs="Courier New"/>
        </w:rPr>
        <w:tab/>
        <w:t>//compute and set the feature value</w:t>
      </w:r>
    </w:p>
    <w:p w14:paraId="5D45E597" w14:textId="77777777" w:rsidR="00085EF4" w:rsidRDefault="0022368F">
      <w:pPr>
        <w:ind w:left="426"/>
        <w:jc w:val="both"/>
      </w:pPr>
      <w:r>
        <w:rPr>
          <w:rFonts w:ascii="Courier New" w:hAnsi="Courier New" w:cs="Courier New"/>
        </w:rPr>
        <w:tab/>
      </w:r>
      <w:r>
        <w:rPr>
          <w:rFonts w:ascii="Courier New" w:hAnsi="Courier New" w:cs="Courier New"/>
        </w:rPr>
        <w:tab/>
        <w:t>setValue(noNouns/noWords);</w:t>
      </w:r>
    </w:p>
    <w:p w14:paraId="5D85CB2A" w14:textId="77777777" w:rsidR="00085EF4" w:rsidRDefault="0022368F">
      <w:pPr>
        <w:ind w:left="426"/>
        <w:jc w:val="both"/>
      </w:pPr>
      <w:r>
        <w:rPr>
          <w:rFonts w:ascii="Courier New" w:hAnsi="Courier New" w:cs="Courier New"/>
        </w:rPr>
        <w:tab/>
        <w:t>}</w:t>
      </w:r>
    </w:p>
    <w:p w14:paraId="70CFE704" w14:textId="77777777" w:rsidR="00085EF4" w:rsidRDefault="0022368F">
      <w:pPr>
        <w:ind w:left="426"/>
        <w:jc w:val="both"/>
      </w:pPr>
      <w:r>
        <w:rPr>
          <w:rFonts w:ascii="Courier New" w:hAnsi="Courier New" w:cs="Courier New"/>
        </w:rPr>
        <w:t>}</w:t>
      </w:r>
    </w:p>
    <w:p w14:paraId="72DE7FB5" w14:textId="77777777" w:rsidR="00085EF4" w:rsidRDefault="00085EF4">
      <w:pPr>
        <w:ind w:left="426"/>
        <w:jc w:val="both"/>
      </w:pPr>
    </w:p>
    <w:p w14:paraId="5CD63B50" w14:textId="77777777" w:rsidR="00085EF4" w:rsidRDefault="0022368F">
      <w:pPr>
        <w:ind w:left="426"/>
        <w:jc w:val="both"/>
      </w:pPr>
      <w:r>
        <w:rPr>
          <w:rFonts w:ascii="Times New Roman" w:hAnsi="Times New Roman" w:cs="Times New Roman"/>
        </w:rPr>
        <w:t xml:space="preserve">Features have to be added to the XML feature configuration files referenced in the application config file (by default, featureConfigBB.xml). </w:t>
      </w:r>
    </w:p>
    <w:p w14:paraId="21AE4FF2" w14:textId="77777777" w:rsidR="00085EF4" w:rsidRDefault="0022368F">
      <w:pPr>
        <w:ind w:left="426"/>
        <w:jc w:val="both"/>
      </w:pPr>
      <w:r>
        <w:rPr>
          <w:rFonts w:ascii="Times New Roman" w:hAnsi="Times New Roman" w:cs="Times New Roman"/>
        </w:rPr>
        <w:t>An entry into the XML configuration file looks like this:</w:t>
      </w:r>
    </w:p>
    <w:p w14:paraId="373DAF43" w14:textId="77777777" w:rsidR="00085EF4" w:rsidRDefault="0022368F">
      <w:pPr>
        <w:ind w:left="426"/>
        <w:jc w:val="both"/>
      </w:pPr>
      <w:r>
        <w:rPr>
          <w:rFonts w:ascii="Times New Roman" w:hAnsi="Times New Roman" w:cs="Times New Roman"/>
          <w:i/>
        </w:rPr>
        <w:t>&lt; feature index=”1022” description=”percentage of nouns in the source sentence” class=”shef.mt.features.impl.bb.Feature1022”&gt;</w:t>
      </w:r>
    </w:p>
    <w:p w14:paraId="54796798" w14:textId="77777777" w:rsidR="00085EF4" w:rsidRDefault="0022368F">
      <w:pPr>
        <w:ind w:left="426"/>
        <w:jc w:val="both"/>
      </w:pPr>
      <w:r>
        <w:rPr>
          <w:rFonts w:ascii="Times New Roman" w:hAnsi="Times New Roman" w:cs="Times New Roman"/>
        </w:rPr>
        <w:t>Whilst writing feature entries manually is preferred when just one feature, if adding multiple features one can use a tool included in MTFeatures.jar for automatically generating a feature configuration file or adding entries to an existing one. To do this, use:</w:t>
      </w:r>
    </w:p>
    <w:p w14:paraId="50880C48" w14:textId="77777777" w:rsidR="00085EF4" w:rsidRDefault="0022368F">
      <w:pPr>
        <w:ind w:left="426"/>
        <w:jc w:val="both"/>
      </w:pPr>
      <w:r>
        <w:rPr>
          <w:rFonts w:ascii="Times New Roman" w:hAnsi="Times New Roman" w:cs="Times New Roman"/>
        </w:rPr>
        <w:t>java shef.mt.features.util.FeatureSerializer &lt;package name&gt; &lt;config xml file name&gt; &lt;mode&gt;</w:t>
      </w:r>
    </w:p>
    <w:p w14:paraId="0E4C0CBD" w14:textId="77777777" w:rsidR="00085EF4" w:rsidRDefault="0022368F">
      <w:pPr>
        <w:ind w:left="426"/>
        <w:jc w:val="both"/>
      </w:pPr>
      <w:r>
        <w:rPr>
          <w:rFonts w:ascii="Times New Roman" w:hAnsi="Times New Roman" w:cs="Times New Roman"/>
        </w:rPr>
        <w:t xml:space="preserve">where </w:t>
      </w:r>
    </w:p>
    <w:p w14:paraId="16915553"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&lt;package name&gt; is the name of the java package containing the features you want to serialize</w:t>
      </w:r>
    </w:p>
    <w:p w14:paraId="60832080"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&lt;config xml file name&gt; is the full path of the xml file containing the feature configuration</w:t>
      </w:r>
    </w:p>
    <w:p w14:paraId="2182B60E" w14:textId="77777777" w:rsidR="00085EF4" w:rsidRDefault="0022368F">
      <w:pPr>
        <w:ind w:left="720"/>
        <w:jc w:val="both"/>
      </w:pPr>
      <w:r>
        <w:rPr>
          <w:rFonts w:ascii="Times New Roman" w:hAnsi="Times New Roman" w:cs="Times New Roman"/>
        </w:rPr>
        <w:lastRenderedPageBreak/>
        <w:tab/>
        <w:t>•</w:t>
      </w:r>
      <w:r>
        <w:rPr>
          <w:rFonts w:ascii="Times New Roman" w:hAnsi="Times New Roman" w:cs="Times New Roman"/>
        </w:rPr>
        <w:tab/>
        <w:t>&lt;mode&gt; is either 0 or 1 depending on whether you want to add to or replace the configuration file</w:t>
      </w:r>
    </w:p>
    <w:p w14:paraId="2E8EEB9D" w14:textId="77777777" w:rsidR="00085EF4" w:rsidRDefault="00085EF4">
      <w:pPr>
        <w:ind w:left="426"/>
        <w:jc w:val="both"/>
      </w:pPr>
    </w:p>
    <w:p w14:paraId="3BF1A62D" w14:textId="77777777" w:rsidR="00085EF4" w:rsidRDefault="0022368F">
      <w:pPr>
        <w:ind w:left="1440"/>
        <w:jc w:val="both"/>
      </w:pPr>
      <w:r>
        <w:rPr>
          <w:rFonts w:ascii="Times New Roman" w:hAnsi="Times New Roman" w:cs="Times New Roman"/>
          <w:b/>
        </w:rPr>
        <w:tab/>
      </w:r>
    </w:p>
    <w:p w14:paraId="4080D26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Adapting for a new language</w:t>
      </w:r>
    </w:p>
    <w:p w14:paraId="2914B341" w14:textId="77777777" w:rsidR="00085EF4" w:rsidRDefault="0022368F">
      <w:pPr>
        <w:ind w:left="426"/>
        <w:jc w:val="both"/>
      </w:pPr>
      <w:r>
        <w:rPr>
          <w:rFonts w:ascii="Times New Roman" w:hAnsi="Times New Roman" w:cs="Times New Roman"/>
        </w:rPr>
        <w:t>The first step in creating a new project for a different pair of languages is to create a new main class derived from shef.mt.AbstractFeatureExtractor. This abstract class already provides implementations for some methods, which can be overridden to extend or adapt their behaviour to a new pair of languages.</w:t>
      </w:r>
    </w:p>
    <w:p w14:paraId="1A2D856E" w14:textId="77777777" w:rsidR="00085EF4" w:rsidRDefault="0022368F">
      <w:pPr>
        <w:ind w:left="426"/>
        <w:jc w:val="both"/>
      </w:pPr>
      <w:r>
        <w:rPr>
          <w:rFonts w:ascii="Times New Roman" w:hAnsi="Times New Roman" w:cs="Times New Roman"/>
        </w:rPr>
        <w:t>For an example of a FeatureExtractor class, see  FeatureExtractorSimple in the English-Spanish project.</w:t>
      </w:r>
    </w:p>
    <w:p w14:paraId="5F648501" w14:textId="77777777" w:rsidR="00085EF4" w:rsidRDefault="0022368F">
      <w:pPr>
        <w:ind w:left="426"/>
        <w:jc w:val="both"/>
      </w:pPr>
      <w:r>
        <w:rPr>
          <w:rFonts w:ascii="Times New Roman" w:hAnsi="Times New Roman" w:cs="Times New Roman"/>
        </w:rPr>
        <w:t xml:space="preserve">Secondly, the application will have to implement wrappers (classes extending shef.mt.features.Resource) around pre-processing tools, if these are not already present, and the associated ResourceProcessors. </w:t>
      </w:r>
    </w:p>
    <w:p w14:paraId="2E4F7279" w14:textId="77777777" w:rsidR="00085EF4" w:rsidRDefault="0022368F">
      <w:pPr>
        <w:ind w:left="426"/>
        <w:jc w:val="both"/>
      </w:pPr>
      <w:r>
        <w:rPr>
          <w:rFonts w:ascii="Times New Roman" w:hAnsi="Times New Roman" w:cs="Times New Roman"/>
        </w:rPr>
        <w:t xml:space="preserve">If a similar tool or processor already exists, the preferred method of extending its functionality to implement a class that extends an existing tool/processor. </w:t>
      </w:r>
    </w:p>
    <w:p w14:paraId="38E75024" w14:textId="77777777" w:rsidR="00085EF4" w:rsidRDefault="0022368F">
      <w:pPr>
        <w:ind w:left="426"/>
        <w:jc w:val="both"/>
      </w:pPr>
      <w:r>
        <w:rPr>
          <w:rFonts w:ascii="Times New Roman" w:hAnsi="Times New Roman" w:cs="Times New Roman"/>
        </w:rPr>
        <w:t>For example, if a new application uses the TreeTagger but wants to count adjectives, it will need to implement a new processor that extends shef.mt.tools.POSProcessor and override processNextSentence(Sentence sent) to count adjectives.</w:t>
      </w:r>
    </w:p>
    <w:p w14:paraId="1CFA5A29" w14:textId="77777777" w:rsidR="00085EF4" w:rsidRDefault="0022368F">
      <w:pPr>
        <w:ind w:left="426"/>
        <w:jc w:val="both"/>
      </w:pPr>
      <w:r>
        <w:rPr>
          <w:rFonts w:ascii="Times New Roman" w:hAnsi="Times New Roman" w:cs="Times New Roman"/>
        </w:rPr>
        <w:t>However, if the only change required is to have a different tag set for the TreeTagger, this can be done by setting the relevant tag sets programmatically.</w:t>
      </w:r>
    </w:p>
    <w:p w14:paraId="4B618BA5" w14:textId="77777777" w:rsidR="00085EF4" w:rsidRDefault="0022368F">
      <w:pPr>
        <w:ind w:left="426"/>
        <w:jc w:val="both"/>
      </w:pPr>
      <w:r>
        <w:rPr>
          <w:rFonts w:ascii="Times New Roman" w:hAnsi="Times New Roman" w:cs="Times New Roman"/>
        </w:rPr>
        <w:t>For example:</w:t>
      </w:r>
    </w:p>
    <w:p w14:paraId="78370DFB" w14:textId="77777777" w:rsidR="00085EF4" w:rsidRDefault="0022368F">
      <w:pPr>
        <w:ind w:left="426"/>
        <w:jc w:val="both"/>
      </w:pPr>
      <w:r>
        <w:rPr>
          <w:rFonts w:ascii="Courier New" w:hAnsi="Courier New" w:cs="Courier New"/>
        </w:rPr>
        <w:t>PosTreeTagger myTagger = new PosTreeTagger();</w:t>
      </w:r>
    </w:p>
    <w:p w14:paraId="73205C9A" w14:textId="77777777" w:rsidR="00085EF4" w:rsidRDefault="0022368F">
      <w:pPr>
        <w:ind w:left="426"/>
        <w:jc w:val="both"/>
      </w:pPr>
      <w:r>
        <w:rPr>
          <w:rFonts w:ascii="Courier New" w:hAnsi="Courier New" w:cs="Courier New"/>
        </w:rPr>
        <w:t>myTagger.setNounTags(new String[]{“NN”,”NS”});</w:t>
      </w:r>
    </w:p>
    <w:p w14:paraId="3B8D7B0E" w14:textId="77777777" w:rsidR="00085EF4" w:rsidRDefault="0022368F">
      <w:pPr>
        <w:ind w:left="426"/>
        <w:jc w:val="both"/>
      </w:pPr>
      <w:r>
        <w:rPr>
          <w:rFonts w:ascii="Courier New" w:hAnsi="Courier New" w:cs="Courier New"/>
        </w:rPr>
        <w:t>myTagger.setVerbTags(new String[]{“VB”,”VV”,”VBD”});</w:t>
      </w:r>
    </w:p>
    <w:p w14:paraId="3DB68C59" w14:textId="77777777" w:rsidR="00085EF4" w:rsidRDefault="00085EF4">
      <w:pPr>
        <w:ind w:left="426"/>
        <w:jc w:val="both"/>
      </w:pPr>
    </w:p>
    <w:p w14:paraId="1F32F805" w14:textId="77777777" w:rsidR="00085EF4" w:rsidRDefault="0022368F">
      <w:pPr>
        <w:ind w:left="426"/>
        <w:jc w:val="both"/>
      </w:pPr>
      <w:r>
        <w:rPr>
          <w:rFonts w:ascii="Times New Roman" w:hAnsi="Times New Roman" w:cs="Times New Roman"/>
        </w:rPr>
        <w:t xml:space="preserve">An alternative to implementing both a tool wrapper and a resource processor is to implement just a tool wrapper and have a post-processing step which converts its output to a format recognised by an already implemented processor. </w:t>
      </w:r>
    </w:p>
    <w:p w14:paraId="01618873" w14:textId="77777777" w:rsidR="00085EF4" w:rsidRDefault="0022368F">
      <w:pPr>
        <w:ind w:left="426"/>
        <w:jc w:val="both"/>
      </w:pPr>
      <w:r>
        <w:rPr>
          <w:rFonts w:ascii="Times New Roman" w:hAnsi="Times New Roman" w:cs="Times New Roman"/>
        </w:rPr>
        <w:t>The choice of implementation belongs to the developer and will have to take into account the coding effort involved in converting output formats as opposed to implementing ResourceProcessors from scratch.</w:t>
      </w:r>
    </w:p>
    <w:p w14:paraId="15BC52D6" w14:textId="77777777" w:rsidR="00085EF4" w:rsidRDefault="00085EF4">
      <w:pPr>
        <w:ind w:left="426"/>
        <w:jc w:val="both"/>
      </w:pPr>
    </w:p>
    <w:sectPr w:rsidR="00085EF4" w:rsidSect="00674EB8">
      <w:pgSz w:w="11900" w:h="16840"/>
      <w:pgMar w:top="1440" w:right="4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21BF"/>
    <w:multiLevelType w:val="hybridMultilevel"/>
    <w:tmpl w:val="3B8AAA56"/>
    <w:lvl w:ilvl="0" w:tplc="C408E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767AA2"/>
    <w:multiLevelType w:val="multilevel"/>
    <w:tmpl w:val="DC5C658C"/>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85EF4"/>
    <w:rsid w:val="00085EF4"/>
    <w:rsid w:val="0009310A"/>
    <w:rsid w:val="001B19FF"/>
    <w:rsid w:val="0022368F"/>
    <w:rsid w:val="003718CD"/>
    <w:rsid w:val="0055705E"/>
    <w:rsid w:val="00674EB8"/>
    <w:rsid w:val="006875CE"/>
    <w:rsid w:val="00A3616F"/>
    <w:rsid w:val="00AB64F0"/>
    <w:rsid w:val="00B34F53"/>
    <w:rsid w:val="00BC0CF0"/>
    <w:rsid w:val="00CC2980"/>
    <w:rsid w:val="00CD502F"/>
    <w:rsid w:val="00E87CE3"/>
    <w:rsid w:val="00EA33B4"/>
    <w:rsid w:val="00EE08D4"/>
    <w:rsid w:val="00F92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4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F"/>
    <w:pPr>
      <w:spacing w:after="200" w:line="276" w:lineRule="auto"/>
      <w:ind w:left="720"/>
      <w:contextualSpacing/>
    </w:pPr>
    <w:rPr>
      <w:rFonts w:eastAsiaTheme="minorHAnsi"/>
      <w:sz w:val="22"/>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7204C80E-3380-2E44-8B62-2224EE5A956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2344</Words>
  <Characters>13367</Characters>
  <Application>Microsoft Macintosh Word</Application>
  <DocSecurity>0</DocSecurity>
  <Lines>111</Lines>
  <Paragraphs>31</Paragraphs>
  <ScaleCrop>false</ScaleCrop>
  <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Cãtãlina Hallett</dc:creator>
  <cp:lastModifiedBy>Kashif Shah</cp:lastModifiedBy>
  <cp:revision>17</cp:revision>
  <dcterms:created xsi:type="dcterms:W3CDTF">2013-02-25T11:16:00Z</dcterms:created>
  <dcterms:modified xsi:type="dcterms:W3CDTF">2013-02-25T15:24:00Z</dcterms:modified>
</cp:coreProperties>
</file>