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7E652" w14:textId="1A2BE0DD" w:rsidR="00B842FF" w:rsidRPr="00845C8B" w:rsidRDefault="000F12AD">
      <w:pPr>
        <w:rPr>
          <w:rFonts w:ascii="Aptos" w:hAnsi="Aptos"/>
          <w:b/>
          <w:bCs/>
          <w:sz w:val="36"/>
          <w:szCs w:val="36"/>
          <w:u w:val="single"/>
        </w:rPr>
      </w:pPr>
      <w:r w:rsidRPr="00845C8B">
        <w:rPr>
          <w:rFonts w:ascii="Aptos" w:hAnsi="Aptos"/>
          <w:b/>
          <w:bCs/>
          <w:sz w:val="36"/>
          <w:szCs w:val="36"/>
          <w:u w:val="single"/>
        </w:rPr>
        <w:t>Serverless deployment using IBM cloud code engine</w:t>
      </w:r>
    </w:p>
    <w:p w14:paraId="2161B16B" w14:textId="32987F1D" w:rsidR="00026F92" w:rsidRPr="006A280D" w:rsidRDefault="00735BB4">
      <w:pPr>
        <w:rPr>
          <w:rFonts w:ascii="Aptos" w:hAnsi="Aptos" w:cs="Arial"/>
          <w:sz w:val="24"/>
          <w:szCs w:val="24"/>
        </w:rPr>
      </w:pPr>
      <w:r w:rsidRPr="006B010C">
        <w:rPr>
          <w:rFonts w:ascii="Aptos" w:hAnsi="Aptos"/>
          <w:b/>
          <w:bCs/>
          <w:sz w:val="24"/>
          <w:szCs w:val="24"/>
        </w:rPr>
        <w:t>Step1</w:t>
      </w:r>
      <w:r w:rsidRPr="006A280D">
        <w:rPr>
          <w:rFonts w:ascii="Aptos" w:hAnsi="Aptos"/>
          <w:sz w:val="24"/>
          <w:szCs w:val="24"/>
        </w:rPr>
        <w:t>:</w:t>
      </w:r>
      <w:r w:rsidR="00026F92" w:rsidRPr="006A280D">
        <w:rPr>
          <w:rFonts w:ascii="Aptos" w:hAnsi="Aptos"/>
          <w:sz w:val="24"/>
          <w:szCs w:val="24"/>
        </w:rPr>
        <w:t xml:space="preserve"> Install the IBM Cloud CLI</w:t>
      </w:r>
    </w:p>
    <w:p w14:paraId="37930023" w14:textId="101BFC23" w:rsidR="00026F92" w:rsidRPr="006A280D" w:rsidRDefault="00026F92" w:rsidP="00B81877">
      <w:pPr>
        <w:pStyle w:val="ListParagraph"/>
        <w:numPr>
          <w:ilvl w:val="1"/>
          <w:numId w:val="1"/>
        </w:numPr>
        <w:rPr>
          <w:rFonts w:ascii="Aptos" w:hAnsi="Aptos"/>
          <w:sz w:val="24"/>
          <w:szCs w:val="24"/>
        </w:rPr>
      </w:pPr>
      <w:r w:rsidRPr="006A280D">
        <w:rPr>
          <w:rFonts w:ascii="Aptos" w:hAnsi="Aptos"/>
          <w:sz w:val="24"/>
          <w:szCs w:val="24"/>
        </w:rPr>
        <w:t xml:space="preserve">For </w:t>
      </w:r>
      <w:proofErr w:type="spellStart"/>
      <w:r w:rsidRPr="006A280D">
        <w:rPr>
          <w:rFonts w:ascii="Aptos" w:hAnsi="Aptos"/>
          <w:sz w:val="24"/>
          <w:szCs w:val="24"/>
        </w:rPr>
        <w:t>linux</w:t>
      </w:r>
      <w:proofErr w:type="spellEnd"/>
      <w:r w:rsidRPr="006A280D">
        <w:rPr>
          <w:rFonts w:ascii="Aptos" w:hAnsi="Aptos"/>
          <w:sz w:val="24"/>
          <w:szCs w:val="24"/>
        </w:rPr>
        <w:t xml:space="preserve"> OS we will have to run the following command : </w:t>
      </w:r>
    </w:p>
    <w:p w14:paraId="236C62EE" w14:textId="57A3AFDA" w:rsidR="00B81877" w:rsidRPr="006A280D" w:rsidRDefault="00B81877" w:rsidP="00B81877">
      <w:pPr>
        <w:pStyle w:val="ListParagraph"/>
        <w:ind w:left="1080"/>
        <w:rPr>
          <w:rFonts w:ascii="IBM Plex Mono" w:hAnsi="IBM Plex Mono"/>
          <w:b/>
          <w:bCs/>
          <w:sz w:val="24"/>
          <w:szCs w:val="24"/>
        </w:rPr>
      </w:pPr>
      <w:r w:rsidRPr="006A280D">
        <w:rPr>
          <w:rFonts w:ascii="IBM Plex Mono" w:hAnsi="IBM Plex Mono"/>
          <w:b/>
          <w:bCs/>
          <w:sz w:val="24"/>
          <w:szCs w:val="24"/>
        </w:rPr>
        <w:t>curl -</w:t>
      </w:r>
      <w:proofErr w:type="spellStart"/>
      <w:r w:rsidRPr="006A280D">
        <w:rPr>
          <w:rFonts w:ascii="IBM Plex Mono" w:hAnsi="IBM Plex Mono"/>
          <w:b/>
          <w:bCs/>
          <w:sz w:val="24"/>
          <w:szCs w:val="24"/>
        </w:rPr>
        <w:t>fsSL</w:t>
      </w:r>
      <w:proofErr w:type="spellEnd"/>
      <w:r w:rsidRPr="006A280D">
        <w:rPr>
          <w:rFonts w:ascii="IBM Plex Mono" w:hAnsi="IBM Plex Mono"/>
          <w:b/>
          <w:bCs/>
          <w:sz w:val="24"/>
          <w:szCs w:val="24"/>
        </w:rPr>
        <w:t xml:space="preserve"> https://clis.cloud.ibm.com/install/linux | </w:t>
      </w:r>
      <w:proofErr w:type="spellStart"/>
      <w:r w:rsidRPr="006A280D">
        <w:rPr>
          <w:rFonts w:ascii="IBM Plex Mono" w:hAnsi="IBM Plex Mono"/>
          <w:b/>
          <w:bCs/>
          <w:sz w:val="24"/>
          <w:szCs w:val="24"/>
        </w:rPr>
        <w:t>sh</w:t>
      </w:r>
      <w:proofErr w:type="spellEnd"/>
    </w:p>
    <w:p w14:paraId="47F4D90E" w14:textId="5F7CBCC6" w:rsidR="00026F92" w:rsidRPr="006A280D" w:rsidRDefault="002F128F" w:rsidP="002F128F">
      <w:pPr>
        <w:pStyle w:val="ListParagraph"/>
        <w:numPr>
          <w:ilvl w:val="1"/>
          <w:numId w:val="1"/>
        </w:numPr>
        <w:rPr>
          <w:rFonts w:ascii="Aptos" w:hAnsi="Aptos"/>
          <w:sz w:val="24"/>
          <w:szCs w:val="24"/>
        </w:rPr>
      </w:pPr>
      <w:r w:rsidRPr="006A280D">
        <w:rPr>
          <w:rFonts w:ascii="Aptos" w:hAnsi="Aptos"/>
          <w:sz w:val="24"/>
          <w:szCs w:val="24"/>
        </w:rPr>
        <w:t>For Windows™, run the following command in PowerShell as an administrator:</w:t>
      </w:r>
    </w:p>
    <w:p w14:paraId="622924FC" w14:textId="395879A3" w:rsidR="002F128F" w:rsidRPr="006A280D" w:rsidRDefault="002F128F" w:rsidP="002F128F">
      <w:pPr>
        <w:pStyle w:val="ListParagraph"/>
        <w:ind w:left="1080"/>
        <w:rPr>
          <w:rFonts w:ascii="IBM Plex Mono" w:hAnsi="IBM Plex Mono"/>
          <w:b/>
          <w:bCs/>
          <w:sz w:val="24"/>
          <w:szCs w:val="24"/>
        </w:rPr>
      </w:pPr>
      <w:proofErr w:type="spellStart"/>
      <w:r w:rsidRPr="006A280D">
        <w:rPr>
          <w:rFonts w:ascii="IBM Plex Mono" w:hAnsi="IBM Plex Mono"/>
          <w:b/>
          <w:bCs/>
          <w:sz w:val="24"/>
          <w:szCs w:val="24"/>
        </w:rPr>
        <w:t>iex</w:t>
      </w:r>
      <w:proofErr w:type="spellEnd"/>
      <w:r w:rsidRPr="006A280D">
        <w:rPr>
          <w:rFonts w:ascii="IBM Plex Mono" w:hAnsi="IBM Plex Mono"/>
          <w:b/>
          <w:bCs/>
          <w:sz w:val="24"/>
          <w:szCs w:val="24"/>
        </w:rPr>
        <w:t xml:space="preserve"> (New-Object Net.WebClient).DownloadString('https://clis.cloud.ibm.com/install/powershell')</w:t>
      </w:r>
    </w:p>
    <w:p w14:paraId="5D5323BE" w14:textId="4744F26A" w:rsidR="002F128F" w:rsidRPr="006A280D" w:rsidRDefault="002F128F" w:rsidP="002F128F">
      <w:pPr>
        <w:rPr>
          <w:rFonts w:ascii="Aptos" w:hAnsi="Aptos" w:cstheme="minorHAnsi"/>
          <w:sz w:val="24"/>
          <w:szCs w:val="24"/>
        </w:rPr>
      </w:pPr>
      <w:r w:rsidRPr="006B010C">
        <w:rPr>
          <w:rFonts w:ascii="Aptos" w:hAnsi="Aptos" w:cstheme="minorHAnsi"/>
          <w:b/>
          <w:bCs/>
          <w:sz w:val="24"/>
          <w:szCs w:val="24"/>
        </w:rPr>
        <w:t>Step2</w:t>
      </w:r>
      <w:r w:rsidRPr="006A280D">
        <w:rPr>
          <w:rFonts w:ascii="Aptos" w:hAnsi="Aptos" w:cstheme="minorHAnsi"/>
          <w:sz w:val="24"/>
          <w:szCs w:val="24"/>
        </w:rPr>
        <w:t>:  Install the Code Engine CLI by running the following command:</w:t>
      </w:r>
    </w:p>
    <w:p w14:paraId="1BB01AC1" w14:textId="3210391D" w:rsidR="002F128F" w:rsidRPr="006A280D" w:rsidRDefault="002F128F" w:rsidP="002F128F">
      <w:pPr>
        <w:rPr>
          <w:rFonts w:ascii="IBM Plex Mono" w:hAnsi="IBM Plex Mono" w:cstheme="minorHAnsi"/>
          <w:b/>
          <w:bCs/>
          <w:sz w:val="24"/>
          <w:szCs w:val="24"/>
        </w:rPr>
      </w:pPr>
      <w:r w:rsidRPr="006A280D">
        <w:rPr>
          <w:rFonts w:ascii="Aptos" w:hAnsi="Aptos" w:cstheme="minorHAnsi"/>
          <w:sz w:val="24"/>
          <w:szCs w:val="24"/>
        </w:rPr>
        <w:tab/>
      </w:r>
      <w:proofErr w:type="spellStart"/>
      <w:r w:rsidRPr="006A280D">
        <w:rPr>
          <w:rFonts w:ascii="IBM Plex Mono" w:hAnsi="IBM Plex Mono" w:cstheme="minorHAnsi"/>
          <w:b/>
          <w:bCs/>
          <w:sz w:val="24"/>
          <w:szCs w:val="24"/>
        </w:rPr>
        <w:t>ibmcloud</w:t>
      </w:r>
      <w:proofErr w:type="spellEnd"/>
      <w:r w:rsidRPr="006A280D">
        <w:rPr>
          <w:rFonts w:ascii="IBM Plex Mono" w:hAnsi="IBM Plex Mono" w:cstheme="minorHAnsi"/>
          <w:b/>
          <w:bCs/>
          <w:sz w:val="24"/>
          <w:szCs w:val="24"/>
        </w:rPr>
        <w:t xml:space="preserve"> plugin install code-engine</w:t>
      </w:r>
    </w:p>
    <w:p w14:paraId="44AC18D3" w14:textId="3D849407" w:rsidR="00B14004" w:rsidRPr="006A280D" w:rsidRDefault="00B14004" w:rsidP="002F128F">
      <w:pPr>
        <w:rPr>
          <w:rFonts w:ascii="Aptos" w:hAnsi="Aptos" w:cstheme="minorHAnsi"/>
          <w:sz w:val="24"/>
          <w:szCs w:val="24"/>
        </w:rPr>
      </w:pPr>
      <w:r w:rsidRPr="006B010C">
        <w:rPr>
          <w:rFonts w:ascii="Aptos" w:hAnsi="Aptos" w:cstheme="minorHAnsi"/>
          <w:b/>
          <w:bCs/>
          <w:sz w:val="24"/>
          <w:szCs w:val="24"/>
        </w:rPr>
        <w:t>Step3</w:t>
      </w:r>
      <w:r w:rsidRPr="006A280D">
        <w:rPr>
          <w:rFonts w:ascii="Aptos" w:hAnsi="Aptos" w:cstheme="minorHAnsi"/>
          <w:sz w:val="24"/>
          <w:szCs w:val="24"/>
        </w:rPr>
        <w:t>: Travel</w:t>
      </w:r>
      <w:r w:rsidR="001B6941" w:rsidRPr="006A280D">
        <w:rPr>
          <w:rFonts w:ascii="Aptos" w:hAnsi="Aptos" w:cstheme="minorHAnsi"/>
          <w:sz w:val="24"/>
          <w:szCs w:val="24"/>
        </w:rPr>
        <w:t xml:space="preserve"> to the specified directory and activate the env where these above installations have been made</w:t>
      </w:r>
      <w:r w:rsidR="000153FE" w:rsidRPr="006A280D">
        <w:rPr>
          <w:rFonts w:ascii="Aptos" w:hAnsi="Aptos" w:cstheme="minorHAnsi"/>
          <w:sz w:val="24"/>
          <w:szCs w:val="24"/>
        </w:rPr>
        <w:t>.</w:t>
      </w:r>
    </w:p>
    <w:p w14:paraId="28E5D216" w14:textId="77777777" w:rsidR="000567C7" w:rsidRPr="006A280D" w:rsidRDefault="00B14004" w:rsidP="002F128F">
      <w:pPr>
        <w:rPr>
          <w:rFonts w:ascii="Aptos" w:hAnsi="Aptos" w:cstheme="minorHAnsi"/>
          <w:sz w:val="24"/>
          <w:szCs w:val="24"/>
        </w:rPr>
      </w:pPr>
      <w:r w:rsidRPr="006B010C">
        <w:rPr>
          <w:rFonts w:ascii="Aptos" w:hAnsi="Aptos" w:cstheme="minorHAnsi"/>
          <w:b/>
          <w:bCs/>
          <w:sz w:val="24"/>
          <w:szCs w:val="24"/>
        </w:rPr>
        <w:t>Step4</w:t>
      </w:r>
      <w:r w:rsidRPr="006A280D">
        <w:rPr>
          <w:rFonts w:ascii="Aptos" w:hAnsi="Aptos" w:cstheme="minorHAnsi"/>
          <w:sz w:val="24"/>
          <w:szCs w:val="24"/>
        </w:rPr>
        <w:t>:</w:t>
      </w:r>
      <w:r w:rsidRPr="006A280D">
        <w:rPr>
          <w:rFonts w:ascii="Aptos" w:hAnsi="Aptos"/>
          <w:sz w:val="24"/>
          <w:szCs w:val="24"/>
        </w:rPr>
        <w:t xml:space="preserve"> </w:t>
      </w:r>
      <w:r w:rsidRPr="006A280D">
        <w:rPr>
          <w:rFonts w:ascii="Aptos" w:hAnsi="Aptos" w:cstheme="minorHAnsi"/>
          <w:sz w:val="24"/>
          <w:szCs w:val="24"/>
        </w:rPr>
        <w:t xml:space="preserve">login to </w:t>
      </w:r>
      <w:proofErr w:type="spellStart"/>
      <w:r w:rsidRPr="006A280D">
        <w:rPr>
          <w:rFonts w:ascii="Aptos" w:hAnsi="Aptos" w:cstheme="minorHAnsi"/>
          <w:sz w:val="24"/>
          <w:szCs w:val="24"/>
        </w:rPr>
        <w:t>ibm</w:t>
      </w:r>
      <w:proofErr w:type="spellEnd"/>
      <w:r w:rsidRPr="006A280D">
        <w:rPr>
          <w:rFonts w:ascii="Aptos" w:hAnsi="Aptos" w:cstheme="minorHAnsi"/>
          <w:sz w:val="24"/>
          <w:szCs w:val="24"/>
        </w:rPr>
        <w:t xml:space="preserve"> cloud using this command </w:t>
      </w:r>
    </w:p>
    <w:p w14:paraId="7B07C812" w14:textId="179E245D" w:rsidR="00B14004" w:rsidRPr="006A280D" w:rsidRDefault="00B14004" w:rsidP="000567C7">
      <w:pPr>
        <w:ind w:left="1440" w:firstLine="720"/>
        <w:rPr>
          <w:rFonts w:ascii="Aptos" w:hAnsi="Aptos" w:cstheme="minorHAnsi"/>
          <w:sz w:val="24"/>
          <w:szCs w:val="24"/>
        </w:rPr>
      </w:pPr>
      <w:r w:rsidRPr="006A280D">
        <w:rPr>
          <w:rFonts w:ascii="Aptos" w:hAnsi="Aptos" w:cstheme="minorHAnsi"/>
          <w:sz w:val="24"/>
          <w:szCs w:val="24"/>
        </w:rPr>
        <w:t xml:space="preserve">-&gt; </w:t>
      </w:r>
      <w:r w:rsidRPr="006A280D">
        <w:rPr>
          <w:rFonts w:ascii="IBM Plex Mono" w:hAnsi="IBM Plex Mono" w:cstheme="minorHAnsi"/>
          <w:b/>
          <w:bCs/>
          <w:sz w:val="24"/>
          <w:szCs w:val="24"/>
        </w:rPr>
        <w:t>ibmcloud.exe login –</w:t>
      </w:r>
      <w:proofErr w:type="spellStart"/>
      <w:r w:rsidRPr="006A280D">
        <w:rPr>
          <w:rFonts w:ascii="IBM Plex Mono" w:hAnsi="IBM Plex Mono" w:cstheme="minorHAnsi"/>
          <w:b/>
          <w:bCs/>
          <w:sz w:val="24"/>
          <w:szCs w:val="24"/>
        </w:rPr>
        <w:t>sso</w:t>
      </w:r>
      <w:proofErr w:type="spellEnd"/>
      <w:r w:rsidRPr="006A280D">
        <w:rPr>
          <w:rFonts w:ascii="IBM Plex Mono" w:hAnsi="IBM Plex Mono" w:cstheme="minorHAnsi"/>
          <w:b/>
          <w:bCs/>
          <w:sz w:val="24"/>
          <w:szCs w:val="24"/>
        </w:rPr>
        <w:t xml:space="preserve"> (For Windows OS)</w:t>
      </w:r>
    </w:p>
    <w:p w14:paraId="6DA65D72" w14:textId="45B3766D" w:rsidR="00B14004" w:rsidRPr="006A280D" w:rsidRDefault="00B14004" w:rsidP="000567C7">
      <w:pPr>
        <w:ind w:left="1440" w:firstLine="720"/>
        <w:rPr>
          <w:rFonts w:ascii="IBM Plex Mono" w:hAnsi="IBM Plex Mono" w:cstheme="minorHAnsi"/>
          <w:b/>
          <w:bCs/>
          <w:sz w:val="24"/>
          <w:szCs w:val="24"/>
        </w:rPr>
      </w:pPr>
      <w:r w:rsidRPr="006A280D">
        <w:rPr>
          <w:rFonts w:ascii="Aptos" w:hAnsi="Aptos" w:cstheme="minorHAnsi"/>
          <w:sz w:val="24"/>
          <w:szCs w:val="24"/>
        </w:rPr>
        <w:t xml:space="preserve"> </w:t>
      </w:r>
      <w:proofErr w:type="spellStart"/>
      <w:r w:rsidRPr="006A280D">
        <w:rPr>
          <w:rFonts w:ascii="IBM Plex Mono" w:hAnsi="IBM Plex Mono" w:cstheme="minorHAnsi"/>
          <w:b/>
          <w:bCs/>
          <w:sz w:val="24"/>
          <w:szCs w:val="24"/>
        </w:rPr>
        <w:t>ibmcloud</w:t>
      </w:r>
      <w:proofErr w:type="spellEnd"/>
      <w:r w:rsidRPr="006A280D">
        <w:rPr>
          <w:rFonts w:ascii="IBM Plex Mono" w:hAnsi="IBM Plex Mono" w:cstheme="minorHAnsi"/>
          <w:b/>
          <w:bCs/>
          <w:sz w:val="24"/>
          <w:szCs w:val="24"/>
        </w:rPr>
        <w:t xml:space="preserve"> login –</w:t>
      </w:r>
      <w:proofErr w:type="spellStart"/>
      <w:r w:rsidRPr="006A280D">
        <w:rPr>
          <w:rFonts w:ascii="IBM Plex Mono" w:hAnsi="IBM Plex Mono" w:cstheme="minorHAnsi"/>
          <w:b/>
          <w:bCs/>
          <w:sz w:val="24"/>
          <w:szCs w:val="24"/>
        </w:rPr>
        <w:t>sso</w:t>
      </w:r>
      <w:proofErr w:type="spellEnd"/>
      <w:r w:rsidRPr="006A280D">
        <w:rPr>
          <w:rFonts w:ascii="IBM Plex Mono" w:hAnsi="IBM Plex Mono" w:cstheme="minorHAnsi"/>
          <w:b/>
          <w:bCs/>
          <w:sz w:val="24"/>
          <w:szCs w:val="24"/>
        </w:rPr>
        <w:t xml:space="preserve"> (For Linux OS)</w:t>
      </w:r>
    </w:p>
    <w:p w14:paraId="0A34F979" w14:textId="1A9603C8" w:rsidR="00437C1D" w:rsidRPr="006A280D" w:rsidRDefault="00437C1D" w:rsidP="002F128F">
      <w:pPr>
        <w:rPr>
          <w:rFonts w:ascii="Aptos" w:hAnsi="Aptos" w:cstheme="minorHAnsi"/>
          <w:sz w:val="24"/>
          <w:szCs w:val="24"/>
        </w:rPr>
      </w:pPr>
      <w:r w:rsidRPr="006B010C">
        <w:rPr>
          <w:rFonts w:ascii="Aptos" w:hAnsi="Aptos" w:cstheme="minorHAnsi"/>
          <w:b/>
          <w:bCs/>
          <w:sz w:val="24"/>
          <w:szCs w:val="24"/>
        </w:rPr>
        <w:t>Step5</w:t>
      </w:r>
      <w:r w:rsidRPr="006A280D">
        <w:rPr>
          <w:rFonts w:ascii="Aptos" w:hAnsi="Aptos" w:cstheme="minorHAnsi"/>
          <w:sz w:val="24"/>
          <w:szCs w:val="24"/>
        </w:rPr>
        <w:t>:</w:t>
      </w:r>
      <w:r w:rsidRPr="006A280D">
        <w:rPr>
          <w:rFonts w:ascii="Aptos" w:hAnsi="Aptos"/>
          <w:sz w:val="24"/>
          <w:szCs w:val="24"/>
        </w:rPr>
        <w:t xml:space="preserve"> </w:t>
      </w:r>
      <w:r w:rsidRPr="006A280D">
        <w:rPr>
          <w:rFonts w:ascii="Aptos" w:hAnsi="Aptos" w:cstheme="minorHAnsi"/>
          <w:sz w:val="24"/>
          <w:szCs w:val="24"/>
        </w:rPr>
        <w:t xml:space="preserve">check the resource groups available to you using this command -&gt; </w:t>
      </w:r>
      <w:proofErr w:type="spellStart"/>
      <w:r w:rsidRPr="006A280D">
        <w:rPr>
          <w:rFonts w:ascii="IBM Plex Mono" w:hAnsi="IBM Plex Mono" w:cstheme="minorHAnsi"/>
          <w:b/>
          <w:bCs/>
          <w:sz w:val="24"/>
          <w:szCs w:val="24"/>
        </w:rPr>
        <w:t>ibmcloud</w:t>
      </w:r>
      <w:proofErr w:type="spellEnd"/>
      <w:r w:rsidRPr="006A280D">
        <w:rPr>
          <w:rFonts w:ascii="IBM Plex Mono" w:hAnsi="IBM Plex Mono" w:cstheme="minorHAnsi"/>
          <w:b/>
          <w:bCs/>
          <w:sz w:val="24"/>
          <w:szCs w:val="24"/>
        </w:rPr>
        <w:t xml:space="preserve"> resource groups</w:t>
      </w:r>
    </w:p>
    <w:p w14:paraId="2F165EA0" w14:textId="36A46BA9" w:rsidR="00437C1D" w:rsidRPr="006A280D" w:rsidRDefault="00437C1D" w:rsidP="00437C1D">
      <w:pPr>
        <w:rPr>
          <w:rFonts w:ascii="IBM Plex Mono" w:hAnsi="IBM Plex Mono" w:cstheme="minorHAnsi"/>
          <w:b/>
          <w:bCs/>
          <w:sz w:val="24"/>
          <w:szCs w:val="24"/>
        </w:rPr>
      </w:pPr>
      <w:r w:rsidRPr="006B010C">
        <w:rPr>
          <w:rFonts w:ascii="Aptos" w:hAnsi="Aptos" w:cstheme="minorHAnsi"/>
          <w:b/>
          <w:bCs/>
          <w:sz w:val="24"/>
          <w:szCs w:val="24"/>
        </w:rPr>
        <w:t>Step6</w:t>
      </w:r>
      <w:r w:rsidRPr="006A280D">
        <w:rPr>
          <w:rFonts w:ascii="Aptos" w:hAnsi="Aptos" w:cstheme="minorHAnsi"/>
          <w:sz w:val="24"/>
          <w:szCs w:val="24"/>
        </w:rPr>
        <w:t xml:space="preserve">: select the resource group using this command -&gt; </w:t>
      </w:r>
      <w:proofErr w:type="spellStart"/>
      <w:r w:rsidRPr="006A280D">
        <w:rPr>
          <w:rFonts w:ascii="IBM Plex Mono" w:hAnsi="IBM Plex Mono" w:cstheme="minorHAnsi"/>
          <w:b/>
          <w:bCs/>
          <w:sz w:val="24"/>
          <w:szCs w:val="24"/>
        </w:rPr>
        <w:t>ibmcloud</w:t>
      </w:r>
      <w:proofErr w:type="spellEnd"/>
      <w:r w:rsidRPr="006A280D">
        <w:rPr>
          <w:rFonts w:ascii="IBM Plex Mono" w:hAnsi="IBM Plex Mono" w:cstheme="minorHAnsi"/>
          <w:b/>
          <w:bCs/>
          <w:sz w:val="24"/>
          <w:szCs w:val="24"/>
        </w:rPr>
        <w:t xml:space="preserve"> target -g RESOURCE_GROUP_NAME</w:t>
      </w:r>
    </w:p>
    <w:p w14:paraId="3EC24D9C" w14:textId="46F77D79" w:rsidR="00437C1D" w:rsidRPr="006A280D" w:rsidRDefault="00437C1D" w:rsidP="002F128F">
      <w:pPr>
        <w:rPr>
          <w:rFonts w:ascii="Aptos" w:hAnsi="Aptos" w:cstheme="minorHAnsi"/>
          <w:sz w:val="24"/>
          <w:szCs w:val="24"/>
        </w:rPr>
      </w:pPr>
      <w:r w:rsidRPr="006B010C">
        <w:rPr>
          <w:rFonts w:ascii="Aptos" w:hAnsi="Aptos" w:cstheme="minorHAnsi"/>
          <w:b/>
          <w:bCs/>
          <w:sz w:val="24"/>
          <w:szCs w:val="24"/>
        </w:rPr>
        <w:t>Step7</w:t>
      </w:r>
      <w:r w:rsidRPr="006A280D">
        <w:rPr>
          <w:rFonts w:ascii="Aptos" w:hAnsi="Aptos" w:cstheme="minorHAnsi"/>
          <w:sz w:val="24"/>
          <w:szCs w:val="24"/>
        </w:rPr>
        <w:t>: next we have to create a project using this command -&gt;</w:t>
      </w:r>
    </w:p>
    <w:p w14:paraId="4342A105" w14:textId="1D384BAF" w:rsidR="00437C1D" w:rsidRPr="006A280D" w:rsidRDefault="00437C1D" w:rsidP="002F128F">
      <w:pPr>
        <w:rPr>
          <w:rFonts w:ascii="IBM Plex Mono" w:hAnsi="IBM Plex Mono" w:cs="Courier New"/>
          <w:b/>
          <w:bCs/>
          <w:color w:val="242424"/>
          <w:spacing w:val="-5"/>
          <w:sz w:val="24"/>
          <w:szCs w:val="24"/>
          <w:shd w:val="clear" w:color="auto" w:fill="F9F9F9"/>
        </w:rPr>
      </w:pPr>
      <w:r w:rsidRPr="006A280D">
        <w:rPr>
          <w:rFonts w:ascii="Aptos" w:hAnsi="Aptos" w:cstheme="minorHAnsi"/>
          <w:sz w:val="24"/>
          <w:szCs w:val="24"/>
        </w:rPr>
        <w:tab/>
      </w:r>
      <w:proofErr w:type="spellStart"/>
      <w:r w:rsidRPr="006A280D">
        <w:rPr>
          <w:rFonts w:ascii="IBM Plex Mono" w:hAnsi="IBM Plex Mono" w:cs="Courier New"/>
          <w:b/>
          <w:bCs/>
          <w:color w:val="242424"/>
          <w:spacing w:val="-5"/>
          <w:sz w:val="24"/>
          <w:szCs w:val="24"/>
          <w:shd w:val="clear" w:color="auto" w:fill="F9F9F9"/>
        </w:rPr>
        <w:t>ibmcloud</w:t>
      </w:r>
      <w:proofErr w:type="spellEnd"/>
      <w:r w:rsidRPr="006A280D">
        <w:rPr>
          <w:rFonts w:ascii="IBM Plex Mono" w:hAnsi="IBM Plex Mono" w:cs="Courier New"/>
          <w:b/>
          <w:bCs/>
          <w:color w:val="242424"/>
          <w:spacing w:val="-5"/>
          <w:sz w:val="24"/>
          <w:szCs w:val="24"/>
          <w:shd w:val="clear" w:color="auto" w:fill="F9F9F9"/>
        </w:rPr>
        <w:t xml:space="preserve"> </w:t>
      </w:r>
      <w:proofErr w:type="spellStart"/>
      <w:r w:rsidRPr="006A280D">
        <w:rPr>
          <w:rFonts w:ascii="IBM Plex Mono" w:hAnsi="IBM Plex Mono" w:cs="Courier New"/>
          <w:b/>
          <w:bCs/>
          <w:color w:val="242424"/>
          <w:spacing w:val="-5"/>
          <w:sz w:val="24"/>
          <w:szCs w:val="24"/>
          <w:shd w:val="clear" w:color="auto" w:fill="F9F9F9"/>
        </w:rPr>
        <w:t>ce</w:t>
      </w:r>
      <w:proofErr w:type="spellEnd"/>
      <w:r w:rsidRPr="006A280D">
        <w:rPr>
          <w:rFonts w:ascii="IBM Plex Mono" w:hAnsi="IBM Plex Mono" w:cs="Courier New"/>
          <w:b/>
          <w:bCs/>
          <w:color w:val="242424"/>
          <w:spacing w:val="-5"/>
          <w:sz w:val="24"/>
          <w:szCs w:val="24"/>
          <w:shd w:val="clear" w:color="auto" w:fill="F9F9F9"/>
        </w:rPr>
        <w:t xml:space="preserve"> project create --name </w:t>
      </w:r>
      <w:bookmarkStart w:id="0" w:name="_Hlk160108706"/>
      <w:r w:rsidRPr="006A280D">
        <w:rPr>
          <w:rFonts w:ascii="IBM Plex Mono" w:hAnsi="IBM Plex Mono" w:cs="Courier New"/>
          <w:b/>
          <w:bCs/>
          <w:color w:val="242424"/>
          <w:spacing w:val="-5"/>
          <w:sz w:val="24"/>
          <w:szCs w:val="24"/>
          <w:shd w:val="clear" w:color="auto" w:fill="F9F9F9"/>
        </w:rPr>
        <w:t>my-translator-project</w:t>
      </w:r>
      <w:r w:rsidR="009B73FC" w:rsidRPr="006A280D">
        <w:rPr>
          <w:rFonts w:ascii="IBM Plex Mono" w:hAnsi="IBM Plex Mono" w:cs="Courier New"/>
          <w:b/>
          <w:bCs/>
          <w:color w:val="242424"/>
          <w:spacing w:val="-5"/>
          <w:sz w:val="24"/>
          <w:szCs w:val="24"/>
          <w:shd w:val="clear" w:color="auto" w:fill="F9F9F9"/>
        </w:rPr>
        <w:t xml:space="preserve"> </w:t>
      </w:r>
      <w:bookmarkEnd w:id="0"/>
      <w:r w:rsidR="009B73FC" w:rsidRPr="006A280D">
        <w:rPr>
          <w:rFonts w:ascii="IBM Plex Mono" w:hAnsi="IBM Plex Mono" w:cs="Courier New"/>
          <w:b/>
          <w:bCs/>
          <w:color w:val="242424"/>
          <w:spacing w:val="-5"/>
          <w:sz w:val="24"/>
          <w:szCs w:val="24"/>
          <w:shd w:val="clear" w:color="auto" w:fill="F9F9F9"/>
        </w:rPr>
        <w:t>(my-translator-project is the name of the project used as example)</w:t>
      </w:r>
    </w:p>
    <w:p w14:paraId="6CEB1BCA" w14:textId="13B4DA7C" w:rsidR="00437C1D" w:rsidRPr="006A280D" w:rsidRDefault="00437C1D" w:rsidP="002F128F">
      <w:pPr>
        <w:rPr>
          <w:rFonts w:ascii="Aptos" w:hAnsi="Aptos" w:cs="Courier New"/>
          <w:color w:val="242424"/>
          <w:spacing w:val="-5"/>
          <w:sz w:val="24"/>
          <w:szCs w:val="24"/>
          <w:shd w:val="clear" w:color="auto" w:fill="F9F9F9"/>
        </w:rPr>
      </w:pPr>
      <w:r w:rsidRPr="006B010C">
        <w:rPr>
          <w:rFonts w:ascii="Aptos" w:hAnsi="Aptos" w:cs="Courier New"/>
          <w:b/>
          <w:bCs/>
          <w:color w:val="242424"/>
          <w:spacing w:val="-5"/>
          <w:sz w:val="24"/>
          <w:szCs w:val="24"/>
          <w:shd w:val="clear" w:color="auto" w:fill="F9F9F9"/>
        </w:rPr>
        <w:t>Step8</w:t>
      </w:r>
      <w:r w:rsidRPr="006A280D">
        <w:rPr>
          <w:rFonts w:ascii="Aptos" w:hAnsi="Aptos" w:cs="Courier New"/>
          <w:color w:val="242424"/>
          <w:spacing w:val="-5"/>
          <w:sz w:val="24"/>
          <w:szCs w:val="24"/>
          <w:shd w:val="clear" w:color="auto" w:fill="F9F9F9"/>
        </w:rPr>
        <w:t xml:space="preserve">: To pull an already created image from the </w:t>
      </w:r>
      <w:proofErr w:type="spellStart"/>
      <w:r w:rsidRPr="006A280D">
        <w:rPr>
          <w:rFonts w:ascii="Aptos" w:hAnsi="Aptos" w:cs="Courier New"/>
          <w:color w:val="242424"/>
          <w:spacing w:val="-5"/>
          <w:sz w:val="24"/>
          <w:szCs w:val="24"/>
          <w:shd w:val="clear" w:color="auto" w:fill="F9F9F9"/>
        </w:rPr>
        <w:t>dockerhub</w:t>
      </w:r>
      <w:proofErr w:type="spellEnd"/>
      <w:r w:rsidRPr="006A280D">
        <w:rPr>
          <w:rFonts w:ascii="Aptos" w:hAnsi="Aptos" w:cs="Courier New"/>
          <w:color w:val="242424"/>
          <w:spacing w:val="-5"/>
          <w:sz w:val="24"/>
          <w:szCs w:val="24"/>
          <w:shd w:val="clear" w:color="auto" w:fill="F9F9F9"/>
        </w:rPr>
        <w:t xml:space="preserve"> and deploy it using the </w:t>
      </w:r>
      <w:proofErr w:type="spellStart"/>
      <w:r w:rsidRPr="006A280D">
        <w:rPr>
          <w:rFonts w:ascii="Aptos" w:hAnsi="Aptos" w:cs="Courier New"/>
          <w:color w:val="242424"/>
          <w:spacing w:val="-5"/>
          <w:sz w:val="24"/>
          <w:szCs w:val="24"/>
          <w:shd w:val="clear" w:color="auto" w:fill="F9F9F9"/>
        </w:rPr>
        <w:t>ibm</w:t>
      </w:r>
      <w:proofErr w:type="spellEnd"/>
      <w:r w:rsidRPr="006A280D">
        <w:rPr>
          <w:rFonts w:ascii="Aptos" w:hAnsi="Aptos" w:cs="Courier New"/>
          <w:color w:val="242424"/>
          <w:spacing w:val="-5"/>
          <w:sz w:val="24"/>
          <w:szCs w:val="24"/>
          <w:shd w:val="clear" w:color="auto" w:fill="F9F9F9"/>
        </w:rPr>
        <w:t xml:space="preserve"> cloud code engine use the following command -&gt;</w:t>
      </w:r>
    </w:p>
    <w:p w14:paraId="3575B48B" w14:textId="0C7B5D50" w:rsidR="00437C1D" w:rsidRPr="006A280D" w:rsidRDefault="00437C1D" w:rsidP="002F128F">
      <w:pPr>
        <w:rPr>
          <w:rStyle w:val="ui-provider"/>
          <w:rFonts w:ascii="IBM Plex Mono" w:hAnsi="IBM Plex Mono"/>
          <w:b/>
          <w:bCs/>
          <w:sz w:val="24"/>
          <w:szCs w:val="24"/>
        </w:rPr>
      </w:pPr>
      <w:proofErr w:type="spellStart"/>
      <w:r w:rsidRPr="006A280D">
        <w:rPr>
          <w:rStyle w:val="ui-provider"/>
          <w:rFonts w:ascii="IBM Plex Mono" w:hAnsi="IBM Plex Mono"/>
          <w:b/>
          <w:bCs/>
          <w:sz w:val="24"/>
          <w:szCs w:val="24"/>
        </w:rPr>
        <w:t>ibmcloud</w:t>
      </w:r>
      <w:proofErr w:type="spellEnd"/>
      <w:r w:rsidRPr="006A280D">
        <w:rPr>
          <w:rStyle w:val="ui-provider"/>
          <w:rFonts w:ascii="IBM Plex Mono" w:hAnsi="IBM Plex Mono"/>
          <w:b/>
          <w:bCs/>
          <w:sz w:val="24"/>
          <w:szCs w:val="24"/>
        </w:rPr>
        <w:t xml:space="preserve"> </w:t>
      </w:r>
      <w:proofErr w:type="spellStart"/>
      <w:r w:rsidRPr="006A280D">
        <w:rPr>
          <w:rStyle w:val="ui-provider"/>
          <w:rFonts w:ascii="IBM Plex Mono" w:hAnsi="IBM Plex Mono"/>
          <w:b/>
          <w:bCs/>
          <w:sz w:val="24"/>
          <w:szCs w:val="24"/>
        </w:rPr>
        <w:t>ce</w:t>
      </w:r>
      <w:proofErr w:type="spellEnd"/>
      <w:r w:rsidRPr="006A280D">
        <w:rPr>
          <w:rStyle w:val="ui-provider"/>
          <w:rFonts w:ascii="IBM Plex Mono" w:hAnsi="IBM Plex Mono"/>
          <w:b/>
          <w:bCs/>
          <w:sz w:val="24"/>
          <w:szCs w:val="24"/>
        </w:rPr>
        <w:t xml:space="preserve"> app create --name my-opt-app5 --image </w:t>
      </w:r>
      <w:r w:rsidR="00661E2E">
        <w:rPr>
          <w:rStyle w:val="ui-provider"/>
          <w:rFonts w:ascii="IBM Plex Mono" w:hAnsi="IBM Plex Mono"/>
          <w:b/>
          <w:bCs/>
          <w:sz w:val="24"/>
          <w:szCs w:val="24"/>
        </w:rPr>
        <w:t>example</w:t>
      </w:r>
      <w:r w:rsidRPr="006A280D">
        <w:rPr>
          <w:rStyle w:val="ui-provider"/>
          <w:rFonts w:ascii="IBM Plex Mono" w:hAnsi="IBM Plex Mono"/>
          <w:b/>
          <w:bCs/>
          <w:sz w:val="24"/>
          <w:szCs w:val="24"/>
        </w:rPr>
        <w:t>99/opt-125:v1 --ephemeral-storage 4G --memory 24G --</w:t>
      </w:r>
      <w:proofErr w:type="spellStart"/>
      <w:r w:rsidRPr="006A280D">
        <w:rPr>
          <w:rStyle w:val="ui-provider"/>
          <w:rFonts w:ascii="IBM Plex Mono" w:hAnsi="IBM Plex Mono"/>
          <w:b/>
          <w:bCs/>
          <w:sz w:val="24"/>
          <w:szCs w:val="24"/>
        </w:rPr>
        <w:t>cpu</w:t>
      </w:r>
      <w:proofErr w:type="spellEnd"/>
      <w:r w:rsidRPr="006A280D">
        <w:rPr>
          <w:rStyle w:val="ui-provider"/>
          <w:rFonts w:ascii="IBM Plex Mono" w:hAnsi="IBM Plex Mono"/>
          <w:b/>
          <w:bCs/>
          <w:sz w:val="24"/>
          <w:szCs w:val="24"/>
        </w:rPr>
        <w:t xml:space="preserve"> 6 --port 8026 --min-scale 0 --scale-down-delay 300</w:t>
      </w:r>
    </w:p>
    <w:p w14:paraId="4912D3B4" w14:textId="49BF0711" w:rsidR="00437C1D" w:rsidRPr="006A280D" w:rsidRDefault="00437C1D" w:rsidP="002F128F">
      <w:pPr>
        <w:rPr>
          <w:rStyle w:val="ui-provider"/>
          <w:rFonts w:ascii="Aptos" w:hAnsi="Aptos"/>
          <w:sz w:val="24"/>
          <w:szCs w:val="24"/>
        </w:rPr>
      </w:pPr>
      <w:r w:rsidRPr="006A280D">
        <w:rPr>
          <w:rStyle w:val="ui-provider"/>
          <w:rFonts w:ascii="Aptos" w:hAnsi="Aptos"/>
          <w:sz w:val="24"/>
          <w:szCs w:val="24"/>
        </w:rPr>
        <w:t xml:space="preserve">where , my-opt-app5 : </w:t>
      </w:r>
      <w:proofErr w:type="spellStart"/>
      <w:r w:rsidRPr="006A280D">
        <w:rPr>
          <w:rStyle w:val="ui-provider"/>
          <w:rFonts w:ascii="Aptos" w:hAnsi="Aptos"/>
          <w:sz w:val="24"/>
          <w:szCs w:val="24"/>
        </w:rPr>
        <w:t>app_name</w:t>
      </w:r>
      <w:proofErr w:type="spellEnd"/>
    </w:p>
    <w:p w14:paraId="61839187" w14:textId="7FB7A4EC" w:rsidR="00437C1D" w:rsidRPr="006A280D" w:rsidRDefault="00437C1D" w:rsidP="002F128F">
      <w:pPr>
        <w:rPr>
          <w:rFonts w:ascii="Aptos" w:hAnsi="Aptos"/>
          <w:sz w:val="24"/>
          <w:szCs w:val="24"/>
        </w:rPr>
      </w:pPr>
      <w:r w:rsidRPr="006A280D">
        <w:rPr>
          <w:rStyle w:val="ui-provider"/>
          <w:rFonts w:ascii="Aptos" w:hAnsi="Aptos"/>
          <w:sz w:val="24"/>
          <w:szCs w:val="24"/>
        </w:rPr>
        <w:tab/>
      </w:r>
      <w:r w:rsidR="00661E2E" w:rsidRPr="00661E2E">
        <w:rPr>
          <w:rStyle w:val="ui-provider"/>
          <w:rFonts w:ascii="IBM Plex Mono" w:hAnsi="IBM Plex Mono"/>
          <w:sz w:val="24"/>
          <w:szCs w:val="24"/>
        </w:rPr>
        <w:t>example99</w:t>
      </w:r>
      <w:r w:rsidRPr="006A280D">
        <w:rPr>
          <w:rStyle w:val="ui-provider"/>
          <w:rFonts w:ascii="Aptos" w:hAnsi="Aptos"/>
          <w:sz w:val="24"/>
          <w:szCs w:val="24"/>
        </w:rPr>
        <w:t xml:space="preserve">/opt-125:v1 – </w:t>
      </w:r>
      <w:r w:rsidR="00A815B1" w:rsidRPr="006A280D">
        <w:rPr>
          <w:rFonts w:ascii="Aptos" w:hAnsi="Aptos"/>
          <w:sz w:val="24"/>
          <w:szCs w:val="24"/>
        </w:rPr>
        <w:t>REGISTRY/NAMESPACE/REPOSITORY:TAG</w:t>
      </w:r>
    </w:p>
    <w:p w14:paraId="4CAEB5DE" w14:textId="3457FB2D" w:rsidR="00A815B1" w:rsidRPr="006A280D" w:rsidRDefault="00A815B1" w:rsidP="002F128F">
      <w:pPr>
        <w:rPr>
          <w:rFonts w:ascii="Aptos" w:hAnsi="Aptos"/>
          <w:sz w:val="24"/>
          <w:szCs w:val="24"/>
        </w:rPr>
      </w:pPr>
      <w:r w:rsidRPr="006A280D">
        <w:rPr>
          <w:rFonts w:ascii="Aptos" w:hAnsi="Aptos"/>
          <w:sz w:val="24"/>
          <w:szCs w:val="24"/>
        </w:rPr>
        <w:tab/>
        <w:t>memory – specify the amount of RAM to allocate</w:t>
      </w:r>
    </w:p>
    <w:p w14:paraId="2B423854" w14:textId="3F06CAE6" w:rsidR="00A815B1" w:rsidRPr="006A280D" w:rsidRDefault="00A815B1" w:rsidP="002F128F">
      <w:pPr>
        <w:rPr>
          <w:rFonts w:ascii="Aptos" w:hAnsi="Aptos"/>
          <w:sz w:val="24"/>
          <w:szCs w:val="24"/>
        </w:rPr>
      </w:pPr>
      <w:r w:rsidRPr="006A280D">
        <w:rPr>
          <w:rFonts w:ascii="Aptos" w:hAnsi="Aptos"/>
          <w:sz w:val="24"/>
          <w:szCs w:val="24"/>
        </w:rPr>
        <w:lastRenderedPageBreak/>
        <w:tab/>
        <w:t>CPU – specify the number of CPU’s to allocate</w:t>
      </w:r>
    </w:p>
    <w:p w14:paraId="38E2832E" w14:textId="0592F23E" w:rsidR="00A815B1" w:rsidRPr="006A280D" w:rsidRDefault="00A815B1" w:rsidP="002F128F">
      <w:pPr>
        <w:rPr>
          <w:rFonts w:ascii="Aptos" w:hAnsi="Aptos"/>
          <w:sz w:val="24"/>
          <w:szCs w:val="24"/>
        </w:rPr>
      </w:pPr>
      <w:r w:rsidRPr="006A280D">
        <w:rPr>
          <w:rFonts w:ascii="Aptos" w:hAnsi="Aptos"/>
          <w:sz w:val="24"/>
          <w:szCs w:val="24"/>
        </w:rPr>
        <w:tab/>
        <w:t xml:space="preserve">Port – specify the port where the endpoint is exposed (as specified in the </w:t>
      </w:r>
      <w:proofErr w:type="spellStart"/>
      <w:r w:rsidRPr="006A280D">
        <w:rPr>
          <w:rFonts w:ascii="Aptos" w:hAnsi="Aptos"/>
          <w:sz w:val="24"/>
          <w:szCs w:val="24"/>
        </w:rPr>
        <w:t>Dockerfile</w:t>
      </w:r>
      <w:proofErr w:type="spellEnd"/>
      <w:r w:rsidRPr="006A280D">
        <w:rPr>
          <w:rFonts w:ascii="Aptos" w:hAnsi="Aptos"/>
          <w:sz w:val="24"/>
          <w:szCs w:val="24"/>
        </w:rPr>
        <w:t xml:space="preserve"> or the main python script file)</w:t>
      </w:r>
    </w:p>
    <w:p w14:paraId="78AB114E" w14:textId="402822DB" w:rsidR="007412DA" w:rsidRPr="006A280D" w:rsidRDefault="007412DA" w:rsidP="002F128F">
      <w:pPr>
        <w:rPr>
          <w:rStyle w:val="ui-provider"/>
          <w:rFonts w:ascii="Aptos" w:hAnsi="Aptos"/>
          <w:sz w:val="24"/>
          <w:szCs w:val="24"/>
        </w:rPr>
      </w:pPr>
      <w:r w:rsidRPr="006A280D">
        <w:rPr>
          <w:rFonts w:ascii="Aptos" w:hAnsi="Aptos"/>
          <w:sz w:val="24"/>
          <w:szCs w:val="24"/>
        </w:rPr>
        <w:tab/>
      </w:r>
      <w:r w:rsidRPr="006A280D">
        <w:rPr>
          <w:rStyle w:val="ui-provider"/>
          <w:rFonts w:ascii="Aptos" w:hAnsi="Aptos"/>
          <w:sz w:val="24"/>
          <w:szCs w:val="24"/>
        </w:rPr>
        <w:t xml:space="preserve">scale-down-delay – the time (in seconds) </w:t>
      </w:r>
      <w:r w:rsidR="00710B4E" w:rsidRPr="006A280D">
        <w:rPr>
          <w:rStyle w:val="ui-provider"/>
          <w:rFonts w:ascii="Aptos" w:hAnsi="Aptos"/>
          <w:sz w:val="24"/>
          <w:szCs w:val="24"/>
        </w:rPr>
        <w:t>duration in</w:t>
      </w:r>
      <w:r w:rsidRPr="006A280D">
        <w:rPr>
          <w:rStyle w:val="ui-provider"/>
          <w:rFonts w:ascii="Aptos" w:hAnsi="Aptos"/>
          <w:sz w:val="24"/>
          <w:szCs w:val="24"/>
        </w:rPr>
        <w:t xml:space="preserve"> which the server will be up after the initial request is sent. It will die down after that </w:t>
      </w:r>
      <w:r w:rsidR="00710B4E" w:rsidRPr="006A280D">
        <w:rPr>
          <w:rStyle w:val="ui-provider"/>
          <w:rFonts w:ascii="Aptos" w:hAnsi="Aptos"/>
          <w:sz w:val="24"/>
          <w:szCs w:val="24"/>
        </w:rPr>
        <w:t>if it doesn’t request any request in that time frame.</w:t>
      </w:r>
    </w:p>
    <w:p w14:paraId="24847340" w14:textId="2CD9B048" w:rsidR="001008D2" w:rsidRPr="006A280D" w:rsidRDefault="001008D2" w:rsidP="002F128F">
      <w:pPr>
        <w:rPr>
          <w:rStyle w:val="ui-provider"/>
          <w:rFonts w:ascii="Aptos" w:hAnsi="Aptos"/>
          <w:sz w:val="24"/>
          <w:szCs w:val="24"/>
        </w:rPr>
      </w:pPr>
      <w:r w:rsidRPr="006B010C">
        <w:rPr>
          <w:rStyle w:val="ui-provider"/>
          <w:rFonts w:ascii="Aptos" w:hAnsi="Aptos"/>
          <w:b/>
          <w:bCs/>
          <w:sz w:val="24"/>
          <w:szCs w:val="24"/>
        </w:rPr>
        <w:t>Step9</w:t>
      </w:r>
      <w:r w:rsidRPr="006A280D">
        <w:rPr>
          <w:rStyle w:val="ui-provider"/>
          <w:rFonts w:ascii="Aptos" w:hAnsi="Aptos"/>
          <w:sz w:val="24"/>
          <w:szCs w:val="24"/>
        </w:rPr>
        <w:t xml:space="preserve">: Send a curl command to the </w:t>
      </w:r>
      <w:proofErr w:type="spellStart"/>
      <w:r w:rsidRPr="006A280D">
        <w:rPr>
          <w:rStyle w:val="ui-provider"/>
          <w:rFonts w:ascii="Aptos" w:hAnsi="Aptos"/>
          <w:sz w:val="24"/>
          <w:szCs w:val="24"/>
        </w:rPr>
        <w:t>ip</w:t>
      </w:r>
      <w:proofErr w:type="spellEnd"/>
      <w:r w:rsidRPr="006A280D">
        <w:rPr>
          <w:rStyle w:val="ui-provider"/>
          <w:rFonts w:ascii="Aptos" w:hAnsi="Aptos"/>
          <w:sz w:val="24"/>
          <w:szCs w:val="24"/>
        </w:rPr>
        <w:t>/endpoint which will include the prompt for inferencing -&gt;</w:t>
      </w:r>
    </w:p>
    <w:p w14:paraId="330FECB9" w14:textId="6DE3F2E0" w:rsidR="001008D2" w:rsidRPr="006A280D" w:rsidRDefault="001008D2" w:rsidP="002F128F">
      <w:pPr>
        <w:rPr>
          <w:rFonts w:ascii="IBM Plex Mono" w:hAnsi="IBM Plex Mono" w:cstheme="minorHAnsi"/>
          <w:b/>
          <w:bCs/>
          <w:sz w:val="24"/>
          <w:szCs w:val="24"/>
        </w:rPr>
      </w:pPr>
      <w:r w:rsidRPr="006A280D">
        <w:rPr>
          <w:rStyle w:val="ui-provider"/>
          <w:rFonts w:ascii="IBM Plex Mono" w:hAnsi="IBM Plex Mono"/>
          <w:b/>
          <w:bCs/>
          <w:sz w:val="24"/>
          <w:szCs w:val="24"/>
        </w:rPr>
        <w:t xml:space="preserve">curl -X POST </w:t>
      </w:r>
      <w:r w:rsidRPr="005F2011">
        <w:rPr>
          <w:rStyle w:val="ui-provider"/>
          <w:rFonts w:ascii="IBM Plex Mono" w:hAnsi="IBM Plex Mono"/>
          <w:b/>
          <w:bCs/>
          <w:sz w:val="24"/>
          <w:szCs w:val="24"/>
        </w:rPr>
        <w:t>https://my-opt-app5.1</w:t>
      </w:r>
      <w:r w:rsidR="00EE374D">
        <w:rPr>
          <w:rStyle w:val="ui-provider"/>
          <w:rFonts w:ascii="IBM Plex Mono" w:hAnsi="IBM Plex Mono"/>
          <w:b/>
          <w:bCs/>
          <w:sz w:val="24"/>
          <w:szCs w:val="24"/>
        </w:rPr>
        <w:t>abcde2345</w:t>
      </w:r>
      <w:r w:rsidRPr="005F2011">
        <w:rPr>
          <w:rStyle w:val="ui-provider"/>
          <w:rFonts w:ascii="IBM Plex Mono" w:hAnsi="IBM Plex Mono"/>
          <w:b/>
          <w:bCs/>
          <w:sz w:val="24"/>
          <w:szCs w:val="24"/>
        </w:rPr>
        <w:t>d.eu-de.codeengine.appdomain.cloud/generate</w:t>
      </w:r>
      <w:r w:rsidRPr="006A280D">
        <w:rPr>
          <w:rStyle w:val="ui-provider"/>
          <w:rFonts w:ascii="IBM Plex Mono" w:hAnsi="IBM Plex Mono"/>
          <w:b/>
          <w:bCs/>
          <w:sz w:val="24"/>
          <w:szCs w:val="24"/>
        </w:rPr>
        <w:t xml:space="preserve"> -H "Content-Type: application/</w:t>
      </w:r>
      <w:proofErr w:type="spellStart"/>
      <w:r w:rsidRPr="006A280D">
        <w:rPr>
          <w:rStyle w:val="ui-provider"/>
          <w:rFonts w:ascii="IBM Plex Mono" w:hAnsi="IBM Plex Mono"/>
          <w:b/>
          <w:bCs/>
          <w:sz w:val="24"/>
          <w:szCs w:val="24"/>
        </w:rPr>
        <w:t>json</w:t>
      </w:r>
      <w:proofErr w:type="spellEnd"/>
      <w:r w:rsidRPr="006A280D">
        <w:rPr>
          <w:rStyle w:val="ui-provider"/>
          <w:rFonts w:ascii="IBM Plex Mono" w:hAnsi="IBM Plex Mono"/>
          <w:b/>
          <w:bCs/>
          <w:sz w:val="24"/>
          <w:szCs w:val="24"/>
        </w:rPr>
        <w:t>" -d '{"prompt": "Write a creative story."}'</w:t>
      </w:r>
    </w:p>
    <w:sectPr w:rsidR="001008D2" w:rsidRPr="006A2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46D4C"/>
    <w:multiLevelType w:val="multilevel"/>
    <w:tmpl w:val="A7DAE2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483619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B3"/>
    <w:rsid w:val="000153FE"/>
    <w:rsid w:val="00026F92"/>
    <w:rsid w:val="000567C7"/>
    <w:rsid w:val="000F12AD"/>
    <w:rsid w:val="001008D2"/>
    <w:rsid w:val="001B6941"/>
    <w:rsid w:val="00204093"/>
    <w:rsid w:val="002111A1"/>
    <w:rsid w:val="002F128F"/>
    <w:rsid w:val="002F6A85"/>
    <w:rsid w:val="00437C1D"/>
    <w:rsid w:val="005F2011"/>
    <w:rsid w:val="00661E2E"/>
    <w:rsid w:val="006A280D"/>
    <w:rsid w:val="006B010C"/>
    <w:rsid w:val="00702F45"/>
    <w:rsid w:val="00710B4E"/>
    <w:rsid w:val="00735BB4"/>
    <w:rsid w:val="007412DA"/>
    <w:rsid w:val="007C2C3D"/>
    <w:rsid w:val="00845C8B"/>
    <w:rsid w:val="008B40B4"/>
    <w:rsid w:val="009B73FC"/>
    <w:rsid w:val="00A815B1"/>
    <w:rsid w:val="00AA3BB3"/>
    <w:rsid w:val="00B14004"/>
    <w:rsid w:val="00B81877"/>
    <w:rsid w:val="00B842FF"/>
    <w:rsid w:val="00EE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C878A"/>
  <w15:chartTrackingRefBased/>
  <w15:docId w15:val="{9244B01C-360E-4194-8AA1-C37C258D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877"/>
    <w:pPr>
      <w:ind w:left="720"/>
      <w:contextualSpacing/>
    </w:pPr>
  </w:style>
  <w:style w:type="character" w:customStyle="1" w:styleId="ui-provider">
    <w:name w:val="ui-provider"/>
    <w:basedOn w:val="DefaultParagraphFont"/>
    <w:rsid w:val="00437C1D"/>
  </w:style>
  <w:style w:type="character" w:styleId="Hyperlink">
    <w:name w:val="Hyperlink"/>
    <w:basedOn w:val="DefaultParagraphFont"/>
    <w:uiPriority w:val="99"/>
    <w:semiHidden/>
    <w:unhideWhenUsed/>
    <w:rsid w:val="001008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28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Bickramjit Basu</dc:creator>
  <cp:keywords/>
  <dc:description/>
  <cp:lastModifiedBy>Bickramjit Basu</cp:lastModifiedBy>
  <cp:revision>32</cp:revision>
  <dcterms:created xsi:type="dcterms:W3CDTF">2024-02-28T12:03:00Z</dcterms:created>
  <dcterms:modified xsi:type="dcterms:W3CDTF">2024-09-27T06:06:00Z</dcterms:modified>
</cp:coreProperties>
</file>