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F1A" w:rsidRPr="00A1661A" w:rsidRDefault="00287F1A">
      <w:pPr>
        <w:rPr>
          <w:rFonts w:asciiTheme="majorHAnsi" w:hAnsiTheme="majorHAnsi"/>
          <w:b/>
          <w:sz w:val="28"/>
          <w:szCs w:val="28"/>
        </w:rPr>
      </w:pPr>
      <w:r w:rsidRPr="00A1661A">
        <w:rPr>
          <w:rFonts w:asciiTheme="majorHAnsi" w:hAnsiTheme="majorHAnsi"/>
          <w:b/>
          <w:sz w:val="28"/>
          <w:szCs w:val="28"/>
        </w:rPr>
        <w:t>Schilddrüsenknoten</w:t>
      </w:r>
    </w:p>
    <w:p w:rsidR="00A1661A" w:rsidRPr="00A1661A" w:rsidRDefault="00A1661A">
      <w:pPr>
        <w:rPr>
          <w:rFonts w:asciiTheme="majorHAnsi" w:hAnsiTheme="majorHAnsi"/>
          <w:b/>
          <w:sz w:val="22"/>
          <w:szCs w:val="22"/>
        </w:rPr>
      </w:pPr>
    </w:p>
    <w:p w:rsidR="00A1661A" w:rsidRPr="00A1661A" w:rsidRDefault="00A1661A">
      <w:pPr>
        <w:rPr>
          <w:rFonts w:asciiTheme="majorHAnsi" w:hAnsiTheme="majorHAnsi"/>
          <w:b/>
          <w:sz w:val="22"/>
          <w:szCs w:val="22"/>
        </w:rPr>
      </w:pPr>
      <w:r w:rsidRPr="00A1661A">
        <w:rPr>
          <w:rFonts w:asciiTheme="majorHAnsi" w:hAnsiTheme="majorHAnsi"/>
          <w:b/>
          <w:sz w:val="22"/>
          <w:szCs w:val="22"/>
        </w:rPr>
        <w:t>DD Schilddrüsenknoten</w:t>
      </w:r>
    </w:p>
    <w:p w:rsidR="00A1661A" w:rsidRPr="00A1661A" w:rsidRDefault="00A1661A" w:rsidP="00A1661A">
      <w:pPr>
        <w:pStyle w:val="Listenabsatz"/>
        <w:numPr>
          <w:ilvl w:val="0"/>
          <w:numId w:val="9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1) Hyperplastischer Knoten</w:t>
      </w:r>
    </w:p>
    <w:p w:rsidR="00A1661A" w:rsidRPr="00A1661A" w:rsidRDefault="00A1661A" w:rsidP="00A1661A">
      <w:pPr>
        <w:pStyle w:val="Listenabsatz"/>
        <w:numPr>
          <w:ilvl w:val="0"/>
          <w:numId w:val="9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2) Follikuläres Adenom</w:t>
      </w:r>
    </w:p>
    <w:p w:rsidR="00A1661A" w:rsidRPr="00A1661A" w:rsidRDefault="00A1661A" w:rsidP="00A1661A">
      <w:pPr>
        <w:pStyle w:val="Listenabsatz"/>
        <w:numPr>
          <w:ilvl w:val="0"/>
          <w:numId w:val="9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3) Karzinome</w:t>
      </w:r>
      <w:r>
        <w:rPr>
          <w:rFonts w:asciiTheme="majorHAnsi" w:hAnsiTheme="majorHAnsi"/>
          <w:sz w:val="22"/>
          <w:szCs w:val="22"/>
        </w:rPr>
        <w:t xml:space="preserve"> (Schilddrüsenmalignome)</w:t>
      </w:r>
    </w:p>
    <w:p w:rsidR="00287F1A" w:rsidRPr="00A1661A" w:rsidRDefault="00287F1A">
      <w:pPr>
        <w:rPr>
          <w:rFonts w:asciiTheme="majorHAnsi" w:hAnsiTheme="majorHAnsi"/>
          <w:b/>
          <w:sz w:val="22"/>
          <w:szCs w:val="22"/>
        </w:rPr>
      </w:pPr>
    </w:p>
    <w:p w:rsidR="007F2636" w:rsidRPr="00A1661A" w:rsidRDefault="00A1661A">
      <w:pPr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 xml:space="preserve">3) </w:t>
      </w:r>
      <w:r w:rsidR="001D74B4" w:rsidRPr="00A1661A">
        <w:rPr>
          <w:rFonts w:asciiTheme="majorHAnsi" w:hAnsiTheme="majorHAnsi"/>
          <w:b/>
          <w:sz w:val="22"/>
          <w:szCs w:val="22"/>
        </w:rPr>
        <w:t>Schilddrüsenmalignome</w:t>
      </w:r>
    </w:p>
    <w:p w:rsidR="001D74B4" w:rsidRDefault="001D74B4" w:rsidP="001D74B4">
      <w:pPr>
        <w:rPr>
          <w:rFonts w:asciiTheme="majorHAnsi" w:hAnsiTheme="majorHAnsi"/>
          <w:sz w:val="22"/>
          <w:szCs w:val="22"/>
        </w:rPr>
      </w:pPr>
    </w:p>
    <w:p w:rsidR="000C12F1" w:rsidRDefault="000C12F1" w:rsidP="001D74B4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Einteilung</w:t>
      </w:r>
    </w:p>
    <w:p w:rsidR="000C12F1" w:rsidRDefault="000C12F1" w:rsidP="000C12F1">
      <w:pPr>
        <w:pStyle w:val="Listenabsatz"/>
        <w:numPr>
          <w:ilvl w:val="0"/>
          <w:numId w:val="9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3.1) </w:t>
      </w:r>
      <w:proofErr w:type="spellStart"/>
      <w:r>
        <w:rPr>
          <w:rFonts w:asciiTheme="majorHAnsi" w:hAnsiTheme="majorHAnsi"/>
          <w:sz w:val="22"/>
          <w:szCs w:val="22"/>
        </w:rPr>
        <w:t>Papilläres</w:t>
      </w:r>
      <w:proofErr w:type="spellEnd"/>
      <w:r>
        <w:rPr>
          <w:rFonts w:asciiTheme="majorHAnsi" w:hAnsiTheme="majorHAnsi"/>
          <w:sz w:val="22"/>
          <w:szCs w:val="22"/>
        </w:rPr>
        <w:t xml:space="preserve"> Schilddrüsenkarzinom</w:t>
      </w:r>
    </w:p>
    <w:p w:rsidR="000C12F1" w:rsidRDefault="000C12F1" w:rsidP="000C12F1">
      <w:pPr>
        <w:pStyle w:val="Listenabsatz"/>
        <w:numPr>
          <w:ilvl w:val="0"/>
          <w:numId w:val="9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3.2) Follikuläres Schilddrüsenkarzinom</w:t>
      </w:r>
    </w:p>
    <w:p w:rsidR="000C12F1" w:rsidRDefault="000C12F1" w:rsidP="000C12F1">
      <w:pPr>
        <w:pStyle w:val="Listenabsatz"/>
        <w:numPr>
          <w:ilvl w:val="0"/>
          <w:numId w:val="9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3.3) Anaplastisches Schilddrüsenkarzinom</w:t>
      </w:r>
    </w:p>
    <w:p w:rsidR="000C12F1" w:rsidRDefault="000C12F1" w:rsidP="000C12F1">
      <w:pPr>
        <w:pStyle w:val="Listenabsatz"/>
        <w:numPr>
          <w:ilvl w:val="0"/>
          <w:numId w:val="9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3.4) </w:t>
      </w:r>
      <w:proofErr w:type="spellStart"/>
      <w:r>
        <w:rPr>
          <w:rFonts w:asciiTheme="majorHAnsi" w:hAnsiTheme="majorHAnsi"/>
          <w:sz w:val="22"/>
          <w:szCs w:val="22"/>
        </w:rPr>
        <w:t>Medulläres</w:t>
      </w:r>
      <w:proofErr w:type="spellEnd"/>
      <w:r>
        <w:rPr>
          <w:rFonts w:asciiTheme="majorHAnsi" w:hAnsiTheme="majorHAnsi"/>
          <w:sz w:val="22"/>
          <w:szCs w:val="22"/>
        </w:rPr>
        <w:t xml:space="preserve"> Schilddrüsenkarzinom</w:t>
      </w:r>
    </w:p>
    <w:p w:rsidR="007E3264" w:rsidRDefault="007E3264" w:rsidP="000C12F1">
      <w:pPr>
        <w:pStyle w:val="Listenabsatz"/>
        <w:numPr>
          <w:ilvl w:val="0"/>
          <w:numId w:val="9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3.5</w:t>
      </w:r>
      <w:r w:rsidR="003546EE">
        <w:rPr>
          <w:rFonts w:asciiTheme="majorHAnsi" w:hAnsiTheme="majorHAnsi"/>
          <w:sz w:val="22"/>
          <w:szCs w:val="22"/>
        </w:rPr>
        <w:t>) PD C</w:t>
      </w:r>
    </w:p>
    <w:p w:rsidR="000C12F1" w:rsidRPr="000C12F1" w:rsidRDefault="000C12F1" w:rsidP="000C12F1">
      <w:pPr>
        <w:pStyle w:val="Listenabsatz"/>
        <w:rPr>
          <w:rFonts w:asciiTheme="majorHAnsi" w:hAnsiTheme="majorHAnsi"/>
          <w:sz w:val="22"/>
          <w:szCs w:val="22"/>
        </w:rPr>
      </w:pPr>
    </w:p>
    <w:p w:rsidR="001D74B4" w:rsidRPr="00A1661A" w:rsidRDefault="001D74B4" w:rsidP="001D74B4">
      <w:p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Klinik:</w:t>
      </w:r>
    </w:p>
    <w:p w:rsidR="001D74B4" w:rsidRPr="00A1661A" w:rsidRDefault="001D74B4" w:rsidP="001D74B4">
      <w:pPr>
        <w:pStyle w:val="Listenabsatz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proofErr w:type="spellStart"/>
      <w:r w:rsidRPr="00A1661A">
        <w:rPr>
          <w:rFonts w:asciiTheme="majorHAnsi" w:hAnsiTheme="majorHAnsi"/>
          <w:sz w:val="22"/>
          <w:szCs w:val="22"/>
        </w:rPr>
        <w:t>Strumaknoten</w:t>
      </w:r>
      <w:proofErr w:type="spellEnd"/>
    </w:p>
    <w:p w:rsidR="001D74B4" w:rsidRPr="00A1661A" w:rsidRDefault="001D74B4" w:rsidP="001D74B4">
      <w:pPr>
        <w:pStyle w:val="Listenabsatz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Schluckbeschwerden</w:t>
      </w:r>
    </w:p>
    <w:p w:rsidR="001D74B4" w:rsidRPr="00A1661A" w:rsidRDefault="001D74B4" w:rsidP="001D74B4">
      <w:pPr>
        <w:pStyle w:val="Listenabsatz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proofErr w:type="spellStart"/>
      <w:r w:rsidRPr="00A1661A">
        <w:rPr>
          <w:rFonts w:asciiTheme="majorHAnsi" w:hAnsiTheme="majorHAnsi"/>
          <w:sz w:val="22"/>
          <w:szCs w:val="22"/>
        </w:rPr>
        <w:t>Rekurrensparesen</w:t>
      </w:r>
      <w:proofErr w:type="spellEnd"/>
      <w:r w:rsidRPr="00A1661A">
        <w:rPr>
          <w:rFonts w:asciiTheme="majorHAnsi" w:hAnsiTheme="majorHAnsi"/>
          <w:sz w:val="22"/>
          <w:szCs w:val="22"/>
        </w:rPr>
        <w:t xml:space="preserve"> mit Heiserkeit</w:t>
      </w:r>
      <w:r w:rsidR="003546EE">
        <w:rPr>
          <w:rFonts w:asciiTheme="majorHAnsi" w:hAnsiTheme="majorHAnsi"/>
          <w:sz w:val="22"/>
          <w:szCs w:val="22"/>
        </w:rPr>
        <w:t xml:space="preserve"> (Verletzung N. </w:t>
      </w:r>
      <w:proofErr w:type="spellStart"/>
      <w:r w:rsidR="003546EE">
        <w:rPr>
          <w:rFonts w:asciiTheme="majorHAnsi" w:hAnsiTheme="majorHAnsi"/>
          <w:sz w:val="22"/>
          <w:szCs w:val="22"/>
        </w:rPr>
        <w:t>laryngeus</w:t>
      </w:r>
      <w:proofErr w:type="spellEnd"/>
      <w:r w:rsidR="003546EE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="003546EE">
        <w:rPr>
          <w:rFonts w:asciiTheme="majorHAnsi" w:hAnsiTheme="majorHAnsi"/>
          <w:sz w:val="22"/>
          <w:szCs w:val="22"/>
        </w:rPr>
        <w:t>recurrens</w:t>
      </w:r>
      <w:proofErr w:type="spellEnd"/>
      <w:r w:rsidR="003546EE">
        <w:rPr>
          <w:rFonts w:asciiTheme="majorHAnsi" w:hAnsiTheme="majorHAnsi"/>
          <w:sz w:val="22"/>
          <w:szCs w:val="22"/>
        </w:rPr>
        <w:t>)</w:t>
      </w:r>
    </w:p>
    <w:p w:rsidR="001D74B4" w:rsidRPr="00A1661A" w:rsidRDefault="001D74B4" w:rsidP="001D74B4">
      <w:pPr>
        <w:pStyle w:val="Listenabsatz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proofErr w:type="spellStart"/>
      <w:r w:rsidRPr="00A1661A">
        <w:rPr>
          <w:rFonts w:asciiTheme="majorHAnsi" w:hAnsiTheme="majorHAnsi"/>
          <w:sz w:val="22"/>
          <w:szCs w:val="22"/>
        </w:rPr>
        <w:t>Hornersyndrom</w:t>
      </w:r>
      <w:proofErr w:type="spellEnd"/>
      <w:r w:rsidR="003546EE">
        <w:rPr>
          <w:rFonts w:asciiTheme="majorHAnsi" w:hAnsiTheme="majorHAnsi"/>
          <w:sz w:val="22"/>
          <w:szCs w:val="22"/>
        </w:rPr>
        <w:t xml:space="preserve"> durch Schädigung des sympathischen Ganglion </w:t>
      </w:r>
      <w:proofErr w:type="spellStart"/>
      <w:r w:rsidR="003546EE">
        <w:rPr>
          <w:rFonts w:asciiTheme="majorHAnsi" w:hAnsiTheme="majorHAnsi"/>
          <w:sz w:val="22"/>
          <w:szCs w:val="22"/>
        </w:rPr>
        <w:t>Stellatum’s</w:t>
      </w:r>
      <w:proofErr w:type="spellEnd"/>
      <w:r w:rsidR="003546EE">
        <w:rPr>
          <w:rFonts w:asciiTheme="majorHAnsi" w:hAnsiTheme="majorHAnsi"/>
          <w:sz w:val="22"/>
          <w:szCs w:val="22"/>
        </w:rPr>
        <w:t xml:space="preserve"> </w:t>
      </w:r>
    </w:p>
    <w:p w:rsidR="001D74B4" w:rsidRPr="00A1661A" w:rsidRDefault="001D74B4" w:rsidP="001D74B4">
      <w:pPr>
        <w:pStyle w:val="Listenabsatz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Obere Einflussstauung</w:t>
      </w:r>
    </w:p>
    <w:p w:rsidR="006729CC" w:rsidRPr="00A1661A" w:rsidRDefault="006729CC" w:rsidP="006729CC">
      <w:pPr>
        <w:pStyle w:val="Listenabsatz"/>
        <w:rPr>
          <w:rFonts w:asciiTheme="majorHAnsi" w:hAnsiTheme="majorHAnsi"/>
          <w:sz w:val="22"/>
          <w:szCs w:val="22"/>
        </w:rPr>
      </w:pPr>
    </w:p>
    <w:p w:rsidR="001D74B4" w:rsidRPr="00A1661A" w:rsidRDefault="001D74B4" w:rsidP="001D74B4">
      <w:p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Ätiologie:</w:t>
      </w:r>
    </w:p>
    <w:p w:rsidR="001D74B4" w:rsidRPr="00A1661A" w:rsidRDefault="001D74B4" w:rsidP="001D74B4">
      <w:pPr>
        <w:pStyle w:val="Listenabsatz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ionisierende Strahlen</w:t>
      </w:r>
    </w:p>
    <w:p w:rsidR="001D74B4" w:rsidRPr="00A1661A" w:rsidRDefault="001D74B4" w:rsidP="001D74B4">
      <w:pPr>
        <w:pStyle w:val="Listenabsatz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proofErr w:type="spellStart"/>
      <w:r w:rsidRPr="00A1661A">
        <w:rPr>
          <w:rFonts w:asciiTheme="majorHAnsi" w:hAnsiTheme="majorHAnsi"/>
          <w:sz w:val="22"/>
          <w:szCs w:val="22"/>
        </w:rPr>
        <w:t>mulitple</w:t>
      </w:r>
      <w:proofErr w:type="spellEnd"/>
      <w:r w:rsidRPr="00A1661A">
        <w:rPr>
          <w:rFonts w:asciiTheme="majorHAnsi" w:hAnsiTheme="majorHAnsi"/>
          <w:sz w:val="22"/>
          <w:szCs w:val="22"/>
        </w:rPr>
        <w:t xml:space="preserve"> endokrine </w:t>
      </w:r>
      <w:proofErr w:type="spellStart"/>
      <w:r w:rsidRPr="00A1661A">
        <w:rPr>
          <w:rFonts w:asciiTheme="majorHAnsi" w:hAnsiTheme="majorHAnsi"/>
          <w:sz w:val="22"/>
          <w:szCs w:val="22"/>
        </w:rPr>
        <w:t>Neoplasien</w:t>
      </w:r>
      <w:proofErr w:type="spellEnd"/>
      <w:r w:rsidRPr="00A1661A">
        <w:rPr>
          <w:rFonts w:asciiTheme="majorHAnsi" w:hAnsiTheme="majorHAnsi"/>
          <w:sz w:val="22"/>
          <w:szCs w:val="22"/>
        </w:rPr>
        <w:t xml:space="preserve"> (MEN): genetische Komponente</w:t>
      </w:r>
    </w:p>
    <w:p w:rsidR="001D74B4" w:rsidRPr="00A1661A" w:rsidRDefault="001D74B4" w:rsidP="001D74B4">
      <w:pPr>
        <w:rPr>
          <w:rFonts w:asciiTheme="majorHAnsi" w:hAnsiTheme="majorHAnsi"/>
          <w:sz w:val="22"/>
          <w:szCs w:val="22"/>
        </w:rPr>
      </w:pPr>
    </w:p>
    <w:p w:rsidR="001D74B4" w:rsidRPr="00A1661A" w:rsidRDefault="001D74B4" w:rsidP="001D74B4">
      <w:p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Diagnose:</w:t>
      </w:r>
    </w:p>
    <w:p w:rsidR="001D74B4" w:rsidRPr="00A1661A" w:rsidRDefault="001D74B4" w:rsidP="001D74B4">
      <w:pPr>
        <w:pStyle w:val="Listenabsatz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Sonographie</w:t>
      </w:r>
    </w:p>
    <w:p w:rsidR="001D74B4" w:rsidRPr="00A1661A" w:rsidRDefault="001D74B4" w:rsidP="001D74B4">
      <w:pPr>
        <w:pStyle w:val="Listenabsatz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Szintigraphie</w:t>
      </w:r>
    </w:p>
    <w:p w:rsidR="001D74B4" w:rsidRPr="00A1661A" w:rsidRDefault="001D74B4" w:rsidP="001D74B4">
      <w:pPr>
        <w:pStyle w:val="Listenabsatz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 xml:space="preserve">Feinnadelpunktion von „kalten“, echoarmen Knoten im </w:t>
      </w:r>
      <w:proofErr w:type="spellStart"/>
      <w:r w:rsidRPr="00A1661A">
        <w:rPr>
          <w:rFonts w:asciiTheme="majorHAnsi" w:hAnsiTheme="majorHAnsi"/>
          <w:sz w:val="22"/>
          <w:szCs w:val="22"/>
        </w:rPr>
        <w:t>Sono</w:t>
      </w:r>
      <w:proofErr w:type="spellEnd"/>
    </w:p>
    <w:p w:rsidR="001D74B4" w:rsidRPr="00A1661A" w:rsidRDefault="001D74B4" w:rsidP="001D74B4">
      <w:pPr>
        <w:pStyle w:val="Listenabsatz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Familienanamnese</w:t>
      </w:r>
    </w:p>
    <w:p w:rsidR="001D74B4" w:rsidRPr="00A1661A" w:rsidRDefault="001D74B4" w:rsidP="001D74B4">
      <w:pPr>
        <w:rPr>
          <w:rFonts w:asciiTheme="majorHAnsi" w:hAnsiTheme="majorHAnsi"/>
          <w:sz w:val="22"/>
          <w:szCs w:val="22"/>
        </w:rPr>
      </w:pPr>
    </w:p>
    <w:p w:rsidR="001D74B4" w:rsidRPr="00A1661A" w:rsidRDefault="001D74B4" w:rsidP="001D74B4">
      <w:p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Einteilung:</w:t>
      </w:r>
    </w:p>
    <w:p w:rsidR="001D74B4" w:rsidRPr="00A1661A" w:rsidRDefault="001D74B4" w:rsidP="001D74B4">
      <w:p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 xml:space="preserve">Zu 95% handelt es sich um Karzinome. Andere Malignome oder Metastasen sind eine Rarität. </w:t>
      </w:r>
    </w:p>
    <w:p w:rsidR="001D74B4" w:rsidRPr="00A1661A" w:rsidRDefault="001D74B4" w:rsidP="001D74B4">
      <w:pPr>
        <w:rPr>
          <w:rFonts w:asciiTheme="majorHAnsi" w:hAnsiTheme="majorHAnsi"/>
          <w:sz w:val="22"/>
          <w:szCs w:val="22"/>
        </w:rPr>
      </w:pPr>
    </w:p>
    <w:p w:rsidR="001D74B4" w:rsidRPr="003546EE" w:rsidRDefault="000C12F1" w:rsidP="000C12F1">
      <w:pPr>
        <w:ind w:left="360"/>
        <w:rPr>
          <w:rFonts w:asciiTheme="majorHAnsi" w:hAnsiTheme="majorHAnsi"/>
          <w:b/>
          <w:sz w:val="22"/>
          <w:szCs w:val="22"/>
        </w:rPr>
      </w:pPr>
      <w:r w:rsidRPr="003546EE">
        <w:rPr>
          <w:rFonts w:asciiTheme="majorHAnsi" w:hAnsiTheme="majorHAnsi"/>
          <w:b/>
          <w:sz w:val="22"/>
          <w:szCs w:val="22"/>
        </w:rPr>
        <w:t>3.1</w:t>
      </w:r>
      <w:r w:rsidRPr="003546EE">
        <w:rPr>
          <w:rFonts w:asciiTheme="majorHAnsi" w:hAnsiTheme="majorHAnsi"/>
          <w:b/>
          <w:sz w:val="22"/>
          <w:szCs w:val="22"/>
        </w:rPr>
        <w:tab/>
      </w:r>
      <w:proofErr w:type="spellStart"/>
      <w:r w:rsidR="001D74B4" w:rsidRPr="003546EE">
        <w:rPr>
          <w:rFonts w:asciiTheme="majorHAnsi" w:hAnsiTheme="majorHAnsi"/>
          <w:b/>
          <w:sz w:val="22"/>
          <w:szCs w:val="22"/>
        </w:rPr>
        <w:t>Papilläres</w:t>
      </w:r>
      <w:proofErr w:type="spellEnd"/>
      <w:r w:rsidR="001D74B4" w:rsidRPr="003546EE">
        <w:rPr>
          <w:rFonts w:asciiTheme="majorHAnsi" w:hAnsiTheme="majorHAnsi"/>
          <w:b/>
          <w:sz w:val="22"/>
          <w:szCs w:val="22"/>
        </w:rPr>
        <w:t xml:space="preserve"> Schilddrüsenkarzinom: (55%)</w:t>
      </w:r>
    </w:p>
    <w:p w:rsidR="00326745" w:rsidRDefault="001D74B4" w:rsidP="001D74B4">
      <w:pPr>
        <w:pStyle w:val="Listenabsatz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proofErr w:type="spellStart"/>
      <w:r w:rsidRPr="00326745">
        <w:rPr>
          <w:rFonts w:asciiTheme="majorHAnsi" w:hAnsiTheme="majorHAnsi"/>
          <w:sz w:val="22"/>
          <w:szCs w:val="22"/>
          <w:u w:val="single"/>
        </w:rPr>
        <w:t>Histo</w:t>
      </w:r>
      <w:proofErr w:type="spellEnd"/>
      <w:r w:rsidRPr="00326745">
        <w:rPr>
          <w:rFonts w:asciiTheme="majorHAnsi" w:hAnsiTheme="majorHAnsi"/>
          <w:sz w:val="22"/>
          <w:szCs w:val="22"/>
          <w:u w:val="single"/>
        </w:rPr>
        <w:t>:</w:t>
      </w:r>
      <w:r w:rsidRPr="00A1661A">
        <w:rPr>
          <w:rFonts w:asciiTheme="majorHAnsi" w:hAnsiTheme="majorHAnsi"/>
          <w:sz w:val="22"/>
          <w:szCs w:val="22"/>
        </w:rPr>
        <w:t xml:space="preserve"> </w:t>
      </w:r>
    </w:p>
    <w:p w:rsidR="001D74B4" w:rsidRDefault="001D74B4" w:rsidP="00326745">
      <w:pPr>
        <w:pStyle w:val="Listenabsatz"/>
        <w:numPr>
          <w:ilvl w:val="0"/>
          <w:numId w:val="14"/>
        </w:numPr>
        <w:rPr>
          <w:rFonts w:asciiTheme="majorHAnsi" w:hAnsiTheme="majorHAnsi"/>
          <w:sz w:val="22"/>
          <w:szCs w:val="22"/>
        </w:rPr>
      </w:pPr>
      <w:proofErr w:type="spellStart"/>
      <w:r w:rsidRPr="00A1661A">
        <w:rPr>
          <w:rFonts w:asciiTheme="majorHAnsi" w:hAnsiTheme="majorHAnsi"/>
          <w:sz w:val="22"/>
          <w:szCs w:val="22"/>
        </w:rPr>
        <w:t>papilläre</w:t>
      </w:r>
      <w:proofErr w:type="spellEnd"/>
      <w:r w:rsidRPr="00A1661A">
        <w:rPr>
          <w:rFonts w:asciiTheme="majorHAnsi" w:hAnsiTheme="majorHAnsi"/>
          <w:sz w:val="22"/>
          <w:szCs w:val="22"/>
        </w:rPr>
        <w:t xml:space="preserve"> Epithelformation, nicht </w:t>
      </w:r>
      <w:proofErr w:type="spellStart"/>
      <w:r w:rsidRPr="00A1661A">
        <w:rPr>
          <w:rFonts w:asciiTheme="majorHAnsi" w:hAnsiTheme="majorHAnsi"/>
          <w:sz w:val="22"/>
          <w:szCs w:val="22"/>
        </w:rPr>
        <w:t>iodspeichernd</w:t>
      </w:r>
      <w:proofErr w:type="spellEnd"/>
    </w:p>
    <w:p w:rsidR="00A1661A" w:rsidRDefault="00A1661A" w:rsidP="00326745">
      <w:pPr>
        <w:pStyle w:val="Listenabsatz"/>
        <w:numPr>
          <w:ilvl w:val="0"/>
          <w:numId w:val="14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Zuordnung</w:t>
      </w:r>
      <w:r w:rsidR="00C06698">
        <w:rPr>
          <w:rStyle w:val="Funotenzeichen"/>
          <w:rFonts w:asciiTheme="majorHAnsi" w:hAnsiTheme="majorHAnsi"/>
          <w:sz w:val="22"/>
          <w:szCs w:val="22"/>
        </w:rPr>
        <w:footnoteReference w:id="1"/>
      </w:r>
      <w:r>
        <w:rPr>
          <w:rFonts w:asciiTheme="majorHAnsi" w:hAnsiTheme="majorHAnsi"/>
          <w:sz w:val="22"/>
          <w:szCs w:val="22"/>
        </w:rPr>
        <w:t xml:space="preserve">, ob </w:t>
      </w:r>
      <w:proofErr w:type="spellStart"/>
      <w:r>
        <w:rPr>
          <w:rFonts w:asciiTheme="majorHAnsi" w:hAnsiTheme="majorHAnsi"/>
          <w:sz w:val="22"/>
          <w:szCs w:val="22"/>
        </w:rPr>
        <w:t>papillär</w:t>
      </w:r>
      <w:proofErr w:type="spellEnd"/>
      <w:r>
        <w:rPr>
          <w:rFonts w:asciiTheme="majorHAnsi" w:hAnsiTheme="majorHAnsi"/>
          <w:sz w:val="22"/>
          <w:szCs w:val="22"/>
        </w:rPr>
        <w:t xml:space="preserve"> oder follikulär wird anh</w:t>
      </w:r>
      <w:r w:rsidR="00326745">
        <w:rPr>
          <w:rFonts w:asciiTheme="majorHAnsi" w:hAnsiTheme="majorHAnsi"/>
          <w:sz w:val="22"/>
          <w:szCs w:val="22"/>
        </w:rPr>
        <w:t>and der Kernmorphologie gemacht</w:t>
      </w:r>
    </w:p>
    <w:p w:rsidR="00A1661A" w:rsidRDefault="00A1661A" w:rsidP="00A1661A">
      <w:pPr>
        <w:pStyle w:val="Listenabsatz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proofErr w:type="spellStart"/>
      <w:r>
        <w:rPr>
          <w:rFonts w:asciiTheme="majorHAnsi" w:hAnsiTheme="majorHAnsi"/>
          <w:sz w:val="22"/>
          <w:szCs w:val="22"/>
        </w:rPr>
        <w:t>Papilläre</w:t>
      </w:r>
      <w:proofErr w:type="spellEnd"/>
      <w:r>
        <w:rPr>
          <w:rFonts w:asciiTheme="majorHAnsi" w:hAnsiTheme="majorHAnsi"/>
          <w:sz w:val="22"/>
          <w:szCs w:val="22"/>
        </w:rPr>
        <w:t xml:space="preserve"> SD-Karzinome weisen sogenannte Milchglaskerne („Kaffeebohnen“) auf</w:t>
      </w:r>
    </w:p>
    <w:p w:rsidR="00A1661A" w:rsidRDefault="00A1661A" w:rsidP="00A1661A">
      <w:pPr>
        <w:pStyle w:val="Listenabsatz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Deswegen gibt es auch das PTC FV, das </w:t>
      </w:r>
      <w:proofErr w:type="spellStart"/>
      <w:r>
        <w:rPr>
          <w:rFonts w:asciiTheme="majorHAnsi" w:hAnsiTheme="majorHAnsi"/>
          <w:sz w:val="22"/>
          <w:szCs w:val="22"/>
        </w:rPr>
        <w:t>papilläre</w:t>
      </w:r>
      <w:proofErr w:type="spellEnd"/>
      <w:r>
        <w:rPr>
          <w:rFonts w:asciiTheme="majorHAnsi" w:hAnsi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/>
          <w:sz w:val="22"/>
          <w:szCs w:val="22"/>
        </w:rPr>
        <w:t>Thyroidea-Ca</w:t>
      </w:r>
      <w:proofErr w:type="spellEnd"/>
      <w:r>
        <w:rPr>
          <w:rFonts w:asciiTheme="majorHAnsi" w:hAnsiTheme="majorHAnsi"/>
          <w:sz w:val="22"/>
          <w:szCs w:val="22"/>
        </w:rPr>
        <w:t xml:space="preserve"> follikuläre Variante, welches Milchglaskerne (-&gt; </w:t>
      </w:r>
      <w:proofErr w:type="spellStart"/>
      <w:r>
        <w:rPr>
          <w:rFonts w:asciiTheme="majorHAnsi" w:hAnsiTheme="majorHAnsi"/>
          <w:sz w:val="22"/>
          <w:szCs w:val="22"/>
        </w:rPr>
        <w:t>papillär</w:t>
      </w:r>
      <w:proofErr w:type="spellEnd"/>
      <w:r>
        <w:rPr>
          <w:rFonts w:asciiTheme="majorHAnsi" w:hAnsiTheme="majorHAnsi"/>
          <w:sz w:val="22"/>
          <w:szCs w:val="22"/>
        </w:rPr>
        <w:t>) aufweist , jedoch auch follikuläres Wachstum</w:t>
      </w:r>
    </w:p>
    <w:p w:rsidR="001D74B4" w:rsidRPr="00A1661A" w:rsidRDefault="001D74B4" w:rsidP="001D74B4">
      <w:pPr>
        <w:pStyle w:val="Listenabsatz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Primärknoten: solitär</w:t>
      </w:r>
    </w:p>
    <w:p w:rsidR="001D74B4" w:rsidRPr="00A1661A" w:rsidRDefault="001D74B4" w:rsidP="001D74B4">
      <w:pPr>
        <w:pStyle w:val="Listenabsatz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 xml:space="preserve">Metastase: </w:t>
      </w:r>
      <w:proofErr w:type="spellStart"/>
      <w:r w:rsidRPr="00A1661A">
        <w:rPr>
          <w:rFonts w:asciiTheme="majorHAnsi" w:hAnsiTheme="majorHAnsi"/>
          <w:sz w:val="22"/>
          <w:szCs w:val="22"/>
        </w:rPr>
        <w:t>lymphogene</w:t>
      </w:r>
      <w:proofErr w:type="spellEnd"/>
      <w:r w:rsidRPr="00A1661A">
        <w:rPr>
          <w:rFonts w:asciiTheme="majorHAnsi" w:hAnsiTheme="majorHAnsi"/>
          <w:sz w:val="22"/>
          <w:szCs w:val="22"/>
        </w:rPr>
        <w:t xml:space="preserve"> Metastasierung</w:t>
      </w:r>
    </w:p>
    <w:p w:rsidR="001D74B4" w:rsidRPr="00A1661A" w:rsidRDefault="001D74B4" w:rsidP="001D74B4">
      <w:pPr>
        <w:pStyle w:val="Listenabsatz"/>
        <w:numPr>
          <w:ilvl w:val="0"/>
          <w:numId w:val="4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Prognose: relativ gut in jungen Jahren</w:t>
      </w:r>
    </w:p>
    <w:p w:rsidR="001D74B4" w:rsidRPr="00A1661A" w:rsidRDefault="001D74B4" w:rsidP="00F52C46">
      <w:pPr>
        <w:ind w:left="708"/>
        <w:rPr>
          <w:rFonts w:asciiTheme="majorHAnsi" w:hAnsiTheme="majorHAnsi"/>
          <w:sz w:val="22"/>
          <w:szCs w:val="22"/>
        </w:rPr>
      </w:pPr>
    </w:p>
    <w:p w:rsidR="00326745" w:rsidRDefault="00326745">
      <w:pPr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br w:type="page"/>
      </w:r>
    </w:p>
    <w:p w:rsidR="001D74B4" w:rsidRPr="003546EE" w:rsidRDefault="000C12F1" w:rsidP="000C12F1">
      <w:pPr>
        <w:ind w:left="360"/>
        <w:rPr>
          <w:rFonts w:asciiTheme="majorHAnsi" w:hAnsiTheme="majorHAnsi"/>
          <w:b/>
          <w:sz w:val="22"/>
          <w:szCs w:val="22"/>
        </w:rPr>
      </w:pPr>
      <w:r w:rsidRPr="003546EE">
        <w:rPr>
          <w:rFonts w:asciiTheme="majorHAnsi" w:hAnsiTheme="majorHAnsi"/>
          <w:b/>
          <w:sz w:val="22"/>
          <w:szCs w:val="22"/>
        </w:rPr>
        <w:lastRenderedPageBreak/>
        <w:t>3.2</w:t>
      </w:r>
      <w:r w:rsidRPr="003546EE">
        <w:rPr>
          <w:rFonts w:asciiTheme="majorHAnsi" w:hAnsiTheme="majorHAnsi"/>
          <w:b/>
          <w:sz w:val="22"/>
          <w:szCs w:val="22"/>
        </w:rPr>
        <w:tab/>
      </w:r>
      <w:r w:rsidR="00F52C46" w:rsidRPr="003546EE">
        <w:rPr>
          <w:rFonts w:asciiTheme="majorHAnsi" w:hAnsiTheme="majorHAnsi"/>
          <w:b/>
          <w:sz w:val="22"/>
          <w:szCs w:val="22"/>
        </w:rPr>
        <w:t xml:space="preserve">Follikuläres </w:t>
      </w:r>
      <w:proofErr w:type="spellStart"/>
      <w:r w:rsidR="00F52C46" w:rsidRPr="003546EE">
        <w:rPr>
          <w:rFonts w:asciiTheme="majorHAnsi" w:hAnsiTheme="majorHAnsi"/>
          <w:b/>
          <w:sz w:val="22"/>
          <w:szCs w:val="22"/>
        </w:rPr>
        <w:t>Schildddrüsenkarzinom</w:t>
      </w:r>
      <w:proofErr w:type="spellEnd"/>
      <w:r w:rsidR="00F52C46" w:rsidRPr="003546EE">
        <w:rPr>
          <w:rFonts w:asciiTheme="majorHAnsi" w:hAnsiTheme="majorHAnsi"/>
          <w:b/>
          <w:sz w:val="22"/>
          <w:szCs w:val="22"/>
        </w:rPr>
        <w:t>: (30%)</w:t>
      </w:r>
    </w:p>
    <w:p w:rsidR="001D74B4" w:rsidRPr="00A1661A" w:rsidRDefault="00F52C46" w:rsidP="00F52C46">
      <w:pPr>
        <w:pStyle w:val="Listenabsatz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Oft in Jodmangelgebieten</w:t>
      </w:r>
    </w:p>
    <w:p w:rsidR="00326745" w:rsidRDefault="00F52C46" w:rsidP="00F52C46">
      <w:pPr>
        <w:pStyle w:val="Listenabsatz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proofErr w:type="spellStart"/>
      <w:r w:rsidRPr="00326745">
        <w:rPr>
          <w:rFonts w:asciiTheme="majorHAnsi" w:hAnsiTheme="majorHAnsi"/>
          <w:sz w:val="22"/>
          <w:szCs w:val="22"/>
          <w:u w:val="single"/>
        </w:rPr>
        <w:t>Histo</w:t>
      </w:r>
      <w:proofErr w:type="spellEnd"/>
      <w:r w:rsidRPr="00326745">
        <w:rPr>
          <w:rFonts w:asciiTheme="majorHAnsi" w:hAnsiTheme="majorHAnsi"/>
          <w:sz w:val="22"/>
          <w:szCs w:val="22"/>
          <w:u w:val="single"/>
        </w:rPr>
        <w:t>:</w:t>
      </w:r>
      <w:r w:rsidRPr="00A1661A">
        <w:rPr>
          <w:rFonts w:asciiTheme="majorHAnsi" w:hAnsiTheme="majorHAnsi"/>
          <w:sz w:val="22"/>
          <w:szCs w:val="22"/>
        </w:rPr>
        <w:t xml:space="preserve"> </w:t>
      </w:r>
    </w:p>
    <w:p w:rsidR="00326745" w:rsidRDefault="00F52C46" w:rsidP="00326745">
      <w:pPr>
        <w:pStyle w:val="Listenabsatz"/>
        <w:numPr>
          <w:ilvl w:val="0"/>
          <w:numId w:val="13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follikuläre Differenzierungen, die schwer von normal</w:t>
      </w:r>
      <w:r w:rsidR="00075824" w:rsidRPr="00A1661A">
        <w:rPr>
          <w:rFonts w:asciiTheme="majorHAnsi" w:hAnsiTheme="majorHAnsi"/>
          <w:sz w:val="22"/>
          <w:szCs w:val="22"/>
        </w:rPr>
        <w:t>em</w:t>
      </w:r>
      <w:r w:rsidRPr="00A1661A">
        <w:rPr>
          <w:rFonts w:asciiTheme="majorHAnsi" w:hAnsiTheme="majorHAnsi"/>
          <w:sz w:val="22"/>
          <w:szCs w:val="22"/>
        </w:rPr>
        <w:t xml:space="preserve"> Gewebe zu unterscheiden</w:t>
      </w:r>
      <w:r w:rsidR="00075824" w:rsidRPr="00A1661A">
        <w:rPr>
          <w:rFonts w:asciiTheme="majorHAnsi" w:hAnsiTheme="majorHAnsi"/>
          <w:sz w:val="22"/>
          <w:szCs w:val="22"/>
        </w:rPr>
        <w:t xml:space="preserve"> sind. </w:t>
      </w:r>
    </w:p>
    <w:p w:rsidR="00F52C46" w:rsidRDefault="00075824" w:rsidP="00326745">
      <w:pPr>
        <w:pStyle w:val="Listenabsatz"/>
        <w:numPr>
          <w:ilvl w:val="0"/>
          <w:numId w:val="13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 xml:space="preserve">Nur wenig </w:t>
      </w:r>
      <w:proofErr w:type="spellStart"/>
      <w:r w:rsidRPr="00A1661A">
        <w:rPr>
          <w:rFonts w:asciiTheme="majorHAnsi" w:hAnsiTheme="majorHAnsi"/>
          <w:sz w:val="22"/>
          <w:szCs w:val="22"/>
        </w:rPr>
        <w:t>Iodspeicherung</w:t>
      </w:r>
      <w:proofErr w:type="spellEnd"/>
    </w:p>
    <w:p w:rsidR="007E3264" w:rsidRPr="00A1661A" w:rsidRDefault="007E3264" w:rsidP="00326745">
      <w:pPr>
        <w:pStyle w:val="Listenabsatz"/>
        <w:numPr>
          <w:ilvl w:val="0"/>
          <w:numId w:val="13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DD </w:t>
      </w:r>
      <w:proofErr w:type="spellStart"/>
      <w:r>
        <w:rPr>
          <w:rFonts w:asciiTheme="majorHAnsi" w:hAnsiTheme="majorHAnsi"/>
          <w:sz w:val="22"/>
          <w:szCs w:val="22"/>
        </w:rPr>
        <w:t>papilläres</w:t>
      </w:r>
      <w:proofErr w:type="spellEnd"/>
      <w:r>
        <w:rPr>
          <w:rFonts w:asciiTheme="majorHAnsi" w:hAnsiTheme="majorHAnsi"/>
          <w:sz w:val="22"/>
          <w:szCs w:val="22"/>
        </w:rPr>
        <w:t xml:space="preserve"> SD-</w:t>
      </w:r>
      <w:proofErr w:type="spellStart"/>
      <w:r>
        <w:rPr>
          <w:rFonts w:asciiTheme="majorHAnsi" w:hAnsiTheme="majorHAnsi"/>
          <w:sz w:val="22"/>
          <w:szCs w:val="22"/>
        </w:rPr>
        <w:t>Ca</w:t>
      </w:r>
      <w:proofErr w:type="spellEnd"/>
      <w:r>
        <w:rPr>
          <w:rStyle w:val="Funotenzeichen"/>
          <w:rFonts w:asciiTheme="majorHAnsi" w:hAnsiTheme="majorHAnsi"/>
          <w:sz w:val="22"/>
          <w:szCs w:val="22"/>
        </w:rPr>
        <w:footnoteReference w:id="2"/>
      </w:r>
      <w:r>
        <w:rPr>
          <w:rFonts w:asciiTheme="majorHAnsi" w:hAnsiTheme="majorHAnsi"/>
          <w:sz w:val="22"/>
          <w:szCs w:val="22"/>
        </w:rPr>
        <w:t>: follikuläre SD-</w:t>
      </w:r>
      <w:proofErr w:type="spellStart"/>
      <w:r>
        <w:rPr>
          <w:rFonts w:asciiTheme="majorHAnsi" w:hAnsiTheme="majorHAnsi"/>
          <w:sz w:val="22"/>
          <w:szCs w:val="22"/>
        </w:rPr>
        <w:t>Ca</w:t>
      </w:r>
      <w:proofErr w:type="spellEnd"/>
      <w:r>
        <w:rPr>
          <w:rFonts w:asciiTheme="majorHAnsi" w:hAnsiTheme="majorHAnsi"/>
          <w:sz w:val="22"/>
          <w:szCs w:val="22"/>
        </w:rPr>
        <w:t xml:space="preserve"> weisen keine „Milchglaskerne“ auf</w:t>
      </w:r>
    </w:p>
    <w:p w:rsidR="00F52C46" w:rsidRDefault="00F52C46" w:rsidP="00F52C46">
      <w:pPr>
        <w:pStyle w:val="Listenabsatz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Primärknoten: solitär</w:t>
      </w:r>
    </w:p>
    <w:p w:rsidR="007E3264" w:rsidRPr="007E3264" w:rsidRDefault="007E3264" w:rsidP="007E3264">
      <w:pPr>
        <w:pStyle w:val="Listenabsatz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3E7772">
        <w:rPr>
          <w:rFonts w:asciiTheme="majorHAnsi" w:hAnsiTheme="majorHAnsi"/>
          <w:sz w:val="22"/>
          <w:szCs w:val="22"/>
          <w:u w:val="single"/>
        </w:rPr>
        <w:t>DD Follikuläres Schilddrüsenadenom</w:t>
      </w:r>
      <w:r>
        <w:rPr>
          <w:rFonts w:asciiTheme="majorHAnsi" w:hAnsiTheme="majorHAnsi"/>
          <w:sz w:val="22"/>
          <w:szCs w:val="22"/>
        </w:rPr>
        <w:t xml:space="preserve">: SD-Adenome weisen keinen Kapsel- und keinen </w:t>
      </w:r>
      <w:proofErr w:type="spellStart"/>
      <w:r>
        <w:rPr>
          <w:rFonts w:asciiTheme="majorHAnsi" w:hAnsiTheme="majorHAnsi"/>
          <w:sz w:val="22"/>
          <w:szCs w:val="22"/>
        </w:rPr>
        <w:t>Gefässdurchbruch</w:t>
      </w:r>
      <w:proofErr w:type="spellEnd"/>
      <w:r>
        <w:rPr>
          <w:rFonts w:asciiTheme="majorHAnsi" w:hAnsiTheme="majorHAnsi"/>
          <w:sz w:val="22"/>
          <w:szCs w:val="22"/>
        </w:rPr>
        <w:t xml:space="preserve"> auf (CAVE: diese Unterscheidung kann nur am </w:t>
      </w:r>
      <w:proofErr w:type="spellStart"/>
      <w:r>
        <w:rPr>
          <w:rFonts w:asciiTheme="majorHAnsi" w:hAnsiTheme="majorHAnsi"/>
          <w:sz w:val="22"/>
          <w:szCs w:val="22"/>
        </w:rPr>
        <w:t>Resektat</w:t>
      </w:r>
      <w:proofErr w:type="spellEnd"/>
      <w:r>
        <w:rPr>
          <w:rFonts w:asciiTheme="majorHAnsi" w:hAnsiTheme="majorHAnsi"/>
          <w:sz w:val="22"/>
          <w:szCs w:val="22"/>
        </w:rPr>
        <w:t xml:space="preserve"> nicht aber mittels FNP gestellt werden)</w:t>
      </w:r>
      <w:r>
        <w:rPr>
          <w:rStyle w:val="Funotenzeichen"/>
          <w:rFonts w:asciiTheme="majorHAnsi" w:hAnsiTheme="majorHAnsi"/>
          <w:sz w:val="22"/>
          <w:szCs w:val="22"/>
        </w:rPr>
        <w:footnoteReference w:id="3"/>
      </w:r>
    </w:p>
    <w:p w:rsidR="00F52C46" w:rsidRPr="00A1661A" w:rsidRDefault="00F52C46" w:rsidP="00F52C46">
      <w:pPr>
        <w:pStyle w:val="Listenabsatz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Metastasen: hämatogen in Lunge, Skelett oder Gehirn</w:t>
      </w:r>
    </w:p>
    <w:p w:rsidR="00F52C46" w:rsidRPr="00A1661A" w:rsidRDefault="00F52C46" w:rsidP="00F52C46">
      <w:pPr>
        <w:pStyle w:val="Listenabsatz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Prognose: bei jungen Patienten relativ gut</w:t>
      </w:r>
    </w:p>
    <w:p w:rsidR="00F52C46" w:rsidRPr="00A1661A" w:rsidRDefault="00F52C46" w:rsidP="00F52C46">
      <w:pPr>
        <w:pStyle w:val="Listenabsatz"/>
        <w:ind w:left="1068"/>
        <w:rPr>
          <w:rFonts w:asciiTheme="majorHAnsi" w:hAnsiTheme="majorHAnsi"/>
          <w:sz w:val="22"/>
          <w:szCs w:val="22"/>
        </w:rPr>
      </w:pPr>
    </w:p>
    <w:p w:rsidR="00F52C46" w:rsidRPr="003546EE" w:rsidRDefault="000C12F1" w:rsidP="000C12F1">
      <w:pPr>
        <w:ind w:left="360"/>
        <w:rPr>
          <w:rFonts w:asciiTheme="majorHAnsi" w:hAnsiTheme="majorHAnsi"/>
          <w:b/>
          <w:sz w:val="22"/>
          <w:szCs w:val="22"/>
        </w:rPr>
      </w:pPr>
      <w:r w:rsidRPr="003546EE">
        <w:rPr>
          <w:rFonts w:asciiTheme="majorHAnsi" w:hAnsiTheme="majorHAnsi"/>
          <w:b/>
          <w:sz w:val="22"/>
          <w:szCs w:val="22"/>
        </w:rPr>
        <w:t>3.3</w:t>
      </w:r>
      <w:r w:rsidRPr="003546EE">
        <w:rPr>
          <w:rFonts w:asciiTheme="majorHAnsi" w:hAnsiTheme="majorHAnsi"/>
          <w:b/>
          <w:sz w:val="22"/>
          <w:szCs w:val="22"/>
        </w:rPr>
        <w:tab/>
      </w:r>
      <w:r w:rsidR="00F52C46" w:rsidRPr="003546EE">
        <w:rPr>
          <w:rFonts w:asciiTheme="majorHAnsi" w:hAnsiTheme="majorHAnsi"/>
          <w:b/>
          <w:sz w:val="22"/>
          <w:szCs w:val="22"/>
        </w:rPr>
        <w:t>Anaplastisches Schilddrüsenkarzinom: (10%)</w:t>
      </w:r>
    </w:p>
    <w:p w:rsidR="00326745" w:rsidRDefault="00F52C46" w:rsidP="00F52C46">
      <w:pPr>
        <w:pStyle w:val="Listenabsatz"/>
        <w:numPr>
          <w:ilvl w:val="0"/>
          <w:numId w:val="6"/>
        </w:numPr>
        <w:rPr>
          <w:rFonts w:asciiTheme="majorHAnsi" w:hAnsiTheme="majorHAnsi"/>
          <w:sz w:val="22"/>
          <w:szCs w:val="22"/>
        </w:rPr>
      </w:pPr>
      <w:proofErr w:type="spellStart"/>
      <w:r w:rsidRPr="00326745">
        <w:rPr>
          <w:rFonts w:asciiTheme="majorHAnsi" w:hAnsiTheme="majorHAnsi"/>
          <w:sz w:val="22"/>
          <w:szCs w:val="22"/>
          <w:u w:val="single"/>
        </w:rPr>
        <w:t>Histo:</w:t>
      </w:r>
      <w:proofErr w:type="spellEnd"/>
    </w:p>
    <w:p w:rsidR="00F52C46" w:rsidRPr="00A1661A" w:rsidRDefault="00F52C46" w:rsidP="00326745">
      <w:pPr>
        <w:pStyle w:val="Listenabsatz"/>
        <w:numPr>
          <w:ilvl w:val="0"/>
          <w:numId w:val="12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 xml:space="preserve">undifferenzierter, hochmaligner Tumor. Keine </w:t>
      </w:r>
      <w:proofErr w:type="spellStart"/>
      <w:r w:rsidRPr="00A1661A">
        <w:rPr>
          <w:rFonts w:asciiTheme="majorHAnsi" w:hAnsiTheme="majorHAnsi"/>
          <w:sz w:val="22"/>
          <w:szCs w:val="22"/>
        </w:rPr>
        <w:t>Iodspeicherung</w:t>
      </w:r>
      <w:proofErr w:type="spellEnd"/>
      <w:r w:rsidRPr="00A1661A">
        <w:rPr>
          <w:rFonts w:asciiTheme="majorHAnsi" w:hAnsiTheme="majorHAnsi"/>
          <w:sz w:val="22"/>
          <w:szCs w:val="22"/>
        </w:rPr>
        <w:t>.</w:t>
      </w:r>
    </w:p>
    <w:p w:rsidR="00F52C46" w:rsidRPr="00A1661A" w:rsidRDefault="00F52C46" w:rsidP="00F52C46">
      <w:pPr>
        <w:pStyle w:val="Listenabsatz"/>
        <w:numPr>
          <w:ilvl w:val="0"/>
          <w:numId w:val="6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 xml:space="preserve">Metastasen: </w:t>
      </w:r>
      <w:proofErr w:type="spellStart"/>
      <w:r w:rsidRPr="00A1661A">
        <w:rPr>
          <w:rFonts w:asciiTheme="majorHAnsi" w:hAnsiTheme="majorHAnsi"/>
          <w:sz w:val="22"/>
          <w:szCs w:val="22"/>
        </w:rPr>
        <w:t>lymphogen</w:t>
      </w:r>
      <w:proofErr w:type="spellEnd"/>
      <w:r w:rsidRPr="00A1661A">
        <w:rPr>
          <w:rFonts w:asciiTheme="majorHAnsi" w:hAnsiTheme="majorHAnsi"/>
          <w:sz w:val="22"/>
          <w:szCs w:val="22"/>
        </w:rPr>
        <w:t xml:space="preserve"> und hämatogen</w:t>
      </w:r>
    </w:p>
    <w:p w:rsidR="00F52C46" w:rsidRPr="00A1661A" w:rsidRDefault="00F52C46" w:rsidP="00F52C46">
      <w:pPr>
        <w:pStyle w:val="Listenabsatz"/>
        <w:numPr>
          <w:ilvl w:val="0"/>
          <w:numId w:val="6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Prognose: sehr schlecht (ca. 8 Monate)</w:t>
      </w:r>
    </w:p>
    <w:p w:rsidR="00F52C46" w:rsidRPr="00A1661A" w:rsidRDefault="00F52C46" w:rsidP="00F52C46">
      <w:pPr>
        <w:pStyle w:val="Listenabsatz"/>
        <w:ind w:left="1068"/>
        <w:rPr>
          <w:rFonts w:asciiTheme="majorHAnsi" w:hAnsiTheme="majorHAnsi"/>
          <w:sz w:val="22"/>
          <w:szCs w:val="22"/>
        </w:rPr>
      </w:pPr>
    </w:p>
    <w:p w:rsidR="00F52C46" w:rsidRPr="003546EE" w:rsidRDefault="000C12F1" w:rsidP="000C12F1">
      <w:pPr>
        <w:ind w:left="360"/>
        <w:rPr>
          <w:rFonts w:asciiTheme="majorHAnsi" w:hAnsiTheme="majorHAnsi"/>
          <w:b/>
          <w:sz w:val="22"/>
          <w:szCs w:val="22"/>
        </w:rPr>
      </w:pPr>
      <w:r w:rsidRPr="003546EE">
        <w:rPr>
          <w:rFonts w:asciiTheme="majorHAnsi" w:hAnsiTheme="majorHAnsi"/>
          <w:b/>
          <w:sz w:val="22"/>
          <w:szCs w:val="22"/>
        </w:rPr>
        <w:t>3.4</w:t>
      </w:r>
      <w:r w:rsidRPr="003546EE">
        <w:rPr>
          <w:rFonts w:asciiTheme="majorHAnsi" w:hAnsiTheme="majorHAnsi"/>
          <w:b/>
          <w:sz w:val="22"/>
          <w:szCs w:val="22"/>
        </w:rPr>
        <w:tab/>
      </w:r>
      <w:proofErr w:type="spellStart"/>
      <w:r w:rsidR="00F52C46" w:rsidRPr="003546EE">
        <w:rPr>
          <w:rFonts w:asciiTheme="majorHAnsi" w:hAnsiTheme="majorHAnsi"/>
          <w:b/>
          <w:sz w:val="22"/>
          <w:szCs w:val="22"/>
        </w:rPr>
        <w:t>Medulläres</w:t>
      </w:r>
      <w:proofErr w:type="spellEnd"/>
      <w:r w:rsidR="00F52C46" w:rsidRPr="003546EE">
        <w:rPr>
          <w:rFonts w:asciiTheme="majorHAnsi" w:hAnsiTheme="majorHAnsi"/>
          <w:b/>
          <w:sz w:val="22"/>
          <w:szCs w:val="22"/>
        </w:rPr>
        <w:t xml:space="preserve"> Schilddrüsenkarzinom: (5%)</w:t>
      </w:r>
    </w:p>
    <w:p w:rsidR="00326745" w:rsidRPr="00326745" w:rsidRDefault="00326745" w:rsidP="00326745">
      <w:pPr>
        <w:pStyle w:val="Listenabsatz"/>
        <w:numPr>
          <w:ilvl w:val="0"/>
          <w:numId w:val="7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Entspricht einem Neuroendokrinen Tumor (NET) der SD, und weist deshalb die NET spezifischen Marker </w:t>
      </w:r>
      <w:proofErr w:type="spellStart"/>
      <w:r>
        <w:rPr>
          <w:rFonts w:asciiTheme="majorHAnsi" w:hAnsiTheme="majorHAnsi"/>
          <w:sz w:val="22"/>
          <w:szCs w:val="22"/>
        </w:rPr>
        <w:t>Synaptophysin</w:t>
      </w:r>
      <w:proofErr w:type="spellEnd"/>
      <w:r>
        <w:rPr>
          <w:rFonts w:asciiTheme="majorHAnsi" w:hAnsiTheme="majorHAnsi"/>
          <w:sz w:val="22"/>
          <w:szCs w:val="22"/>
        </w:rPr>
        <w:t xml:space="preserve"> und </w:t>
      </w:r>
      <w:proofErr w:type="spellStart"/>
      <w:r>
        <w:rPr>
          <w:rFonts w:asciiTheme="majorHAnsi" w:hAnsiTheme="majorHAnsi"/>
          <w:sz w:val="22"/>
          <w:szCs w:val="22"/>
        </w:rPr>
        <w:t>Chromogranin</w:t>
      </w:r>
      <w:proofErr w:type="spellEnd"/>
      <w:r>
        <w:rPr>
          <w:rFonts w:asciiTheme="majorHAnsi" w:hAnsiTheme="majorHAnsi"/>
          <w:sz w:val="22"/>
          <w:szCs w:val="22"/>
        </w:rPr>
        <w:t xml:space="preserve"> auf, welche auch immunhistologisch genutzt werden können</w:t>
      </w:r>
      <w:r>
        <w:rPr>
          <w:rStyle w:val="Funotenzeichen"/>
          <w:rFonts w:asciiTheme="majorHAnsi" w:hAnsiTheme="majorHAnsi"/>
          <w:sz w:val="22"/>
          <w:szCs w:val="22"/>
        </w:rPr>
        <w:footnoteReference w:id="4"/>
      </w:r>
    </w:p>
    <w:p w:rsidR="00326745" w:rsidRDefault="00F52C46" w:rsidP="00F52C46">
      <w:pPr>
        <w:pStyle w:val="Listenabsatz"/>
        <w:numPr>
          <w:ilvl w:val="0"/>
          <w:numId w:val="7"/>
        </w:numPr>
        <w:rPr>
          <w:rFonts w:asciiTheme="majorHAnsi" w:hAnsiTheme="majorHAnsi"/>
          <w:sz w:val="22"/>
          <w:szCs w:val="22"/>
        </w:rPr>
      </w:pPr>
      <w:proofErr w:type="spellStart"/>
      <w:r w:rsidRPr="00326745">
        <w:rPr>
          <w:rFonts w:asciiTheme="majorHAnsi" w:hAnsiTheme="majorHAnsi"/>
          <w:sz w:val="22"/>
          <w:szCs w:val="22"/>
          <w:u w:val="single"/>
        </w:rPr>
        <w:t>Histo</w:t>
      </w:r>
      <w:proofErr w:type="spellEnd"/>
      <w:r w:rsidRPr="00326745">
        <w:rPr>
          <w:rFonts w:asciiTheme="majorHAnsi" w:hAnsiTheme="majorHAnsi"/>
          <w:sz w:val="22"/>
          <w:szCs w:val="22"/>
          <w:u w:val="single"/>
        </w:rPr>
        <w:t>:</w:t>
      </w:r>
      <w:r w:rsidRPr="00A1661A">
        <w:rPr>
          <w:rFonts w:asciiTheme="majorHAnsi" w:hAnsiTheme="majorHAnsi"/>
          <w:sz w:val="22"/>
          <w:szCs w:val="22"/>
        </w:rPr>
        <w:t xml:space="preserve"> </w:t>
      </w:r>
    </w:p>
    <w:p w:rsidR="00326745" w:rsidRDefault="00F52C46" w:rsidP="00326745">
      <w:pPr>
        <w:pStyle w:val="Listenabsatz"/>
        <w:numPr>
          <w:ilvl w:val="0"/>
          <w:numId w:val="11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 xml:space="preserve">geht von C-Zellen aus (andere Tumoren entspringen aus Follikelepithel). </w:t>
      </w:r>
    </w:p>
    <w:p w:rsidR="00326745" w:rsidRDefault="00F52C46" w:rsidP="00326745">
      <w:pPr>
        <w:pStyle w:val="Listenabsatz"/>
        <w:numPr>
          <w:ilvl w:val="0"/>
          <w:numId w:val="11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 xml:space="preserve">Keine </w:t>
      </w:r>
      <w:proofErr w:type="spellStart"/>
      <w:r w:rsidRPr="00A1661A">
        <w:rPr>
          <w:rFonts w:asciiTheme="majorHAnsi" w:hAnsiTheme="majorHAnsi"/>
          <w:sz w:val="22"/>
          <w:szCs w:val="22"/>
        </w:rPr>
        <w:t>Iodspeicherung</w:t>
      </w:r>
      <w:proofErr w:type="spellEnd"/>
      <w:r w:rsidRPr="00A1661A">
        <w:rPr>
          <w:rFonts w:asciiTheme="majorHAnsi" w:hAnsiTheme="majorHAnsi"/>
          <w:sz w:val="22"/>
          <w:szCs w:val="22"/>
        </w:rPr>
        <w:t>.</w:t>
      </w:r>
      <w:r w:rsidR="00326745">
        <w:rPr>
          <w:rFonts w:asciiTheme="majorHAnsi" w:hAnsiTheme="majorHAnsi"/>
          <w:sz w:val="22"/>
          <w:szCs w:val="22"/>
        </w:rPr>
        <w:t xml:space="preserve"> </w:t>
      </w:r>
    </w:p>
    <w:p w:rsidR="00F52C46" w:rsidRDefault="00326745" w:rsidP="00326745">
      <w:pPr>
        <w:pStyle w:val="Listenabsatz"/>
        <w:numPr>
          <w:ilvl w:val="0"/>
          <w:numId w:val="11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Typische, amorphe, </w:t>
      </w:r>
      <w:proofErr w:type="spellStart"/>
      <w:r>
        <w:rPr>
          <w:rFonts w:asciiTheme="majorHAnsi" w:hAnsiTheme="majorHAnsi"/>
          <w:sz w:val="22"/>
          <w:szCs w:val="22"/>
        </w:rPr>
        <w:t>eosinophile</w:t>
      </w:r>
      <w:proofErr w:type="spellEnd"/>
      <w:r>
        <w:rPr>
          <w:rFonts w:asciiTheme="majorHAnsi" w:hAnsiTheme="majorHAnsi"/>
          <w:sz w:val="22"/>
          <w:szCs w:val="22"/>
        </w:rPr>
        <w:t xml:space="preserve"> Ablagerungen, entspricht </w:t>
      </w:r>
      <w:proofErr w:type="spellStart"/>
      <w:r>
        <w:rPr>
          <w:rFonts w:asciiTheme="majorHAnsi" w:hAnsiTheme="majorHAnsi"/>
          <w:sz w:val="22"/>
          <w:szCs w:val="22"/>
        </w:rPr>
        <w:t>Amyloidablagerungen</w:t>
      </w:r>
      <w:proofErr w:type="spellEnd"/>
      <w:r>
        <w:rPr>
          <w:rFonts w:asciiTheme="majorHAnsi" w:hAnsiTheme="majorHAnsi"/>
          <w:sz w:val="22"/>
          <w:szCs w:val="22"/>
        </w:rPr>
        <w:t xml:space="preserve"> (abgelagertes </w:t>
      </w:r>
      <w:proofErr w:type="spellStart"/>
      <w:r>
        <w:rPr>
          <w:rFonts w:asciiTheme="majorHAnsi" w:hAnsiTheme="majorHAnsi"/>
          <w:sz w:val="22"/>
          <w:szCs w:val="22"/>
        </w:rPr>
        <w:t>Synaptophysin</w:t>
      </w:r>
      <w:proofErr w:type="spellEnd"/>
      <w:r>
        <w:rPr>
          <w:rFonts w:asciiTheme="majorHAnsi" w:hAnsiTheme="majorHAnsi"/>
          <w:sz w:val="22"/>
          <w:szCs w:val="22"/>
        </w:rPr>
        <w:t xml:space="preserve"> und </w:t>
      </w:r>
      <w:proofErr w:type="spellStart"/>
      <w:r>
        <w:rPr>
          <w:rFonts w:asciiTheme="majorHAnsi" w:hAnsiTheme="majorHAnsi"/>
          <w:sz w:val="22"/>
          <w:szCs w:val="22"/>
        </w:rPr>
        <w:t>Chromogranin</w:t>
      </w:r>
      <w:proofErr w:type="spellEnd"/>
      <w:r>
        <w:rPr>
          <w:rFonts w:asciiTheme="majorHAnsi" w:hAnsiTheme="majorHAnsi"/>
          <w:sz w:val="22"/>
          <w:szCs w:val="22"/>
        </w:rPr>
        <w:t>)</w:t>
      </w:r>
      <w:r w:rsidR="00425497">
        <w:rPr>
          <w:rStyle w:val="Funotenzeichen"/>
          <w:rFonts w:asciiTheme="majorHAnsi" w:hAnsiTheme="majorHAnsi"/>
          <w:sz w:val="22"/>
          <w:szCs w:val="22"/>
        </w:rPr>
        <w:footnoteReference w:id="5"/>
      </w:r>
    </w:p>
    <w:p w:rsidR="00326745" w:rsidRPr="00326745" w:rsidRDefault="00326745" w:rsidP="00326745">
      <w:pPr>
        <w:pStyle w:val="Listenabsatz"/>
        <w:numPr>
          <w:ilvl w:val="0"/>
          <w:numId w:val="7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Diagnose: typische </w:t>
      </w:r>
      <w:proofErr w:type="spellStart"/>
      <w:r>
        <w:rPr>
          <w:rFonts w:asciiTheme="majorHAnsi" w:hAnsiTheme="majorHAnsi"/>
          <w:sz w:val="22"/>
          <w:szCs w:val="22"/>
        </w:rPr>
        <w:t>Amyloidablagerung</w:t>
      </w:r>
      <w:proofErr w:type="spellEnd"/>
      <w:r>
        <w:rPr>
          <w:rFonts w:asciiTheme="majorHAnsi" w:hAnsiTheme="majorHAnsi"/>
          <w:sz w:val="22"/>
          <w:szCs w:val="22"/>
        </w:rPr>
        <w:t xml:space="preserve"> im Tumor, sonst </w:t>
      </w:r>
      <w:proofErr w:type="spellStart"/>
      <w:r>
        <w:rPr>
          <w:rFonts w:asciiTheme="majorHAnsi" w:hAnsiTheme="majorHAnsi"/>
          <w:sz w:val="22"/>
          <w:szCs w:val="22"/>
        </w:rPr>
        <w:t>Immunhistochemie</w:t>
      </w:r>
      <w:proofErr w:type="spellEnd"/>
    </w:p>
    <w:p w:rsidR="00F52C46" w:rsidRPr="00A1661A" w:rsidRDefault="00F52C46" w:rsidP="00F52C46">
      <w:pPr>
        <w:pStyle w:val="Listenabsatz"/>
        <w:numPr>
          <w:ilvl w:val="0"/>
          <w:numId w:val="7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 xml:space="preserve">Metastasen: </w:t>
      </w:r>
      <w:proofErr w:type="spellStart"/>
      <w:r w:rsidRPr="00A1661A">
        <w:rPr>
          <w:rFonts w:asciiTheme="majorHAnsi" w:hAnsiTheme="majorHAnsi"/>
          <w:sz w:val="22"/>
          <w:szCs w:val="22"/>
        </w:rPr>
        <w:t>lymphogen</w:t>
      </w:r>
      <w:proofErr w:type="spellEnd"/>
      <w:r w:rsidRPr="00A1661A">
        <w:rPr>
          <w:rFonts w:asciiTheme="majorHAnsi" w:hAnsiTheme="majorHAnsi"/>
          <w:sz w:val="22"/>
          <w:szCs w:val="22"/>
        </w:rPr>
        <w:t xml:space="preserve"> und hämatogen</w:t>
      </w:r>
    </w:p>
    <w:p w:rsidR="00F52C46" w:rsidRPr="00A1661A" w:rsidRDefault="00F52C46" w:rsidP="00F52C46">
      <w:pPr>
        <w:pStyle w:val="Listenabsatz"/>
        <w:numPr>
          <w:ilvl w:val="0"/>
          <w:numId w:val="7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Prognose: relativ gut</w:t>
      </w:r>
    </w:p>
    <w:p w:rsidR="00F52C46" w:rsidRPr="00A1661A" w:rsidRDefault="00F52C46" w:rsidP="00F52C46">
      <w:pPr>
        <w:pStyle w:val="Listenabsatz"/>
        <w:numPr>
          <w:ilvl w:val="0"/>
          <w:numId w:val="7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 xml:space="preserve">Ätiologie: tritt oft bei MEN auf </w:t>
      </w:r>
    </w:p>
    <w:p w:rsidR="00F52C46" w:rsidRDefault="00F52C46" w:rsidP="00F52C46">
      <w:pPr>
        <w:pStyle w:val="Listenabsatz"/>
        <w:numPr>
          <w:ilvl w:val="0"/>
          <w:numId w:val="7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 xml:space="preserve">erhöhte </w:t>
      </w:r>
      <w:proofErr w:type="spellStart"/>
      <w:r w:rsidRPr="00A1661A">
        <w:rPr>
          <w:rFonts w:asciiTheme="majorHAnsi" w:hAnsiTheme="majorHAnsi"/>
          <w:sz w:val="22"/>
          <w:szCs w:val="22"/>
        </w:rPr>
        <w:t>Calcitoninspiegel</w:t>
      </w:r>
      <w:proofErr w:type="spellEnd"/>
      <w:r w:rsidRPr="00A1661A">
        <w:rPr>
          <w:rFonts w:asciiTheme="majorHAnsi" w:hAnsiTheme="majorHAnsi"/>
          <w:sz w:val="22"/>
          <w:szCs w:val="22"/>
        </w:rPr>
        <w:t xml:space="preserve"> im Blut -&gt; durch chronische Wirkung geht aber Wirkung verloren und es tritt keine Knochenveränderung auf</w:t>
      </w:r>
    </w:p>
    <w:p w:rsidR="007E3264" w:rsidRDefault="007E3264" w:rsidP="007E3264">
      <w:pPr>
        <w:rPr>
          <w:rFonts w:asciiTheme="majorHAnsi" w:hAnsiTheme="majorHAnsi"/>
          <w:sz w:val="22"/>
          <w:szCs w:val="22"/>
        </w:rPr>
      </w:pPr>
    </w:p>
    <w:p w:rsidR="007E3264" w:rsidRPr="003546EE" w:rsidRDefault="007E3264" w:rsidP="003546EE">
      <w:pPr>
        <w:tabs>
          <w:tab w:val="left" w:pos="709"/>
          <w:tab w:val="left" w:pos="993"/>
        </w:tabs>
        <w:ind w:left="284" w:hanging="284"/>
        <w:rPr>
          <w:rFonts w:asciiTheme="majorHAnsi" w:hAnsiTheme="majorHAnsi"/>
          <w:b/>
          <w:sz w:val="22"/>
          <w:szCs w:val="22"/>
          <w:lang w:val="en-US"/>
        </w:rPr>
      </w:pPr>
      <w:r w:rsidRPr="003546EE">
        <w:rPr>
          <w:rFonts w:asciiTheme="majorHAnsi" w:hAnsiTheme="majorHAnsi"/>
          <w:b/>
          <w:sz w:val="22"/>
          <w:szCs w:val="22"/>
        </w:rPr>
        <w:tab/>
      </w:r>
      <w:r w:rsidRPr="003546EE">
        <w:rPr>
          <w:rFonts w:asciiTheme="majorHAnsi" w:hAnsiTheme="majorHAnsi"/>
          <w:b/>
          <w:sz w:val="22"/>
          <w:szCs w:val="22"/>
          <w:lang w:val="en-US"/>
        </w:rPr>
        <w:t>3.5</w:t>
      </w:r>
      <w:r w:rsidRPr="003546EE">
        <w:rPr>
          <w:rFonts w:asciiTheme="majorHAnsi" w:hAnsiTheme="majorHAnsi"/>
          <w:b/>
          <w:sz w:val="22"/>
          <w:szCs w:val="22"/>
          <w:lang w:val="en-US"/>
        </w:rPr>
        <w:tab/>
      </w:r>
      <w:proofErr w:type="spellStart"/>
      <w:r w:rsidR="003546EE" w:rsidRPr="003546EE">
        <w:rPr>
          <w:rFonts w:asciiTheme="majorHAnsi" w:hAnsiTheme="majorHAnsi"/>
          <w:b/>
          <w:sz w:val="22"/>
          <w:szCs w:val="22"/>
          <w:lang w:val="en-US"/>
        </w:rPr>
        <w:t>Poorely</w:t>
      </w:r>
      <w:proofErr w:type="spellEnd"/>
      <w:r w:rsidR="003546EE" w:rsidRPr="003546EE">
        <w:rPr>
          <w:rFonts w:asciiTheme="majorHAnsi" w:hAnsiTheme="majorHAnsi"/>
          <w:b/>
          <w:sz w:val="22"/>
          <w:szCs w:val="22"/>
          <w:lang w:val="en-US"/>
        </w:rPr>
        <w:t xml:space="preserve"> differentiated Carcinoma (PD C)</w:t>
      </w:r>
      <w:r w:rsidR="003546EE" w:rsidRPr="003546EE">
        <w:rPr>
          <w:rStyle w:val="Funotenzeichen"/>
          <w:rFonts w:asciiTheme="majorHAnsi" w:hAnsiTheme="majorHAnsi"/>
          <w:b/>
          <w:sz w:val="22"/>
          <w:szCs w:val="22"/>
          <w:lang w:val="en-US"/>
        </w:rPr>
        <w:footnoteReference w:id="6"/>
      </w:r>
    </w:p>
    <w:p w:rsidR="003546EE" w:rsidRDefault="003546EE" w:rsidP="003546EE">
      <w:pPr>
        <w:tabs>
          <w:tab w:val="left" w:pos="709"/>
          <w:tab w:val="left" w:pos="1134"/>
        </w:tabs>
        <w:ind w:left="709" w:hanging="709"/>
        <w:rPr>
          <w:rFonts w:asciiTheme="majorHAnsi" w:hAnsiTheme="majorHAnsi"/>
          <w:sz w:val="22"/>
          <w:szCs w:val="22"/>
          <w:lang w:val="de-CH"/>
        </w:rPr>
      </w:pPr>
      <w:r w:rsidRPr="003546EE">
        <w:rPr>
          <w:rFonts w:asciiTheme="majorHAnsi" w:hAnsiTheme="majorHAnsi"/>
          <w:sz w:val="22"/>
          <w:szCs w:val="22"/>
          <w:lang w:val="en-US"/>
        </w:rPr>
        <w:tab/>
      </w:r>
      <w:r>
        <w:rPr>
          <w:rFonts w:asciiTheme="majorHAnsi" w:hAnsiTheme="majorHAnsi"/>
          <w:sz w:val="22"/>
          <w:szCs w:val="22"/>
          <w:lang w:val="de-CH"/>
        </w:rPr>
        <w:t>-</w:t>
      </w:r>
      <w:r>
        <w:rPr>
          <w:rFonts w:asciiTheme="majorHAnsi" w:hAnsiTheme="majorHAnsi"/>
          <w:sz w:val="22"/>
          <w:szCs w:val="22"/>
          <w:lang w:val="de-CH"/>
        </w:rPr>
        <w:tab/>
      </w:r>
      <w:proofErr w:type="spellStart"/>
      <w:r w:rsidRPr="003546EE">
        <w:rPr>
          <w:rFonts w:asciiTheme="majorHAnsi" w:hAnsiTheme="majorHAnsi"/>
          <w:sz w:val="22"/>
          <w:szCs w:val="22"/>
          <w:lang w:val="de-CH"/>
        </w:rPr>
        <w:t>Histo</w:t>
      </w:r>
      <w:proofErr w:type="spellEnd"/>
      <w:r w:rsidRPr="003546EE">
        <w:rPr>
          <w:rFonts w:asciiTheme="majorHAnsi" w:hAnsiTheme="majorHAnsi"/>
          <w:sz w:val="22"/>
          <w:szCs w:val="22"/>
          <w:lang w:val="de-CH"/>
        </w:rPr>
        <w:t xml:space="preserve">: zwischen follikulär oder </w:t>
      </w:r>
      <w:proofErr w:type="spellStart"/>
      <w:r w:rsidRPr="003546EE">
        <w:rPr>
          <w:rFonts w:asciiTheme="majorHAnsi" w:hAnsiTheme="majorHAnsi"/>
          <w:sz w:val="22"/>
          <w:szCs w:val="22"/>
          <w:lang w:val="de-CH"/>
        </w:rPr>
        <w:t>pa</w:t>
      </w:r>
      <w:r>
        <w:rPr>
          <w:rFonts w:asciiTheme="majorHAnsi" w:hAnsiTheme="majorHAnsi"/>
          <w:sz w:val="22"/>
          <w:szCs w:val="22"/>
          <w:lang w:val="de-CH"/>
        </w:rPr>
        <w:t>pillärem</w:t>
      </w:r>
      <w:proofErr w:type="spellEnd"/>
      <w:r>
        <w:rPr>
          <w:rFonts w:asciiTheme="majorHAnsi" w:hAnsiTheme="majorHAnsi"/>
          <w:sz w:val="22"/>
          <w:szCs w:val="22"/>
          <w:lang w:val="de-CH"/>
        </w:rPr>
        <w:t xml:space="preserve"> Typ, schlecht differenz</w:t>
      </w:r>
      <w:r w:rsidRPr="003546EE">
        <w:rPr>
          <w:rFonts w:asciiTheme="majorHAnsi" w:hAnsiTheme="majorHAnsi"/>
          <w:sz w:val="22"/>
          <w:szCs w:val="22"/>
          <w:lang w:val="de-CH"/>
        </w:rPr>
        <w:t>iert</w:t>
      </w:r>
    </w:p>
    <w:p w:rsidR="003546EE" w:rsidRDefault="003546EE" w:rsidP="003546EE">
      <w:pPr>
        <w:tabs>
          <w:tab w:val="left" w:pos="709"/>
          <w:tab w:val="left" w:pos="1134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ab/>
        <w:t>-</w:t>
      </w:r>
      <w:r>
        <w:rPr>
          <w:rFonts w:asciiTheme="majorHAnsi" w:hAnsiTheme="majorHAnsi"/>
          <w:sz w:val="22"/>
          <w:szCs w:val="22"/>
        </w:rPr>
        <w:tab/>
        <w:t>Prognose: viel schlechter als beim follikulären/</w:t>
      </w:r>
      <w:proofErr w:type="spellStart"/>
      <w:r>
        <w:rPr>
          <w:rFonts w:asciiTheme="majorHAnsi" w:hAnsiTheme="majorHAnsi"/>
          <w:sz w:val="22"/>
          <w:szCs w:val="22"/>
        </w:rPr>
        <w:t>papillären</w:t>
      </w:r>
      <w:proofErr w:type="spellEnd"/>
      <w:r>
        <w:rPr>
          <w:rFonts w:asciiTheme="majorHAnsi" w:hAnsi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/>
          <w:sz w:val="22"/>
          <w:szCs w:val="22"/>
        </w:rPr>
        <w:t>Ca</w:t>
      </w:r>
      <w:proofErr w:type="spellEnd"/>
      <w:r>
        <w:rPr>
          <w:rFonts w:asciiTheme="majorHAnsi" w:hAnsiTheme="majorHAnsi"/>
          <w:sz w:val="22"/>
          <w:szCs w:val="22"/>
        </w:rPr>
        <w:t xml:space="preserve"> </w:t>
      </w:r>
    </w:p>
    <w:p w:rsidR="003546EE" w:rsidRDefault="003546EE" w:rsidP="003546EE">
      <w:pPr>
        <w:tabs>
          <w:tab w:val="left" w:pos="709"/>
          <w:tab w:val="left" w:pos="1134"/>
        </w:tabs>
        <w:rPr>
          <w:rFonts w:asciiTheme="majorHAnsi" w:hAnsiTheme="majorHAnsi"/>
          <w:sz w:val="22"/>
          <w:szCs w:val="22"/>
        </w:rPr>
      </w:pPr>
    </w:p>
    <w:p w:rsidR="003546EE" w:rsidRDefault="003546EE" w:rsidP="003546EE">
      <w:pPr>
        <w:tabs>
          <w:tab w:val="left" w:pos="709"/>
          <w:tab w:val="left" w:pos="1134"/>
        </w:tabs>
        <w:rPr>
          <w:rFonts w:asciiTheme="majorHAnsi" w:hAnsiTheme="majorHAnsi"/>
          <w:sz w:val="22"/>
          <w:szCs w:val="22"/>
        </w:rPr>
      </w:pPr>
    </w:p>
    <w:p w:rsidR="00F52C46" w:rsidRPr="00A1661A" w:rsidRDefault="00F52C46" w:rsidP="00F52C46">
      <w:p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Therapie:</w:t>
      </w:r>
    </w:p>
    <w:p w:rsidR="00F52C46" w:rsidRPr="00A1661A" w:rsidRDefault="00F52C46" w:rsidP="00F52C46">
      <w:pPr>
        <w:pStyle w:val="Listenabsatz"/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OP</w:t>
      </w:r>
      <w:r w:rsidR="00FE6131" w:rsidRPr="00A1661A">
        <w:rPr>
          <w:rFonts w:asciiTheme="majorHAnsi" w:hAnsiTheme="majorHAnsi"/>
          <w:sz w:val="22"/>
          <w:szCs w:val="22"/>
        </w:rPr>
        <w:t xml:space="preserve"> -&gt; </w:t>
      </w:r>
      <w:proofErr w:type="spellStart"/>
      <w:r w:rsidR="00FE6131" w:rsidRPr="00A1661A">
        <w:rPr>
          <w:rFonts w:asciiTheme="majorHAnsi" w:hAnsiTheme="majorHAnsi"/>
          <w:sz w:val="22"/>
          <w:szCs w:val="22"/>
        </w:rPr>
        <w:t>Thyreoidektomie</w:t>
      </w:r>
      <w:proofErr w:type="spellEnd"/>
    </w:p>
    <w:p w:rsidR="00FE6131" w:rsidRPr="00A1661A" w:rsidRDefault="00FE6131" w:rsidP="00F52C46">
      <w:pPr>
        <w:pStyle w:val="Listenabsatz"/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Strahlentherapie</w:t>
      </w:r>
    </w:p>
    <w:p w:rsidR="00F52C46" w:rsidRPr="00A1661A" w:rsidRDefault="00F52C46" w:rsidP="00F52C46">
      <w:pPr>
        <w:pStyle w:val="Listenabsatz"/>
        <w:numPr>
          <w:ilvl w:val="0"/>
          <w:numId w:val="8"/>
        </w:numPr>
        <w:rPr>
          <w:rFonts w:asciiTheme="majorHAnsi" w:hAnsiTheme="majorHAnsi"/>
          <w:sz w:val="22"/>
          <w:szCs w:val="22"/>
        </w:rPr>
      </w:pPr>
      <w:proofErr w:type="spellStart"/>
      <w:r w:rsidRPr="00A1661A">
        <w:rPr>
          <w:rFonts w:asciiTheme="majorHAnsi" w:hAnsiTheme="majorHAnsi"/>
          <w:sz w:val="22"/>
          <w:szCs w:val="22"/>
        </w:rPr>
        <w:t>Radiojod</w:t>
      </w:r>
      <w:proofErr w:type="spellEnd"/>
      <w:r w:rsidRPr="00A1661A">
        <w:rPr>
          <w:rFonts w:asciiTheme="majorHAnsi" w:hAnsiTheme="majorHAnsi"/>
          <w:sz w:val="22"/>
          <w:szCs w:val="22"/>
        </w:rPr>
        <w:t xml:space="preserve">-Therapie bei </w:t>
      </w:r>
      <w:proofErr w:type="spellStart"/>
      <w:r w:rsidRPr="00A1661A">
        <w:rPr>
          <w:rFonts w:asciiTheme="majorHAnsi" w:hAnsiTheme="majorHAnsi"/>
          <w:sz w:val="22"/>
          <w:szCs w:val="22"/>
        </w:rPr>
        <w:t>iodspeichernden</w:t>
      </w:r>
      <w:proofErr w:type="spellEnd"/>
      <w:r w:rsidRPr="00A1661A">
        <w:rPr>
          <w:rFonts w:asciiTheme="majorHAnsi" w:hAnsiTheme="majorHAnsi"/>
          <w:sz w:val="22"/>
          <w:szCs w:val="22"/>
        </w:rPr>
        <w:t xml:space="preserve"> Tumoren</w:t>
      </w:r>
    </w:p>
    <w:p w:rsidR="00F52C46" w:rsidRPr="006729CC" w:rsidRDefault="00FE6131" w:rsidP="00F52C46">
      <w:pPr>
        <w:pStyle w:val="Listenabsatz"/>
        <w:numPr>
          <w:ilvl w:val="0"/>
          <w:numId w:val="8"/>
        </w:numPr>
        <w:rPr>
          <w:sz w:val="22"/>
          <w:szCs w:val="22"/>
        </w:rPr>
      </w:pPr>
      <w:r w:rsidRPr="00A1661A">
        <w:rPr>
          <w:rFonts w:asciiTheme="majorHAnsi" w:hAnsiTheme="majorHAnsi"/>
          <w:sz w:val="22"/>
          <w:szCs w:val="22"/>
        </w:rPr>
        <w:t>Kinder mit familiä</w:t>
      </w:r>
      <w:r w:rsidR="006729CC" w:rsidRPr="00A1661A">
        <w:rPr>
          <w:rFonts w:asciiTheme="majorHAnsi" w:hAnsiTheme="majorHAnsi"/>
          <w:sz w:val="22"/>
          <w:szCs w:val="22"/>
        </w:rPr>
        <w:t xml:space="preserve">ren MEN-Risiko: präventive </w:t>
      </w:r>
      <w:bookmarkStart w:id="0" w:name="_GoBack"/>
      <w:bookmarkEnd w:id="0"/>
      <w:proofErr w:type="spellStart"/>
      <w:r w:rsidR="006729CC" w:rsidRPr="00A1661A">
        <w:rPr>
          <w:rFonts w:asciiTheme="majorHAnsi" w:hAnsiTheme="majorHAnsi"/>
          <w:sz w:val="22"/>
          <w:szCs w:val="22"/>
        </w:rPr>
        <w:t>Thyreoidektiomie</w:t>
      </w:r>
      <w:proofErr w:type="spellEnd"/>
    </w:p>
    <w:sectPr w:rsidR="00F52C46" w:rsidRPr="006729CC" w:rsidSect="007977F1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459E" w:rsidRDefault="0086459E" w:rsidP="00C06698">
      <w:r>
        <w:separator/>
      </w:r>
    </w:p>
  </w:endnote>
  <w:endnote w:type="continuationSeparator" w:id="0">
    <w:p w:rsidR="0086459E" w:rsidRDefault="0086459E" w:rsidP="00C066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459E" w:rsidRDefault="0086459E" w:rsidP="00C06698">
      <w:r>
        <w:separator/>
      </w:r>
    </w:p>
  </w:footnote>
  <w:footnote w:type="continuationSeparator" w:id="0">
    <w:p w:rsidR="0086459E" w:rsidRDefault="0086459E" w:rsidP="00C06698">
      <w:r>
        <w:continuationSeparator/>
      </w:r>
    </w:p>
  </w:footnote>
  <w:footnote w:id="1">
    <w:p w:rsidR="00C06698" w:rsidRPr="00C06698" w:rsidRDefault="00C06698">
      <w:pPr>
        <w:pStyle w:val="Funotentext"/>
        <w:rPr>
          <w:lang w:val="de-CH"/>
        </w:rPr>
      </w:pPr>
      <w:r>
        <w:rPr>
          <w:rStyle w:val="Funotenzeichen"/>
        </w:rPr>
        <w:footnoteRef/>
      </w:r>
      <w:r>
        <w:t xml:space="preserve"> </w:t>
      </w:r>
      <w:r w:rsidRPr="0085223B">
        <w:rPr>
          <w:sz w:val="16"/>
          <w:szCs w:val="16"/>
          <w:lang w:val="de-CH"/>
        </w:rPr>
        <w:t xml:space="preserve">Vorlesung Endokrine Pathologie: Schilddrüse, </w:t>
      </w:r>
      <w:proofErr w:type="spellStart"/>
      <w:r w:rsidRPr="0085223B">
        <w:rPr>
          <w:sz w:val="16"/>
          <w:szCs w:val="16"/>
          <w:lang w:val="de-CH"/>
        </w:rPr>
        <w:t>Perren</w:t>
      </w:r>
      <w:proofErr w:type="spellEnd"/>
      <w:r w:rsidRPr="0085223B">
        <w:rPr>
          <w:sz w:val="16"/>
          <w:szCs w:val="16"/>
          <w:lang w:val="de-CH"/>
        </w:rPr>
        <w:t>, 16.12.13</w:t>
      </w:r>
    </w:p>
  </w:footnote>
  <w:footnote w:id="2">
    <w:p w:rsidR="007E3264" w:rsidRPr="0085223B" w:rsidRDefault="007E3264">
      <w:pPr>
        <w:pStyle w:val="Funotentext"/>
        <w:rPr>
          <w:sz w:val="16"/>
          <w:szCs w:val="16"/>
          <w:lang w:val="de-CH"/>
        </w:rPr>
      </w:pPr>
      <w:r w:rsidRPr="0085223B">
        <w:rPr>
          <w:rStyle w:val="Funotenzeichen"/>
          <w:sz w:val="16"/>
          <w:szCs w:val="16"/>
        </w:rPr>
        <w:footnoteRef/>
      </w:r>
      <w:r w:rsidRPr="0085223B">
        <w:rPr>
          <w:sz w:val="16"/>
          <w:szCs w:val="16"/>
        </w:rPr>
        <w:t xml:space="preserve"> </w:t>
      </w:r>
      <w:r w:rsidRPr="0085223B">
        <w:rPr>
          <w:sz w:val="16"/>
          <w:szCs w:val="16"/>
          <w:lang w:val="de-CH"/>
        </w:rPr>
        <w:t xml:space="preserve">Vorlesung Endokrine Pathologie: Schilddrüse, </w:t>
      </w:r>
      <w:proofErr w:type="spellStart"/>
      <w:r w:rsidRPr="0085223B">
        <w:rPr>
          <w:sz w:val="16"/>
          <w:szCs w:val="16"/>
          <w:lang w:val="de-CH"/>
        </w:rPr>
        <w:t>Perren</w:t>
      </w:r>
      <w:proofErr w:type="spellEnd"/>
      <w:r w:rsidRPr="0085223B">
        <w:rPr>
          <w:sz w:val="16"/>
          <w:szCs w:val="16"/>
          <w:lang w:val="de-CH"/>
        </w:rPr>
        <w:t>, 16.12.13</w:t>
      </w:r>
    </w:p>
  </w:footnote>
  <w:footnote w:id="3">
    <w:p w:rsidR="007E3264" w:rsidRPr="0085223B" w:rsidRDefault="007E3264">
      <w:pPr>
        <w:pStyle w:val="Funotentext"/>
        <w:rPr>
          <w:sz w:val="16"/>
          <w:szCs w:val="16"/>
          <w:lang w:val="de-CH"/>
        </w:rPr>
      </w:pPr>
      <w:r w:rsidRPr="0085223B">
        <w:rPr>
          <w:rStyle w:val="Funotenzeichen"/>
          <w:sz w:val="16"/>
          <w:szCs w:val="16"/>
        </w:rPr>
        <w:footnoteRef/>
      </w:r>
      <w:r w:rsidRPr="0085223B">
        <w:rPr>
          <w:sz w:val="16"/>
          <w:szCs w:val="16"/>
        </w:rPr>
        <w:t xml:space="preserve"> </w:t>
      </w:r>
      <w:r w:rsidRPr="0085223B">
        <w:rPr>
          <w:sz w:val="16"/>
          <w:szCs w:val="16"/>
          <w:lang w:val="de-CH"/>
        </w:rPr>
        <w:t xml:space="preserve">Vorlesung Endokrine Pathologie: Schilddrüse, </w:t>
      </w:r>
      <w:proofErr w:type="spellStart"/>
      <w:r w:rsidRPr="0085223B">
        <w:rPr>
          <w:sz w:val="16"/>
          <w:szCs w:val="16"/>
          <w:lang w:val="de-CH"/>
        </w:rPr>
        <w:t>Perren</w:t>
      </w:r>
      <w:proofErr w:type="spellEnd"/>
      <w:r w:rsidRPr="0085223B">
        <w:rPr>
          <w:sz w:val="16"/>
          <w:szCs w:val="16"/>
          <w:lang w:val="de-CH"/>
        </w:rPr>
        <w:t>, 16.12.13</w:t>
      </w:r>
    </w:p>
  </w:footnote>
  <w:footnote w:id="4">
    <w:p w:rsidR="00326745" w:rsidRPr="0085223B" w:rsidRDefault="00326745">
      <w:pPr>
        <w:pStyle w:val="Funotentext"/>
        <w:rPr>
          <w:sz w:val="16"/>
          <w:szCs w:val="16"/>
        </w:rPr>
      </w:pPr>
      <w:r w:rsidRPr="0085223B">
        <w:rPr>
          <w:rStyle w:val="Funotenzeichen"/>
          <w:sz w:val="16"/>
          <w:szCs w:val="16"/>
        </w:rPr>
        <w:footnoteRef/>
      </w:r>
      <w:r w:rsidRPr="0085223B">
        <w:rPr>
          <w:sz w:val="16"/>
          <w:szCs w:val="16"/>
        </w:rPr>
        <w:t xml:space="preserve"> Vorlesung Endokrine Pathologie: Nebenniere, </w:t>
      </w:r>
      <w:proofErr w:type="spellStart"/>
      <w:r w:rsidRPr="0085223B">
        <w:rPr>
          <w:sz w:val="16"/>
          <w:szCs w:val="16"/>
        </w:rPr>
        <w:t>Perren</w:t>
      </w:r>
      <w:proofErr w:type="spellEnd"/>
      <w:r w:rsidRPr="0085223B">
        <w:rPr>
          <w:sz w:val="16"/>
          <w:szCs w:val="16"/>
        </w:rPr>
        <w:t>, 17.12.13</w:t>
      </w:r>
    </w:p>
  </w:footnote>
  <w:footnote w:id="5">
    <w:p w:rsidR="00425497" w:rsidRPr="0085223B" w:rsidRDefault="00425497">
      <w:pPr>
        <w:pStyle w:val="Funotentext"/>
        <w:rPr>
          <w:sz w:val="16"/>
          <w:szCs w:val="16"/>
        </w:rPr>
      </w:pPr>
      <w:r w:rsidRPr="0085223B">
        <w:rPr>
          <w:rStyle w:val="Funotenzeichen"/>
          <w:sz w:val="16"/>
          <w:szCs w:val="16"/>
        </w:rPr>
        <w:footnoteRef/>
      </w:r>
      <w:r w:rsidRPr="0085223B">
        <w:rPr>
          <w:sz w:val="16"/>
          <w:szCs w:val="16"/>
        </w:rPr>
        <w:t xml:space="preserve"> Vorlesung Endokrine Pathologie: Nebenniere, </w:t>
      </w:r>
      <w:proofErr w:type="spellStart"/>
      <w:r w:rsidRPr="0085223B">
        <w:rPr>
          <w:sz w:val="16"/>
          <w:szCs w:val="16"/>
        </w:rPr>
        <w:t>Perren</w:t>
      </w:r>
      <w:proofErr w:type="spellEnd"/>
      <w:r w:rsidRPr="0085223B">
        <w:rPr>
          <w:sz w:val="16"/>
          <w:szCs w:val="16"/>
        </w:rPr>
        <w:t>, 17.12.13</w:t>
      </w:r>
    </w:p>
  </w:footnote>
  <w:footnote w:id="6">
    <w:p w:rsidR="003546EE" w:rsidRPr="003546EE" w:rsidRDefault="003546EE">
      <w:pPr>
        <w:pStyle w:val="Funotentext"/>
        <w:rPr>
          <w:lang w:val="de-CH"/>
        </w:rPr>
      </w:pPr>
      <w:r w:rsidRPr="0085223B">
        <w:rPr>
          <w:rStyle w:val="Funotenzeichen"/>
          <w:sz w:val="16"/>
          <w:szCs w:val="16"/>
        </w:rPr>
        <w:footnoteRef/>
      </w:r>
      <w:r w:rsidRPr="0085223B">
        <w:rPr>
          <w:sz w:val="16"/>
          <w:szCs w:val="16"/>
        </w:rPr>
        <w:t xml:space="preserve"> </w:t>
      </w:r>
      <w:r w:rsidRPr="0085223B">
        <w:rPr>
          <w:sz w:val="16"/>
          <w:szCs w:val="16"/>
          <w:lang w:val="de-CH"/>
        </w:rPr>
        <w:t xml:space="preserve">Vorlesung Endokrine Pathologie: Schilddrüse, </w:t>
      </w:r>
      <w:proofErr w:type="spellStart"/>
      <w:r w:rsidRPr="0085223B">
        <w:rPr>
          <w:sz w:val="16"/>
          <w:szCs w:val="16"/>
          <w:lang w:val="de-CH"/>
        </w:rPr>
        <w:t>Perren</w:t>
      </w:r>
      <w:proofErr w:type="spellEnd"/>
      <w:r w:rsidRPr="0085223B">
        <w:rPr>
          <w:sz w:val="16"/>
          <w:szCs w:val="16"/>
          <w:lang w:val="de-CH"/>
        </w:rPr>
        <w:t>, 16.12.13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F0DB0"/>
    <w:multiLevelType w:val="hybridMultilevel"/>
    <w:tmpl w:val="8026D5C2"/>
    <w:lvl w:ilvl="0" w:tplc="0807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>
    <w:nsid w:val="0FF147CB"/>
    <w:multiLevelType w:val="hybridMultilevel"/>
    <w:tmpl w:val="699AD420"/>
    <w:lvl w:ilvl="0" w:tplc="80DE2EF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6412F"/>
    <w:multiLevelType w:val="hybridMultilevel"/>
    <w:tmpl w:val="24065F7E"/>
    <w:lvl w:ilvl="0" w:tplc="0807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>
    <w:nsid w:val="202609A6"/>
    <w:multiLevelType w:val="hybridMultilevel"/>
    <w:tmpl w:val="32E4AF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262595"/>
    <w:multiLevelType w:val="hybridMultilevel"/>
    <w:tmpl w:val="18D625EC"/>
    <w:lvl w:ilvl="0" w:tplc="80DE2EF2">
      <w:numFmt w:val="bullet"/>
      <w:lvlText w:val="-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28C413E9"/>
    <w:multiLevelType w:val="hybridMultilevel"/>
    <w:tmpl w:val="07CEDE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FE0693"/>
    <w:multiLevelType w:val="hybridMultilevel"/>
    <w:tmpl w:val="DDD8499A"/>
    <w:lvl w:ilvl="0" w:tplc="80DE2EF2">
      <w:numFmt w:val="bullet"/>
      <w:lvlText w:val="-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3A88217D"/>
    <w:multiLevelType w:val="hybridMultilevel"/>
    <w:tmpl w:val="71E28366"/>
    <w:lvl w:ilvl="0" w:tplc="0807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>
    <w:nsid w:val="4E4C0518"/>
    <w:multiLevelType w:val="hybridMultilevel"/>
    <w:tmpl w:val="19F4E588"/>
    <w:lvl w:ilvl="0" w:tplc="80DE2EF2">
      <w:numFmt w:val="bullet"/>
      <w:lvlText w:val="-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502C5B30"/>
    <w:multiLevelType w:val="hybridMultilevel"/>
    <w:tmpl w:val="222C7498"/>
    <w:lvl w:ilvl="0" w:tplc="0807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>
    <w:nsid w:val="525126E8"/>
    <w:multiLevelType w:val="hybridMultilevel"/>
    <w:tmpl w:val="CBEA4E9A"/>
    <w:lvl w:ilvl="0" w:tplc="C3565B4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740463"/>
    <w:multiLevelType w:val="hybridMultilevel"/>
    <w:tmpl w:val="08CE4A46"/>
    <w:lvl w:ilvl="0" w:tplc="0807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">
    <w:nsid w:val="55AB535B"/>
    <w:multiLevelType w:val="hybridMultilevel"/>
    <w:tmpl w:val="445E4B5E"/>
    <w:lvl w:ilvl="0" w:tplc="80DE2EF2">
      <w:numFmt w:val="bullet"/>
      <w:lvlText w:val="-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>
    <w:nsid w:val="67ED4B8A"/>
    <w:multiLevelType w:val="hybridMultilevel"/>
    <w:tmpl w:val="5F6E68AA"/>
    <w:lvl w:ilvl="0" w:tplc="80DE2EF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12"/>
  </w:num>
  <w:num w:numId="7">
    <w:abstractNumId w:val="8"/>
  </w:num>
  <w:num w:numId="8">
    <w:abstractNumId w:val="13"/>
  </w:num>
  <w:num w:numId="9">
    <w:abstractNumId w:val="10"/>
  </w:num>
  <w:num w:numId="10">
    <w:abstractNumId w:val="0"/>
  </w:num>
  <w:num w:numId="11">
    <w:abstractNumId w:val="9"/>
  </w:num>
  <w:num w:numId="12">
    <w:abstractNumId w:val="11"/>
  </w:num>
  <w:num w:numId="13">
    <w:abstractNumId w:val="2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1D74B4"/>
    <w:rsid w:val="00075824"/>
    <w:rsid w:val="000C12F1"/>
    <w:rsid w:val="001D74B4"/>
    <w:rsid w:val="00287F1A"/>
    <w:rsid w:val="00326745"/>
    <w:rsid w:val="003546EE"/>
    <w:rsid w:val="003E7772"/>
    <w:rsid w:val="00425497"/>
    <w:rsid w:val="006729CC"/>
    <w:rsid w:val="007977F1"/>
    <w:rsid w:val="007E3264"/>
    <w:rsid w:val="007F2636"/>
    <w:rsid w:val="0085223B"/>
    <w:rsid w:val="0086459E"/>
    <w:rsid w:val="00A1661A"/>
    <w:rsid w:val="00B24A55"/>
    <w:rsid w:val="00BB04CA"/>
    <w:rsid w:val="00C06698"/>
    <w:rsid w:val="00D3018D"/>
    <w:rsid w:val="00F52C46"/>
    <w:rsid w:val="00FE61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BB04CA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D74B4"/>
    <w:pPr>
      <w:ind w:left="720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C06698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06698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C06698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D74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2C8FCF-808F-45FD-A612-A4EAB2C48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441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 Microsoft Office-Anwender</dc:creator>
  <cp:lastModifiedBy>Fanny</cp:lastModifiedBy>
  <cp:revision>15</cp:revision>
  <cp:lastPrinted>2012-11-03T15:17:00Z</cp:lastPrinted>
  <dcterms:created xsi:type="dcterms:W3CDTF">2014-01-25T15:31:00Z</dcterms:created>
  <dcterms:modified xsi:type="dcterms:W3CDTF">2014-01-25T16:16:00Z</dcterms:modified>
</cp:coreProperties>
</file>