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Corps"/>
        <w:jc w:val="center"/>
        <w:rPr>
          <w:sz w:val="50"/>
          <w:szCs w:val="50"/>
          <w:u w:val="single"/>
        </w:rPr>
      </w:pPr>
      <w:r>
        <w:rPr>
          <w:sz w:val="50"/>
          <w:szCs w:val="50"/>
          <w:u w:val="single"/>
          <w:rtl w:val="0"/>
          <w:lang w:val="fr-FR"/>
        </w:rPr>
        <w:t>Vessie neurog</w:t>
      </w:r>
      <w:r>
        <w:rPr>
          <w:rFonts w:hAnsi="Helvetica" w:hint="default"/>
          <w:sz w:val="50"/>
          <w:szCs w:val="50"/>
          <w:u w:val="single"/>
          <w:rtl w:val="0"/>
          <w:lang w:val="fr-FR"/>
        </w:rPr>
        <w:t>è</w:t>
      </w:r>
      <w:r>
        <w:rPr>
          <w:sz w:val="50"/>
          <w:szCs w:val="50"/>
          <w:u w:val="single"/>
          <w:rtl w:val="0"/>
          <w:lang w:val="fr-FR"/>
        </w:rPr>
        <w:t>ne</w:t>
      </w:r>
    </w:p>
    <w:p>
      <w:pPr>
        <w:pStyle w:val="Corps"/>
        <w:jc w:val="left"/>
        <w:rPr>
          <w:sz w:val="30"/>
          <w:szCs w:val="30"/>
        </w:rPr>
      </w:pPr>
      <w:r>
        <w:rPr>
          <w:sz w:val="40"/>
          <w:szCs w:val="40"/>
          <w:rtl w:val="0"/>
          <w:lang w:val="fr-FR"/>
        </w:rPr>
        <w:t xml:space="preserve">Rappel: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innervation de la vessie: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Innervation segmentaire:</w:t>
      </w:r>
    </w:p>
    <w:p>
      <w:pPr>
        <w:pStyle w:val="Corps"/>
        <w:numPr>
          <w:ilvl w:val="0"/>
          <w:numId w:val="2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Sympathique (dorso-lombaire)</w:t>
      </w:r>
    </w:p>
    <w:p>
      <w:pPr>
        <w:pStyle w:val="Corps"/>
        <w:numPr>
          <w:ilvl w:val="0"/>
          <w:numId w:val="3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Parasympathique (sacr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e)</w:t>
      </w:r>
    </w:p>
    <w:p>
      <w:pPr>
        <w:pStyle w:val="Corps"/>
        <w:numPr>
          <w:ilvl w:val="0"/>
          <w:numId w:val="4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Somato-motrice (sacr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e) </w:t>
      </w:r>
    </w:p>
    <w:p>
      <w:pPr>
        <w:pStyle w:val="Corps"/>
        <w:numPr>
          <w:ilvl w:val="0"/>
          <w:numId w:val="5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 xml:space="preserve">Il y a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galement un centre inhibiteur volontaire de la miction au niveau cortical (contr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le volontaire de la miction) et un centre activateur au niveau du tronc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bral.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Pour assurer la continence, le </w:t>
      </w:r>
      <w:r>
        <w:rPr>
          <w:b w:val="1"/>
          <w:bCs w:val="1"/>
          <w:sz w:val="30"/>
          <w:szCs w:val="30"/>
          <w:rtl w:val="0"/>
          <w:lang w:val="fr-FR"/>
        </w:rPr>
        <w:t>syst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me sympathique a une action tonique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inhibition</w:t>
      </w:r>
      <w:r>
        <w:rPr>
          <w:sz w:val="30"/>
          <w:szCs w:val="30"/>
          <w:rtl w:val="0"/>
          <w:lang w:val="fr-FR"/>
        </w:rPr>
        <w:t xml:space="preserve"> du muscle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trusor et une contraction du sphincter interne. 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Le facteur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clenchant de la miction est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augmentation de la pression dans la vessie par accumulation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urine. Cela provoque une activation du syst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me </w:t>
      </w:r>
      <w:r>
        <w:rPr>
          <w:b w:val="1"/>
          <w:bCs w:val="1"/>
          <w:sz w:val="30"/>
          <w:szCs w:val="30"/>
          <w:rtl w:val="0"/>
          <w:lang w:val="fr-FR"/>
        </w:rPr>
        <w:t>paraysmpathique</w:t>
      </w:r>
      <w:r>
        <w:rPr>
          <w:sz w:val="30"/>
          <w:szCs w:val="30"/>
          <w:rtl w:val="0"/>
          <w:lang w:val="fr-FR"/>
        </w:rPr>
        <w:t>=&gt;contraction du muscle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trusor qui augmente la pression v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sicale.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Il y a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galement une </w:t>
      </w:r>
      <w:r>
        <w:rPr>
          <w:b w:val="1"/>
          <w:bCs w:val="1"/>
          <w:sz w:val="30"/>
          <w:szCs w:val="30"/>
          <w:rtl w:val="0"/>
          <w:lang w:val="fr-FR"/>
        </w:rPr>
        <w:t>inhibition du syst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me sympathique</w:t>
      </w:r>
      <w:r>
        <w:rPr>
          <w:sz w:val="30"/>
          <w:szCs w:val="30"/>
          <w:rtl w:val="0"/>
          <w:lang w:val="fr-FR"/>
        </w:rPr>
        <w:t xml:space="preserve"> ce qui l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ve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inhibition du muscle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trusor et qui rel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 xml:space="preserve">che le sphincter interne.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Il reste un </w:t>
      </w:r>
      <w:r>
        <w:rPr>
          <w:b w:val="1"/>
          <w:bCs w:val="1"/>
          <w:sz w:val="30"/>
          <w:szCs w:val="30"/>
          <w:rtl w:val="0"/>
          <w:lang w:val="fr-FR"/>
        </w:rPr>
        <w:t>contr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ô</w:t>
      </w:r>
      <w:r>
        <w:rPr>
          <w:b w:val="1"/>
          <w:bCs w:val="1"/>
          <w:sz w:val="30"/>
          <w:szCs w:val="30"/>
          <w:rtl w:val="0"/>
          <w:lang w:val="fr-FR"/>
        </w:rPr>
        <w:t>le volontaire du muscle sphincter externe par les centres corticaux</w:t>
      </w:r>
      <w:r>
        <w:rPr>
          <w:sz w:val="30"/>
          <w:szCs w:val="30"/>
          <w:rtl w:val="0"/>
          <w:lang w:val="fr-FR"/>
        </w:rPr>
        <w:t xml:space="preserve">.  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N.B: le b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ne contr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le pas le syst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activateur et inhibiteur du</w: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12699</wp:posOffset>
                </wp:positionH>
                <wp:positionV relativeFrom="line">
                  <wp:posOffset>323559</wp:posOffset>
                </wp:positionV>
                <wp:extent cx="3682842" cy="479187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2842" cy="479187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FF2D21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1.0pt;margin-top:25.5pt;width:290.0pt;height:37.7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FF2D21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rect>
            </w:pict>
          </mc:Fallback>
        </mc:AlternateContent>
      </w:r>
      <w:r>
        <w:rPr>
          <w:sz w:val="30"/>
          <w:szCs w:val="30"/>
          <w:rtl w:val="0"/>
          <w:lang w:val="fr-FR"/>
        </w:rPr>
        <w:t xml:space="preserve"> cortex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En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sum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: sympathique=inhibition miction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parasympathique=miction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40"/>
          <w:szCs w:val="40"/>
          <w:rtl w:val="0"/>
          <w:lang w:val="fr-FR"/>
        </w:rPr>
        <w:t>Les troubles mictionnels excessifs: LUDS</w:t>
      </w:r>
    </w:p>
    <w:p>
      <w:pPr>
        <w:pStyle w:val="Corps"/>
        <w:numPr>
          <w:ilvl w:val="0"/>
          <w:numId w:val="7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u w:val="single"/>
          <w:rtl w:val="0"/>
          <w:lang w:val="fr-FR"/>
        </w:rPr>
        <w:t>Hyperactivit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 xml:space="preserve">é </w:t>
      </w:r>
      <w:r>
        <w:rPr>
          <w:sz w:val="30"/>
          <w:szCs w:val="30"/>
          <w:u w:val="single"/>
          <w:rtl w:val="0"/>
          <w:lang w:val="fr-FR"/>
        </w:rPr>
        <w:t>v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>é</w:t>
      </w:r>
      <w:r>
        <w:rPr>
          <w:sz w:val="30"/>
          <w:szCs w:val="30"/>
          <w:u w:val="single"/>
          <w:rtl w:val="0"/>
          <w:lang w:val="fr-FR"/>
        </w:rPr>
        <w:t>sicale</w:t>
      </w:r>
      <w:r>
        <w:rPr>
          <w:sz w:val="30"/>
          <w:szCs w:val="30"/>
          <w:rtl w:val="0"/>
          <w:lang w:val="fr-FR"/>
        </w:rPr>
        <w:t>: Pollakiurie, urgences/imp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riosit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s+</w:t>
      </w:r>
      <w:r>
        <w:rPr>
          <w:b w:val="1"/>
          <w:bCs w:val="1"/>
          <w:sz w:val="30"/>
          <w:szCs w:val="30"/>
          <w:rtl w:val="0"/>
          <w:lang w:val="fr-FR"/>
        </w:rPr>
        <w:t>fuites</w:t>
      </w:r>
      <w:r>
        <w:rPr>
          <w:sz w:val="30"/>
          <w:szCs w:val="30"/>
          <w:rtl w:val="0"/>
          <w:lang w:val="fr-FR"/>
        </w:rPr>
        <w:t>, nycturies, mictions de petite quantit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</w:p>
    <w:p>
      <w:pPr>
        <w:pStyle w:val="Corps"/>
        <w:numPr>
          <w:ilvl w:val="0"/>
          <w:numId w:val="7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u w:val="single"/>
          <w:rtl w:val="0"/>
          <w:lang w:val="fr-FR"/>
        </w:rPr>
        <w:t>Hypocontractilit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>é</w:t>
      </w:r>
      <w:r>
        <w:rPr>
          <w:sz w:val="30"/>
          <w:szCs w:val="30"/>
          <w:u w:val="single"/>
          <w:rtl w:val="0"/>
          <w:lang w:val="fr-FR"/>
        </w:rPr>
        <w:t>, troubles de la sensibilit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 xml:space="preserve">é </w:t>
      </w:r>
      <w:r>
        <w:rPr>
          <w:sz w:val="30"/>
          <w:szCs w:val="30"/>
          <w:u w:val="single"/>
          <w:rtl w:val="0"/>
          <w:lang w:val="fr-FR"/>
        </w:rPr>
        <w:t>v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>é</w:t>
      </w:r>
      <w:r>
        <w:rPr>
          <w:sz w:val="30"/>
          <w:szCs w:val="30"/>
          <w:u w:val="single"/>
          <w:rtl w:val="0"/>
          <w:lang w:val="fr-FR"/>
        </w:rPr>
        <w:t>sicale, dyssynergie</w:t>
      </w:r>
      <w:r>
        <w:rPr>
          <w:sz w:val="30"/>
          <w:szCs w:val="30"/>
          <w:rtl w:val="0"/>
          <w:lang w:val="fr-FR"/>
        </w:rPr>
        <w:t>: Dysurie, latence mictionnelle, jet fin, jet saccad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, sensation de mal vidange v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sicale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Troubles fonctionnels du bas appareil:</w:t>
      </w:r>
    </w:p>
    <w:p>
      <w:pPr>
        <w:pStyle w:val="Corps"/>
        <w:numPr>
          <w:ilvl w:val="0"/>
          <w:numId w:val="8"/>
        </w:numPr>
        <w:ind w:left="491"/>
        <w:jc w:val="left"/>
        <w:rPr>
          <w:position w:val="0"/>
          <w:sz w:val="30"/>
          <w:szCs w:val="30"/>
        </w:rPr>
      </w:pPr>
      <w:r>
        <w:rPr>
          <w:sz w:val="30"/>
          <w:szCs w:val="30"/>
          <w:rtl w:val="0"/>
          <w:lang w:val="fr-FR"/>
        </w:rPr>
        <w:t>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faut de </w:t>
      </w:r>
      <w:r>
        <w:rPr>
          <w:sz w:val="30"/>
          <w:szCs w:val="30"/>
          <w:u w:val="single"/>
          <w:rtl w:val="0"/>
          <w:lang w:val="fr-FR"/>
        </w:rPr>
        <w:t>stockage</w:t>
      </w:r>
      <w:r>
        <w:rPr>
          <w:sz w:val="30"/>
          <w:szCs w:val="30"/>
          <w:rtl w:val="0"/>
          <w:lang w:val="fr-FR"/>
        </w:rPr>
        <w:t>:</w:t>
      </w:r>
    </w:p>
    <w:p>
      <w:pPr>
        <w:pStyle w:val="Corps"/>
        <w:numPr>
          <w:ilvl w:val="0"/>
          <w:numId w:val="10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Vessie: Sensibilit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, capacit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, activit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du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trusor, compliance</w:t>
      </w:r>
    </w:p>
    <w:p>
      <w:pPr>
        <w:pStyle w:val="Corps"/>
        <w:numPr>
          <w:ilvl w:val="0"/>
          <w:numId w:val="11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Ur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tre: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canisme de fermeture ur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trale, incomp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tence, instabilit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</w:p>
    <w:p>
      <w:pPr>
        <w:pStyle w:val="Corps"/>
        <w:numPr>
          <w:ilvl w:val="0"/>
          <w:numId w:val="8"/>
        </w:numPr>
        <w:ind w:left="491"/>
        <w:jc w:val="left"/>
        <w:rPr>
          <w:position w:val="0"/>
          <w:sz w:val="30"/>
          <w:szCs w:val="30"/>
        </w:rPr>
      </w:pPr>
      <w:r>
        <w:rPr>
          <w:sz w:val="30"/>
          <w:szCs w:val="30"/>
          <w:rtl w:val="0"/>
          <w:lang w:val="fr-FR"/>
        </w:rPr>
        <w:t>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faut de </w:t>
      </w:r>
      <w:r>
        <w:rPr>
          <w:sz w:val="30"/>
          <w:szCs w:val="30"/>
          <w:u w:val="single"/>
          <w:rtl w:val="0"/>
          <w:lang w:val="fr-FR"/>
        </w:rPr>
        <w:t>vidange</w:t>
      </w:r>
      <w:r>
        <w:rPr>
          <w:sz w:val="30"/>
          <w:szCs w:val="30"/>
          <w:rtl w:val="0"/>
          <w:lang w:val="fr-FR"/>
        </w:rPr>
        <w:t>:</w:t>
      </w:r>
    </w:p>
    <w:p>
      <w:pPr>
        <w:pStyle w:val="Corps"/>
        <w:numPr>
          <w:ilvl w:val="0"/>
          <w:numId w:val="12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Vessie: Sensibilit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, contractilit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du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trusor,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flexe mictionnel</w:t>
      </w:r>
    </w:p>
    <w:p>
      <w:pPr>
        <w:pStyle w:val="Corps"/>
        <w:numPr>
          <w:ilvl w:val="0"/>
          <w:numId w:val="13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Ur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tre: Obstacle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’é</w:t>
      </w:r>
      <w:r>
        <w:rPr>
          <w:sz w:val="30"/>
          <w:szCs w:val="30"/>
          <w:rtl w:val="0"/>
          <w:lang w:val="fr-FR"/>
        </w:rPr>
        <w:t>coulement, activit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 xml:space="preserve">du sphincter, </w:t>
      </w:r>
      <w:r>
        <w:rPr>
          <w:b w:val="1"/>
          <w:bCs w:val="1"/>
          <w:sz w:val="30"/>
          <w:szCs w:val="30"/>
          <w:rtl w:val="0"/>
          <w:lang w:val="fr-FR"/>
        </w:rPr>
        <w:t>dyssynergie</w:t>
      </w:r>
      <w:r>
        <w:rPr>
          <w:sz w:val="30"/>
          <w:szCs w:val="30"/>
          <w:rtl w:val="0"/>
          <w:lang w:val="fr-FR"/>
        </w:rPr>
        <w:t xml:space="preserve"> v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sico-sphinct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rienne</w:t>
      </w:r>
    </w:p>
    <w:p>
      <w:pPr>
        <w:pStyle w:val="Corps"/>
        <w:jc w:val="left"/>
        <w:rPr>
          <w:sz w:val="40"/>
          <w:szCs w:val="40"/>
        </w:rPr>
      </w:pPr>
      <w:r>
        <w:rPr>
          <w:sz w:val="40"/>
          <w:szCs w:val="40"/>
          <w:rtl w:val="0"/>
          <w:lang w:val="fr-FR"/>
        </w:rPr>
        <w:t>Anamn</w:t>
      </w:r>
      <w:r>
        <w:rPr>
          <w:rFonts w:hAnsi="Helvetica" w:hint="default"/>
          <w:sz w:val="40"/>
          <w:szCs w:val="40"/>
          <w:rtl w:val="0"/>
          <w:lang w:val="fr-FR"/>
        </w:rPr>
        <w:t>è</w:t>
      </w:r>
      <w:r>
        <w:rPr>
          <w:sz w:val="40"/>
          <w:szCs w:val="40"/>
          <w:rtl w:val="0"/>
          <w:lang w:val="fr-FR"/>
        </w:rPr>
        <w:t>se en cas de suspicion de vessie neurog</w:t>
      </w:r>
      <w:r>
        <w:rPr>
          <w:rFonts w:hAnsi="Helvetica" w:hint="default"/>
          <w:sz w:val="40"/>
          <w:szCs w:val="40"/>
          <w:rtl w:val="0"/>
          <w:lang w:val="fr-FR"/>
        </w:rPr>
        <w:t>è</w:t>
      </w:r>
      <w:r>
        <w:rPr>
          <w:sz w:val="40"/>
          <w:szCs w:val="40"/>
          <w:rtl w:val="0"/>
          <w:lang w:val="fr-FR"/>
        </w:rPr>
        <w:t>ne:</w:t>
      </w:r>
    </w:p>
    <w:p>
      <w:pPr>
        <w:pStyle w:val="Corps"/>
        <w:numPr>
          <w:ilvl w:val="0"/>
          <w:numId w:val="14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Histoire g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rale:</w:t>
      </w:r>
    </w:p>
    <w:p>
      <w:pPr>
        <w:pStyle w:val="Corps"/>
        <w:numPr>
          <w:ilvl w:val="0"/>
          <w:numId w:val="15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Plaintes neurologiques</w:t>
      </w:r>
    </w:p>
    <w:p>
      <w:pPr>
        <w:pStyle w:val="Corps"/>
        <w:numPr>
          <w:ilvl w:val="0"/>
          <w:numId w:val="16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Ant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dents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dico-chirurgicaux</w:t>
      </w:r>
    </w:p>
    <w:p>
      <w:pPr>
        <w:pStyle w:val="Corps"/>
        <w:numPr>
          <w:ilvl w:val="0"/>
          <w:numId w:val="17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Traitement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dicamenteux</w:t>
      </w:r>
    </w:p>
    <w:p>
      <w:pPr>
        <w:pStyle w:val="Corps"/>
        <w:numPr>
          <w:ilvl w:val="0"/>
          <w:numId w:val="18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Historique de continence/incontinence</w:t>
      </w:r>
    </w:p>
    <w:p>
      <w:pPr>
        <w:pStyle w:val="Corps"/>
        <w:numPr>
          <w:ilvl w:val="0"/>
          <w:numId w:val="19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Sensation v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sicale</w:t>
      </w:r>
    </w:p>
    <w:p>
      <w:pPr>
        <w:pStyle w:val="Corps"/>
        <w:numPr>
          <w:ilvl w:val="0"/>
          <w:numId w:val="20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Infections du bas appareil</w:t>
      </w:r>
    </w:p>
    <w:p>
      <w:pPr>
        <w:pStyle w:val="Corps"/>
        <w:numPr>
          <w:ilvl w:val="0"/>
          <w:numId w:val="21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Fonction sexuelle</w:t>
      </w:r>
    </w:p>
    <w:p>
      <w:pPr>
        <w:pStyle w:val="Corps"/>
        <w:numPr>
          <w:ilvl w:val="0"/>
          <w:numId w:val="22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Histoire sp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cifique:</w:t>
      </w:r>
    </w:p>
    <w:p>
      <w:pPr>
        <w:pStyle w:val="Corps"/>
        <w:numPr>
          <w:ilvl w:val="0"/>
          <w:numId w:val="23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Continence urinaire: type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incontinence, moment de la survenue, positions critiques, protections</w:t>
      </w:r>
    </w:p>
    <w:p>
      <w:pPr>
        <w:pStyle w:val="Corps"/>
        <w:numPr>
          <w:ilvl w:val="0"/>
          <w:numId w:val="24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Sensation v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sicale: ressenti du besoin, ressenti de spasmes, ressenti de la capacit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v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sicale</w:t>
      </w:r>
    </w:p>
    <w:p>
      <w:pPr>
        <w:pStyle w:val="Corps"/>
        <w:numPr>
          <w:ilvl w:val="0"/>
          <w:numId w:val="25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Miction: dur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e, qualit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du jet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On fait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galement un calendrier mictionnel sur 3 jours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une semaine. Cela permet au patient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apporter des informations plus objectives et au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decin de quantifier le probl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me.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40"/>
          <w:szCs w:val="40"/>
        </w:rPr>
      </w:pPr>
      <w:r>
        <w:rPr>
          <w:sz w:val="40"/>
          <w:szCs w:val="40"/>
          <w:rtl w:val="0"/>
          <w:lang w:val="fr-FR"/>
        </w:rPr>
        <w:t>Classification topographique des dysfonctions:</w:t>
      </w:r>
    </w:p>
    <w:p>
      <w:pPr>
        <w:pStyle w:val="Corps"/>
        <w:numPr>
          <w:ilvl w:val="0"/>
          <w:numId w:val="26"/>
        </w:numPr>
        <w:tabs>
          <w:tab w:val="num" w:pos="491"/>
          <w:tab w:val="clear" w:pos="655"/>
        </w:tabs>
        <w:ind w:left="491" w:hanging="491"/>
        <w:jc w:val="left"/>
        <w:rPr>
          <w:position w:val="0"/>
          <w:sz w:val="30"/>
          <w:szCs w:val="30"/>
        </w:rPr>
      </w:pPr>
      <w:r>
        <w:rPr>
          <w:sz w:val="40"/>
          <w:szCs w:val="40"/>
          <w:rtl w:val="0"/>
          <w:lang w:val="fr-FR"/>
        </w:rPr>
        <w:t>Etage sus-tentoriel</w:t>
      </w:r>
      <w:r>
        <w:rPr>
          <w:sz w:val="30"/>
          <w:szCs w:val="30"/>
          <w:rtl w:val="0"/>
          <w:lang w:val="fr-FR"/>
        </w:rPr>
        <w:t>: Maintien de la coordination de la miction</w:t>
      </w:r>
      <w:r>
        <w:rPr>
          <w:sz w:val="30"/>
          <w:szCs w:val="30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453592</wp:posOffset>
            </wp:positionV>
            <wp:extent cx="3877970" cy="3159611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/>
                    <pic:cNvPicPr/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970" cy="31596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rtl w:val="0"/>
          <w:lang w:val="fr-FR"/>
        </w:rPr>
        <w:t xml:space="preserve"> mais</w:t>
      </w:r>
      <w:r>
        <w:rPr>
          <w:b w:val="1"/>
          <w:bCs w:val="1"/>
          <w:sz w:val="30"/>
          <w:szCs w:val="30"/>
          <w:rtl w:val="0"/>
          <w:lang w:val="fr-FR"/>
        </w:rPr>
        <w:t xml:space="preserve"> dysr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gulation de</w:t>
      </w:r>
      <w:r>
        <w:rPr>
          <w:b w:val="1"/>
          <w:bCs w:val="1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4012019</wp:posOffset>
                </wp:positionH>
                <wp:positionV relativeFrom="line">
                  <wp:posOffset>308826</wp:posOffset>
                </wp:positionV>
                <wp:extent cx="2007077" cy="283012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077" cy="283012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FF2D21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315.9pt;margin-top:24.3pt;width:158.0pt;height:22.3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FF2D21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rect>
            </w:pict>
          </mc:Fallback>
        </mc:AlternateContent>
      </w:r>
      <w:r>
        <w:rPr>
          <w:b w:val="1"/>
          <w:bCs w:val="1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1183729</wp:posOffset>
                </wp:positionH>
                <wp:positionV relativeFrom="line">
                  <wp:posOffset>360896</wp:posOffset>
                </wp:positionV>
                <wp:extent cx="2305686" cy="1005894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686" cy="10058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Centre inhibiteur de la miction l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s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</w:p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=&gt;l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sion centrale ou suprapontique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8" style="visibility:visible;position:absolute;margin-left:93.2pt;margin-top:28.4pt;width:181.6pt;height:79.2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Centre inhibiteur de la miction l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s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</w:p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=&gt;l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sion centrale ou suprapontique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  <w:r>
        <w:rPr>
          <w:b w:val="1"/>
          <w:bCs w:val="1"/>
          <w:sz w:val="30"/>
          <w:szCs w:val="30"/>
          <w:rtl w:val="0"/>
          <w:lang w:val="fr-FR"/>
        </w:rPr>
        <w:t xml:space="preserve">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inhibition</w:t>
      </w:r>
      <w:r>
        <w:rPr>
          <w:sz w:val="30"/>
          <w:szCs w:val="30"/>
          <w:rtl w:val="0"/>
          <w:lang w:val="fr-FR"/>
        </w:rPr>
        <w:t xml:space="preserve">=&gt; </w:t>
      </w:r>
      <w:r>
        <w:rPr>
          <w:b w:val="1"/>
          <w:bCs w:val="1"/>
          <w:sz w:val="30"/>
          <w:szCs w:val="30"/>
          <w:rtl w:val="0"/>
          <w:lang w:val="fr-FR"/>
        </w:rPr>
        <w:t>hyperr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flexie v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sicale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//b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P.ex AVC, tumeur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brale, Parkinson,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mence, Alzheimer</w:t>
      </w:r>
      <w:r>
        <w:rPr>
          <w:rFonts w:hAnsi="Helvetica" w:hint="default"/>
          <w:sz w:val="30"/>
          <w:szCs w:val="30"/>
          <w:rtl w:val="0"/>
          <w:lang w:val="fr-FR"/>
        </w:rPr>
        <w:t>…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28"/>
        </w:numPr>
        <w:ind w:left="491"/>
        <w:jc w:val="left"/>
        <w:rPr>
          <w:position w:val="0"/>
          <w:sz w:val="40"/>
          <w:szCs w:val="40"/>
        </w:rPr>
      </w:pPr>
      <w:r>
        <w:rPr>
          <w:sz w:val="40"/>
          <w:szCs w:val="40"/>
          <w:rtl w:val="0"/>
          <w:lang w:val="fr-FR"/>
        </w:rPr>
        <w:t>Vessie centrale</w:t>
      </w:r>
      <w:r>
        <w:rPr>
          <w:sz w:val="30"/>
          <w:szCs w:val="30"/>
          <w:rtl w:val="0"/>
          <w:lang w:val="fr-FR"/>
        </w:rPr>
        <w:t xml:space="preserve">: </w:t>
      </w:r>
      <w:r>
        <w:rPr>
          <w:b w:val="1"/>
          <w:bCs w:val="1"/>
          <w:sz w:val="30"/>
          <w:szCs w:val="30"/>
          <w:rtl w:val="0"/>
          <w:lang w:val="fr-FR"/>
        </w:rPr>
        <w:t>Dyssynergie v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sico-sphinct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rienne et</w:t>
      </w:r>
      <w:r>
        <w:rPr>
          <w:b w:val="1"/>
          <w:bCs w:val="1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margin">
                  <wp:posOffset>2156840</wp:posOffset>
                </wp:positionH>
                <wp:positionV relativeFrom="page">
                  <wp:posOffset>732700</wp:posOffset>
                </wp:positionV>
                <wp:extent cx="3231365" cy="283012"/>
                <wp:effectExtent l="0" t="0" r="0" b="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1365" cy="283012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FF2D21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9" style="visibility:visible;position:absolute;margin-left:169.8pt;margin-top:57.7pt;width:254.4pt;height:22.3pt;z-index:251664384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filltype="solid" color="#FF2D21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 anchory="page"/>
              </v:rect>
            </w:pict>
          </mc:Fallback>
        </mc:AlternateContent>
      </w:r>
      <w:r>
        <w:rPr>
          <w:b w:val="1"/>
          <w:bCs w:val="1"/>
          <w:sz w:val="30"/>
          <w:szCs w:val="30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312272</wp:posOffset>
            </wp:positionV>
            <wp:extent cx="3790066" cy="3090709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/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066" cy="30907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sz w:val="30"/>
          <w:szCs w:val="30"/>
          <w:rtl w:val="0"/>
          <w:lang w:val="fr-FR"/>
        </w:rPr>
        <w:t xml:space="preserve"> hyperactivit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é </w:t>
      </w:r>
      <w:r>
        <w:rPr>
          <w:b w:val="1"/>
          <w:bCs w:val="1"/>
          <w:sz w:val="30"/>
          <w:szCs w:val="30"/>
          <w:rtl w:val="0"/>
          <w:lang w:val="fr-FR"/>
        </w:rPr>
        <w:t>phasique de la vessie</w:t>
      </w:r>
      <w:r>
        <w:rPr>
          <w:sz w:val="30"/>
          <w:szCs w:val="30"/>
          <w:rtl w:val="0"/>
          <w:lang w:val="fr-FR"/>
        </w:rPr>
        <w:t xml:space="preserve">. </w:t>
      </w:r>
      <w:r>
        <w:rPr>
          <w:b w:val="1"/>
          <w:bCs w:val="1"/>
          <w:sz w:val="30"/>
          <w:szCs w:val="30"/>
          <w:rtl w:val="0"/>
          <w:lang w:val="fr-FR"/>
        </w:rPr>
        <w:t>Incontinence</w:t>
      </w:r>
      <w:r>
        <w:rPr>
          <w:sz w:val="30"/>
          <w:szCs w:val="30"/>
          <w:rtl w:val="0"/>
          <w:lang w:val="fr-FR"/>
        </w:rPr>
        <w:t xml:space="preserve"> car sphincter rel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>ch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quand le patient ne s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y attend pas. Mais peut aussi 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 xml:space="preserve">tre </w:t>
      </w:r>
      <w:r>
        <w:rPr>
          <w:b w:val="1"/>
          <w:bCs w:val="1"/>
          <w:sz w:val="30"/>
          <w:szCs w:val="30"/>
          <w:rtl w:val="0"/>
          <w:lang w:val="fr-FR"/>
        </w:rPr>
        <w:t>hyper-continent</w:t>
      </w:r>
      <w:r>
        <w:rPr>
          <w:sz w:val="30"/>
          <w:szCs w:val="30"/>
          <w:rtl w:val="0"/>
          <w:lang w:val="fr-FR"/>
        </w:rPr>
        <w:t xml:space="preserve"> car sphincter ne se rel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 xml:space="preserve">che pas quand il faut.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sion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dullaire qui prive la vessie de sa </w:t>
      </w:r>
      <w:r>
        <w:rPr>
          <w:b w:val="1"/>
          <w:bCs w:val="1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gulation cortico-sous-corticale</w:t>
      </w:r>
      <w:r>
        <w:rPr>
          <w:sz w:val="30"/>
          <w:szCs w:val="30"/>
          <w:rtl w:val="0"/>
          <w:lang w:val="fr-FR"/>
        </w:rPr>
        <w:t>. P.ex scl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rose en plaque, traumatisme,</w: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margin">
                  <wp:posOffset>2665730</wp:posOffset>
                </wp:positionH>
                <wp:positionV relativeFrom="line">
                  <wp:posOffset>347083</wp:posOffset>
                </wp:positionV>
                <wp:extent cx="3231365" cy="283012"/>
                <wp:effectExtent l="0" t="0" r="0" b="0"/>
                <wp:wrapNone/>
                <wp:docPr id="107374183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1365" cy="283012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FF2D21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0" style="visibility:visible;position:absolute;margin-left:209.9pt;margin-top:27.3pt;width:254.4pt;height:22.3pt;z-index:25166643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FF2D21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rect>
            </w:pict>
          </mc:Fallback>
        </mc:AlternateContent>
      </w:r>
      <w:r>
        <w:rPr>
          <w:sz w:val="30"/>
          <w:szCs w:val="30"/>
          <w:rtl w:val="0"/>
          <w:lang w:val="fr-FR"/>
        </w:rPr>
        <w:t xml:space="preserve">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tastases, syringomy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lie</w:t>
      </w:r>
      <w:r>
        <w:rPr>
          <w:rFonts w:hAnsi="Helvetica" w:hint="default"/>
          <w:sz w:val="30"/>
          <w:szCs w:val="30"/>
          <w:rtl w:val="0"/>
          <w:lang w:val="fr-FR"/>
        </w:rPr>
        <w:t>…</w:t>
      </w:r>
    </w:p>
    <w:p>
      <w:pPr>
        <w:pStyle w:val="Corps"/>
        <w:numPr>
          <w:ilvl w:val="0"/>
          <w:numId w:val="28"/>
        </w:numPr>
        <w:ind w:left="491"/>
        <w:jc w:val="left"/>
        <w:rPr>
          <w:position w:val="0"/>
          <w:sz w:val="40"/>
          <w:szCs w:val="40"/>
        </w:rPr>
      </w:pPr>
      <w:r>
        <w:rPr>
          <w:sz w:val="40"/>
          <w:szCs w:val="40"/>
          <w:rtl w:val="0"/>
          <w:lang w:val="fr-FR"/>
        </w:rPr>
        <w:t>Vessie p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riph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 xml:space="preserve">rique: </w:t>
      </w:r>
      <w:r>
        <w:rPr>
          <w:b w:val="1"/>
          <w:bCs w:val="1"/>
          <w:sz w:val="30"/>
          <w:szCs w:val="30"/>
          <w:rtl w:val="0"/>
          <w:lang w:val="fr-FR"/>
        </w:rPr>
        <w:t>Hyposensibilit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é </w:t>
      </w:r>
      <w:r>
        <w:rPr>
          <w:b w:val="1"/>
          <w:bCs w:val="1"/>
          <w:sz w:val="30"/>
          <w:szCs w:val="30"/>
          <w:rtl w:val="0"/>
          <w:lang w:val="fr-FR"/>
        </w:rPr>
        <w:t>et/ou acontractilit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 xml:space="preserve">due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des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sions plexiques ou radiculaires (queue de cheval, c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ne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dullaire) ce qui supprime la conduction 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riph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rique. P.ex herpes, diab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te, hernie discale, canal lombaire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troit, traumatisme</w:t>
      </w:r>
      <w:r>
        <w:rPr>
          <w:rFonts w:hAnsi="Helvetica" w:hint="default"/>
          <w:sz w:val="30"/>
          <w:szCs w:val="30"/>
          <w:rtl w:val="0"/>
          <w:lang w:val="fr-FR"/>
        </w:rPr>
        <w:t>…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1)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sion du c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ne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dullaire ou de la queue de cheval: canal lombaire</w:t>
      </w:r>
      <w:r>
        <w:rPr>
          <w:sz w:val="30"/>
          <w:szCs w:val="30"/>
        </w:rP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419479</wp:posOffset>
            </wp:positionV>
            <wp:extent cx="4494557" cy="3492174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image.png"/>
                    <pic:cNvPicPr/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557" cy="34921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Ansi="Helvetica" w:hint="default"/>
          <w:sz w:val="30"/>
          <w:szCs w:val="30"/>
          <w:rtl w:val="0"/>
          <w:lang w:val="fr-FR"/>
        </w:rPr>
        <w:t xml:space="preserve"> é</w:t>
      </w:r>
      <w:r>
        <w:rPr>
          <w:sz w:val="30"/>
          <w:szCs w:val="30"/>
          <w:rtl w:val="0"/>
          <w:lang w:val="fr-FR"/>
        </w:rPr>
        <w:t>troit, traumatisme, hernie discale, herp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s</w:t>
      </w:r>
      <w:r>
        <w:rPr>
          <w:rFonts w:hAnsi="Helvetica" w:hint="default"/>
          <w:sz w:val="30"/>
          <w:szCs w:val="30"/>
          <w:rtl w:val="0"/>
          <w:lang w:val="fr-FR"/>
        </w:rPr>
        <w:t>…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2) Neuropathie 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riph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rique: chirurgie pelvienne, maladies infectieuses</w:t>
      </w:r>
      <w:r>
        <w:rPr>
          <w:sz w:val="30"/>
          <w:szCs w:val="30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233221</wp:posOffset>
            </wp:positionV>
            <wp:extent cx="4278798" cy="328228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image.png"/>
                    <pic:cNvPicPr/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8798" cy="32822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rtl w:val="0"/>
          <w:lang w:val="fr-FR"/>
        </w:rPr>
        <w:t xml:space="preserve"> ou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taboliques, diab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te</w:t>
      </w:r>
      <w:r>
        <w:rPr>
          <w:rFonts w:hAnsi="Helvetica" w:hint="default"/>
          <w:sz w:val="30"/>
          <w:szCs w:val="30"/>
          <w:rtl w:val="0"/>
          <w:lang w:val="fr-FR"/>
        </w:rPr>
        <w:t>…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40"/>
          <w:szCs w:val="40"/>
        </w:rPr>
      </w:pPr>
      <w:r>
        <w:rPr>
          <w:sz w:val="40"/>
          <w:szCs w:val="40"/>
          <w:rtl w:val="0"/>
          <w:lang w:val="fr-FR"/>
        </w:rPr>
        <w:t>Explorations urodynamiques:</w:t>
      </w:r>
    </w:p>
    <w:p>
      <w:pPr>
        <w:pStyle w:val="Corps"/>
        <w:numPr>
          <w:ilvl w:val="0"/>
          <w:numId w:val="31"/>
        </w:numPr>
        <w:ind w:left="655"/>
        <w:jc w:val="left"/>
        <w:rPr>
          <w:position w:val="0"/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Bilan urodynamique simple: </w:t>
      </w:r>
      <w:r>
        <w:rPr>
          <w:b w:val="1"/>
          <w:bCs w:val="1"/>
          <w:sz w:val="30"/>
          <w:szCs w:val="30"/>
          <w:rtl w:val="0"/>
          <w:lang w:val="fr-FR"/>
        </w:rPr>
        <w:t>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bitm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trie</w:t>
      </w:r>
      <w:r>
        <w:rPr>
          <w:sz w:val="30"/>
          <w:szCs w:val="30"/>
          <w:rtl w:val="0"/>
          <w:lang w:val="fr-FR"/>
        </w:rPr>
        <w:t>=mesure du volume et du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bit. On observe le </w:t>
      </w:r>
      <w:r>
        <w:rPr>
          <w:color w:val="ff5f5d"/>
          <w:sz w:val="30"/>
          <w:szCs w:val="30"/>
          <w:rtl w:val="0"/>
          <w:lang w:val="fr-FR"/>
        </w:rPr>
        <w:t>r</w:t>
      </w:r>
      <w:r>
        <w:rPr>
          <w:rFonts w:hAnsi="Helvetica" w:hint="default"/>
          <w:color w:val="ff5f5d"/>
          <w:sz w:val="30"/>
          <w:szCs w:val="30"/>
          <w:rtl w:val="0"/>
          <w:lang w:val="fr-FR"/>
        </w:rPr>
        <w:t>é</w:t>
      </w:r>
      <w:r>
        <w:rPr>
          <w:color w:val="ff5f5d"/>
          <w:sz w:val="30"/>
          <w:szCs w:val="30"/>
          <w:rtl w:val="0"/>
          <w:lang w:val="fr-FR"/>
        </w:rPr>
        <w:t>sidu</w:t>
      </w:r>
      <w:r>
        <w:rPr>
          <w:sz w:val="30"/>
          <w:szCs w:val="30"/>
          <w:rtl w:val="0"/>
          <w:lang w:val="fr-FR"/>
        </w:rPr>
        <w:t xml:space="preserve"> par US.</w:t>
      </w:r>
      <w:r>
        <w:rPr>
          <w:sz w:val="30"/>
          <w:szCs w:val="30"/>
        </w:rPr>
        <w:drawing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235076</wp:posOffset>
            </wp:positionV>
            <wp:extent cx="3060029" cy="2008795"/>
            <wp:effectExtent l="0" t="0" r="0" b="0"/>
            <wp:wrapNone/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image.png"/>
                    <pic:cNvPicPr/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29" cy="20087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drawing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3053678</wp:posOffset>
            </wp:positionH>
            <wp:positionV relativeFrom="line">
              <wp:posOffset>437761</wp:posOffset>
            </wp:positionV>
            <wp:extent cx="2597369" cy="1619708"/>
            <wp:effectExtent l="0" t="0" r="0" b="0"/>
            <wp:wrapNone/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image.png"/>
                    <pic:cNvPicPr/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369" cy="16197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9504" behindDoc="0" locked="0" layoutInCell="1" allowOverlap="1">
                <wp:simplePos x="0" y="0"/>
                <wp:positionH relativeFrom="margin">
                  <wp:posOffset>360322</wp:posOffset>
                </wp:positionH>
                <wp:positionV relativeFrom="line">
                  <wp:posOffset>303735</wp:posOffset>
                </wp:positionV>
                <wp:extent cx="1009405" cy="428361"/>
                <wp:effectExtent l="0" t="0" r="0" b="0"/>
                <wp:wrapNone/>
                <wp:docPr id="107374183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5" cy="42836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19679" h="19679" fill="norm" stroke="1" extrusionOk="0">
                              <a:moveTo>
                                <a:pt x="16796" y="2882"/>
                              </a:moveTo>
                              <a:cubicBezTo>
                                <a:pt x="20639" y="6724"/>
                                <a:pt x="20639" y="12954"/>
                                <a:pt x="16796" y="16796"/>
                              </a:cubicBezTo>
                              <a:cubicBezTo>
                                <a:pt x="12954" y="20639"/>
                                <a:pt x="6724" y="20639"/>
                                <a:pt x="2882" y="16796"/>
                              </a:cubicBezTo>
                              <a:cubicBezTo>
                                <a:pt x="-961" y="12954"/>
                                <a:pt x="-961" y="6724"/>
                                <a:pt x="2882" y="2882"/>
                              </a:cubicBezTo>
                              <a:cubicBezTo>
                                <a:pt x="6724" y="-961"/>
                                <a:pt x="12954" y="-961"/>
                                <a:pt x="16796" y="2882"/>
                              </a:cubicBezTo>
                              <a:close/>
                            </a:path>
                          </a:pathLst>
                        </a:custGeom>
                        <a:noFill/>
                        <a:ln w="25400" cap="flat">
                          <a:solidFill>
                            <a:srgbClr val="FF2D21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31" style="visibility:visible;position:absolute;margin-left:28.4pt;margin-top:23.9pt;width:79.5pt;height:33.7pt;z-index:251669504;mso-position-horizontal:absolute;mso-position-horizontal-relative:margin;mso-position-vertical:absolute;mso-position-vertical-relative:line;mso-wrap-distance-left:12.0pt;mso-wrap-distance-top:12.0pt;mso-wrap-distance-right:12.0pt;mso-wrap-distance-bottom:12.0pt;" coordorigin="961,961" coordsize="19679,19679" path="M 17757,3843 C 21600,7685 21600,13915 17757,17757 C 13915,21600 7685,21600 3843,17757 C 0,13915 0,7685 3843,3843 C 7685,0 13915,0 17757,3843 X E">
                <v:fill on="f"/>
                <v:stroke filltype="solid" color="#FF2D21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shape>
            </w:pict>
          </mc:Fallback>
        </mc:AlternateConten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31"/>
        </w:numPr>
        <w:ind w:left="655"/>
        <w:jc w:val="left"/>
        <w:rPr>
          <w:position w:val="0"/>
          <w:sz w:val="30"/>
          <w:szCs w:val="30"/>
        </w:rPr>
      </w:pPr>
      <w:r>
        <w:rPr>
          <w:sz w:val="30"/>
          <w:szCs w:val="30"/>
          <w:rtl w:val="0"/>
          <w:lang w:val="fr-FR"/>
        </w:rPr>
        <w:t>Mesure des pressions v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sicales et ur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trales lors du remplissage et de la miction (on regarde s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il y a des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vations transitoires de la pression): </w:t>
      </w:r>
      <w:r>
        <w:rPr>
          <w:b w:val="1"/>
          <w:bCs w:val="1"/>
          <w:sz w:val="30"/>
          <w:szCs w:val="30"/>
          <w:rtl w:val="0"/>
          <w:lang w:val="fr-FR"/>
        </w:rPr>
        <w:t>tonocystomanom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trie</w:t>
      </w:r>
      <w:r>
        <w:rPr>
          <w:sz w:val="30"/>
          <w:szCs w:val="30"/>
          <w:rtl w:val="0"/>
          <w:lang w:val="fr-FR"/>
        </w:rPr>
        <w:t xml:space="preserve"> (pression/volume)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Profil normal</w:t>
      </w:r>
      <w:r>
        <w:rPr>
          <w:sz w:val="30"/>
          <w:szCs w:val="30"/>
        </w:rPr>
        <w:drawing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-152400</wp:posOffset>
            </wp:positionV>
            <wp:extent cx="4198674" cy="292029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image.png"/>
                    <pic:cNvPicPr/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74" cy="29202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31"/>
        </w:numPr>
        <w:ind w:left="655"/>
        <w:jc w:val="left"/>
        <w:rPr>
          <w:position w:val="0"/>
          <w:sz w:val="30"/>
          <w:szCs w:val="30"/>
        </w:rPr>
      </w:pPr>
      <w:r>
        <w:rPr>
          <w:sz w:val="30"/>
          <w:szCs w:val="30"/>
          <w:rtl w:val="0"/>
          <w:lang w:val="fr-FR"/>
        </w:rPr>
        <w:t>Mesure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activit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vessie/sphincter: EMG sphincter, tonocystomanom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trie, cystographie vid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ourodynamique</w:t>
      </w:r>
    </w:p>
    <w:p>
      <w:pPr>
        <w:pStyle w:val="Corps"/>
        <w:numPr>
          <w:ilvl w:val="0"/>
          <w:numId w:val="31"/>
        </w:numPr>
        <w:ind w:left="655"/>
        <w:jc w:val="left"/>
        <w:rPr>
          <w:position w:val="0"/>
          <w:sz w:val="30"/>
          <w:szCs w:val="30"/>
        </w:rPr>
      </w:pPr>
      <w:r>
        <w:rPr>
          <w:sz w:val="30"/>
          <w:szCs w:val="30"/>
          <w:rtl w:val="0"/>
          <w:lang w:val="fr-FR"/>
        </w:rPr>
        <w:t>Mesure pression/d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bit en instantan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mictionnel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Bilan normal:</w:t>
      </w:r>
      <w:r>
        <w:rPr>
          <w:sz w:val="30"/>
          <w:szCs w:val="30"/>
        </w:rPr>
        <w:drawing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235353</wp:posOffset>
            </wp:positionV>
            <wp:extent cx="6120057" cy="3395445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image.png"/>
                    <pic:cNvPicPr/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3954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73600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265880</wp:posOffset>
                </wp:positionV>
                <wp:extent cx="2511223" cy="308445"/>
                <wp:effectExtent l="0" t="0" r="0" b="0"/>
                <wp:wrapNone/>
                <wp:docPr id="107374183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1223" cy="30844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jc w:val="left"/>
                            </w:pPr>
                            <w:r>
                              <w:rPr>
                                <w:rtl w:val="0"/>
                                <w:lang w:val="fr-FR"/>
                              </w:rPr>
                              <w:t>Sphincter actif pendant le remplissage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2" style="visibility:visible;position:absolute;margin-left:-0.5pt;margin-top:20.9pt;width:197.7pt;height:24.3pt;z-index:25167360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jc w:val="left"/>
                      </w:pPr>
                      <w:r>
                        <w:rPr>
                          <w:rtl w:val="0"/>
                          <w:lang w:val="fr-FR"/>
                        </w:rPr>
                        <w:t>Sphincter actif pendant le remplissage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74624" behindDoc="0" locked="0" layoutInCell="1" allowOverlap="1">
                <wp:simplePos x="0" y="0"/>
                <wp:positionH relativeFrom="margin">
                  <wp:posOffset>4844780</wp:posOffset>
                </wp:positionH>
                <wp:positionV relativeFrom="line">
                  <wp:posOffset>1253180</wp:posOffset>
                </wp:positionV>
                <wp:extent cx="1268926" cy="287962"/>
                <wp:effectExtent l="0" t="0" r="0" b="0"/>
                <wp:wrapNone/>
                <wp:docPr id="107374184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926" cy="28796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Pression v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sicale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visibility:visible;position:absolute;margin-left:381.5pt;margin-top:98.7pt;width:99.9pt;height:22.7pt;z-index:25167462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Pression v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sicale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75648" behindDoc="0" locked="0" layoutInCell="1" allowOverlap="1">
                <wp:simplePos x="0" y="0"/>
                <wp:positionH relativeFrom="margin">
                  <wp:posOffset>4844780</wp:posOffset>
                </wp:positionH>
                <wp:positionV relativeFrom="line">
                  <wp:posOffset>1634289</wp:posOffset>
                </wp:positionV>
                <wp:extent cx="1268926" cy="287962"/>
                <wp:effectExtent l="0" t="0" r="0" b="0"/>
                <wp:wrapNone/>
                <wp:docPr id="107374184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926" cy="28796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Pression d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trusor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4" style="visibility:visible;position:absolute;margin-left:381.5pt;margin-top:128.7pt;width:99.9pt;height:22.7pt;z-index:25167564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Pression d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trusor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76672" behindDoc="0" locked="0" layoutInCell="1" allowOverlap="1">
                <wp:simplePos x="0" y="0"/>
                <wp:positionH relativeFrom="margin">
                  <wp:posOffset>5214639</wp:posOffset>
                </wp:positionH>
                <wp:positionV relativeFrom="line">
                  <wp:posOffset>2541232</wp:posOffset>
                </wp:positionV>
                <wp:extent cx="899067" cy="287962"/>
                <wp:effectExtent l="0" t="0" r="0" b="0"/>
                <wp:wrapNone/>
                <wp:docPr id="107374184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067" cy="28796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D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bit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visibility:visible;position:absolute;margin-left:410.6pt;margin-top:200.1pt;width:70.8pt;height:22.7pt;z-index:25167667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D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bit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40"/>
          <w:szCs w:val="40"/>
          <w:rtl w:val="0"/>
          <w:lang w:val="fr-FR"/>
        </w:rPr>
        <w:t xml:space="preserve">Un exemple: </w:t>
      </w:r>
      <w:r>
        <w:rPr>
          <w:sz w:val="30"/>
          <w:szCs w:val="30"/>
          <w:rtl w:val="0"/>
          <w:lang w:val="fr-FR"/>
        </w:rPr>
        <w:t>Hyperr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flexie chez un homme de 45 ans souffrant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une SEP</w:t>
      </w:r>
      <w:r>
        <w:rPr>
          <w:sz w:val="30"/>
          <w:szCs w:val="30"/>
        </w:rPr>
        <w:drawing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235397</wp:posOffset>
            </wp:positionV>
            <wp:extent cx="4577311" cy="2309012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4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asted-image.png"/>
                    <pic:cNvPicPr/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311" cy="23090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40"/>
          <w:szCs w:val="40"/>
        </w:rPr>
      </w:pPr>
      <w:r>
        <w:rPr>
          <w:sz w:val="40"/>
          <w:szCs w:val="40"/>
          <w:rtl w:val="0"/>
          <w:lang w:val="fr-FR"/>
        </w:rPr>
        <w:t>Traitement:</w:t>
      </w:r>
    </w:p>
    <w:p>
      <w:pPr>
        <w:pStyle w:val="Corps"/>
        <w:numPr>
          <w:ilvl w:val="0"/>
          <w:numId w:val="33"/>
        </w:numPr>
        <w:ind w:left="327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Conservateur:</w:t>
      </w:r>
    </w:p>
    <w:p>
      <w:pPr>
        <w:pStyle w:val="Corps"/>
        <w:numPr>
          <w:ilvl w:val="0"/>
          <w:numId w:val="34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Anti-muscariniques</w:t>
      </w:r>
    </w:p>
    <w:p>
      <w:pPr>
        <w:pStyle w:val="Corps"/>
        <w:numPr>
          <w:ilvl w:val="0"/>
          <w:numId w:val="35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Alpha-stimulants</w:t>
      </w:r>
    </w:p>
    <w:p>
      <w:pPr>
        <w:pStyle w:val="Corps"/>
        <w:numPr>
          <w:ilvl w:val="0"/>
          <w:numId w:val="36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Auto-sondage</w:t>
      </w:r>
    </w:p>
    <w:p>
      <w:pPr>
        <w:pStyle w:val="Corps"/>
        <w:numPr>
          <w:ilvl w:val="0"/>
          <w:numId w:val="37"/>
        </w:numPr>
        <w:ind w:left="327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Invasif:</w:t>
      </w:r>
    </w:p>
    <w:p>
      <w:pPr>
        <w:pStyle w:val="Corps"/>
        <w:numPr>
          <w:ilvl w:val="0"/>
          <w:numId w:val="38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BOTOX intra-v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sical (en cas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hyper-activit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v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sicale neurog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ne ou</w:t>
      </w:r>
      <w:r>
        <w:rPr>
          <w:sz w:val="30"/>
          <w:szCs w:val="30"/>
        </w:rPr>
        <w:drawing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4735853</wp:posOffset>
            </wp:positionH>
            <wp:positionV relativeFrom="line">
              <wp:posOffset>390429</wp:posOffset>
            </wp:positionV>
            <wp:extent cx="1377854" cy="1431362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4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asted-image.png"/>
                    <pic:cNvPicPr/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854" cy="14313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rtl w:val="0"/>
          <w:lang w:val="fr-FR"/>
        </w:rPr>
        <w:t xml:space="preserve"> motrice intrins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que, en cas de cystite interstitielle</w:t>
      </w:r>
      <w:r>
        <w:rPr>
          <w:rFonts w:hAnsi="Helvetica" w:hint="default"/>
          <w:sz w:val="30"/>
          <w:szCs w:val="30"/>
          <w:rtl w:val="0"/>
          <w:lang w:val="fr-FR"/>
        </w:rPr>
        <w:t>…</w:t>
      </w:r>
      <w:r>
        <w:rPr>
          <w:sz w:val="30"/>
          <w:szCs w:val="30"/>
          <w:rtl w:val="0"/>
          <w:lang w:val="fr-FR"/>
        </w:rPr>
        <w:t>)</w:t>
      </w:r>
    </w:p>
    <w:p>
      <w:pPr>
        <w:pStyle w:val="Corps"/>
        <w:numPr>
          <w:ilvl w:val="0"/>
          <w:numId w:val="39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Agrandissement de la vessie (il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ocystoplastie)</w:t>
      </w:r>
    </w:p>
    <w:p>
      <w:pPr>
        <w:pStyle w:val="Corps"/>
        <w:numPr>
          <w:ilvl w:val="0"/>
          <w:numId w:val="40"/>
        </w:numPr>
        <w:ind w:left="327"/>
        <w:jc w:val="left"/>
        <w:rPr>
          <w:b w:val="1"/>
          <w:bCs w:val="1"/>
          <w:position w:val="4"/>
          <w:sz w:val="36"/>
          <w:szCs w:val="36"/>
        </w:rPr>
      </w:pPr>
      <w:r>
        <w:rPr>
          <w:b w:val="1"/>
          <w:bCs w:val="1"/>
          <w:sz w:val="30"/>
          <w:szCs w:val="30"/>
          <w:rtl w:val="0"/>
          <w:lang w:val="fr-FR"/>
        </w:rPr>
        <w:t xml:space="preserve">Neuro-modulation: </w:t>
      </w:r>
      <w:r>
        <w:rPr>
          <w:b w:val="0"/>
          <w:bCs w:val="0"/>
          <w:sz w:val="30"/>
          <w:szCs w:val="30"/>
          <w:rtl w:val="0"/>
          <w:lang w:val="fr-FR"/>
        </w:rPr>
        <w:t>Surtout pour les gens qui ont une hyperr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activit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. On place un syst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è</w:t>
      </w:r>
      <w:r>
        <w:rPr>
          <w:b w:val="0"/>
          <w:bCs w:val="0"/>
          <w:sz w:val="30"/>
          <w:szCs w:val="30"/>
          <w:rtl w:val="0"/>
          <w:lang w:val="fr-FR"/>
        </w:rPr>
        <w:t>me qui induit un courant dans le syst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è</w:t>
      </w:r>
      <w:r>
        <w:rPr>
          <w:b w:val="0"/>
          <w:bCs w:val="0"/>
          <w:sz w:val="30"/>
          <w:szCs w:val="30"/>
          <w:rtl w:val="0"/>
          <w:lang w:val="fr-FR"/>
        </w:rPr>
        <w:t xml:space="preserve">me parasympathique. </w:t>
      </w:r>
    </w:p>
    <w:p>
      <w:pPr>
        <w:pStyle w:val="Corps"/>
        <w:numPr>
          <w:ilvl w:val="0"/>
          <w:numId w:val="41"/>
        </w:numPr>
        <w:ind w:left="327"/>
        <w:jc w:val="left"/>
        <w:rPr>
          <w:b w:val="1"/>
          <w:bCs w:val="1"/>
          <w:position w:val="4"/>
          <w:sz w:val="36"/>
          <w:szCs w:val="36"/>
        </w:rPr>
      </w:pPr>
      <w:r>
        <w:rPr>
          <w:b w:val="1"/>
          <w:bCs w:val="1"/>
          <w:sz w:val="30"/>
          <w:szCs w:val="30"/>
          <w:rtl w:val="0"/>
          <w:lang w:val="fr-FR"/>
        </w:rPr>
        <w:t xml:space="preserve">Pose de sphincter artificiel: </w:t>
      </w:r>
      <w:r>
        <w:rPr>
          <w:b w:val="0"/>
          <w:bCs w:val="0"/>
          <w:sz w:val="30"/>
          <w:szCs w:val="30"/>
          <w:rtl w:val="0"/>
          <w:lang w:val="fr-FR"/>
        </w:rPr>
        <w:t>sphincter AMS 800. Le syst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è</w:t>
      </w:r>
      <w:r>
        <w:rPr>
          <w:b w:val="0"/>
          <w:bCs w:val="0"/>
          <w:sz w:val="30"/>
          <w:szCs w:val="30"/>
          <w:rtl w:val="0"/>
          <w:lang w:val="fr-FR"/>
        </w:rPr>
        <w:t>me est implant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 xml:space="preserve">é à </w:t>
      </w:r>
      <w:r>
        <w:rPr>
          <w:b w:val="0"/>
          <w:bCs w:val="0"/>
          <w:sz w:val="30"/>
          <w:szCs w:val="30"/>
          <w:rtl w:val="0"/>
          <w:lang w:val="fr-FR"/>
        </w:rPr>
        <w:t>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’</w:t>
      </w:r>
      <w:r>
        <w:rPr>
          <w:b w:val="0"/>
          <w:bCs w:val="0"/>
          <w:sz w:val="30"/>
          <w:szCs w:val="30"/>
          <w:rtl w:val="0"/>
          <w:lang w:val="fr-FR"/>
        </w:rPr>
        <w:t>int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rieur du corps et</w:t>
      </w:r>
      <w:r>
        <w:rPr>
          <w:b w:val="0"/>
          <w:bCs w:val="0"/>
          <w:sz w:val="30"/>
          <w:szCs w:val="30"/>
        </w:rPr>
        <w:drawing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4137816</wp:posOffset>
            </wp:positionH>
            <wp:positionV relativeFrom="line">
              <wp:posOffset>290864</wp:posOffset>
            </wp:positionV>
            <wp:extent cx="1975890" cy="2484139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4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asted-image.png"/>
                    <pic:cNvPicPr/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5890" cy="24841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0"/>
          <w:bCs w:val="0"/>
          <w:sz w:val="30"/>
          <w:szCs w:val="30"/>
          <w:rtl w:val="0"/>
          <w:lang w:val="fr-FR"/>
        </w:rPr>
        <w:t xml:space="preserve"> n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’</w:t>
      </w:r>
      <w:r>
        <w:rPr>
          <w:b w:val="0"/>
          <w:bCs w:val="0"/>
          <w:sz w:val="30"/>
          <w:szCs w:val="30"/>
          <w:rtl w:val="0"/>
          <w:lang w:val="fr-FR"/>
        </w:rPr>
        <w:t>est pas visible de 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’</w:t>
      </w:r>
      <w:r>
        <w:rPr>
          <w:b w:val="0"/>
          <w:bCs w:val="0"/>
          <w:sz w:val="30"/>
          <w:szCs w:val="30"/>
          <w:rtl w:val="0"/>
          <w:lang w:val="fr-FR"/>
        </w:rPr>
        <w:t>ext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rieur.</w:t>
      </w:r>
      <w:r>
        <w:rPr>
          <w:b w:val="1"/>
          <w:bCs w:val="1"/>
          <w:sz w:val="30"/>
          <w:szCs w:val="30"/>
          <w:rtl w:val="0"/>
          <w:lang w:val="fr-FR"/>
        </w:rPr>
        <w:t xml:space="preserve"> La manchette ur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trale est plac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e autour de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ur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tre membraneux ou bulbaire ou autour du col v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sical</w:t>
      </w:r>
      <w:r>
        <w:rPr>
          <w:b w:val="0"/>
          <w:bCs w:val="0"/>
          <w:sz w:val="30"/>
          <w:szCs w:val="30"/>
          <w:rtl w:val="0"/>
          <w:lang w:val="fr-FR"/>
        </w:rPr>
        <w:t>. Il permet au patient de contr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ô</w:t>
      </w:r>
      <w:r>
        <w:rPr>
          <w:b w:val="0"/>
          <w:bCs w:val="0"/>
          <w:sz w:val="30"/>
          <w:szCs w:val="30"/>
          <w:rtl w:val="0"/>
          <w:lang w:val="fr-FR"/>
        </w:rPr>
        <w:t>ler lui-m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ê</w:t>
      </w:r>
      <w:r>
        <w:rPr>
          <w:b w:val="0"/>
          <w:bCs w:val="0"/>
          <w:sz w:val="30"/>
          <w:szCs w:val="30"/>
          <w:rtl w:val="0"/>
          <w:lang w:val="fr-FR"/>
        </w:rPr>
        <w:t>me sa miction (se fait en cas de 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 xml:space="preserve">sion du sphincter). 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40"/>
          <w:szCs w:val="40"/>
          <w:rtl w:val="0"/>
          <w:lang w:val="fr-FR"/>
        </w:rPr>
        <w:t xml:space="preserve">Dysfonction </w:t>
      </w:r>
      <w:r>
        <w:rPr>
          <w:rFonts w:hAnsi="Helvetica" w:hint="default"/>
          <w:b w:val="0"/>
          <w:bCs w:val="0"/>
          <w:sz w:val="40"/>
          <w:szCs w:val="40"/>
          <w:rtl w:val="0"/>
          <w:lang w:val="fr-FR"/>
        </w:rPr>
        <w:t>é</w:t>
      </w:r>
      <w:r>
        <w:rPr>
          <w:b w:val="0"/>
          <w:bCs w:val="0"/>
          <w:sz w:val="40"/>
          <w:szCs w:val="40"/>
          <w:rtl w:val="0"/>
          <w:lang w:val="fr-FR"/>
        </w:rPr>
        <w:t xml:space="preserve">rectile: </w:t>
      </w:r>
      <w:r>
        <w:rPr>
          <w:b w:val="0"/>
          <w:bCs w:val="0"/>
          <w:sz w:val="30"/>
          <w:szCs w:val="30"/>
          <w:rtl w:val="0"/>
          <w:lang w:val="fr-FR"/>
        </w:rPr>
        <w:t>Incapacit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 xml:space="preserve">é </w:t>
      </w:r>
      <w:r>
        <w:rPr>
          <w:b w:val="1"/>
          <w:bCs w:val="1"/>
          <w:sz w:val="30"/>
          <w:szCs w:val="30"/>
          <w:rtl w:val="0"/>
          <w:lang w:val="fr-FR"/>
        </w:rPr>
        <w:t>permanente</w:t>
      </w:r>
      <w:r>
        <w:rPr>
          <w:b w:val="0"/>
          <w:bCs w:val="0"/>
          <w:sz w:val="30"/>
          <w:szCs w:val="30"/>
          <w:rtl w:val="0"/>
          <w:lang w:val="fr-FR"/>
        </w:rPr>
        <w:t xml:space="preserve"> de parvenir ou de maintenir une 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rection p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nienne de qualit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 xml:space="preserve">é </w:t>
      </w:r>
      <w:r>
        <w:rPr>
          <w:b w:val="0"/>
          <w:bCs w:val="0"/>
          <w:sz w:val="30"/>
          <w:szCs w:val="30"/>
          <w:rtl w:val="0"/>
          <w:lang w:val="fr-FR"/>
        </w:rPr>
        <w:t>suffisante pour r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aliser des rapports sexuels satisfaisants. BANIR LE MOT IMPUISSANCE!</w:t>
      </w:r>
    </w:p>
    <w:p>
      <w:pPr>
        <w:pStyle w:val="Corps"/>
        <w:jc w:val="left"/>
        <w:rPr>
          <w:b w:val="1"/>
          <w:bCs w:val="1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 xml:space="preserve">Dysfonction 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rectile=</w:t>
      </w:r>
      <w:r>
        <w:rPr>
          <w:b w:val="1"/>
          <w:bCs w:val="1"/>
          <w:sz w:val="30"/>
          <w:szCs w:val="30"/>
          <w:rtl w:val="0"/>
          <w:lang w:val="fr-FR"/>
        </w:rPr>
        <w:t>dysfonction endoth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liale</w:t>
      </w:r>
      <w:r>
        <w:rPr>
          <w:b w:val="1"/>
          <w:bCs w:val="1"/>
          <w:sz w:val="30"/>
          <w:szCs w:val="30"/>
        </w:rPr>
        <w:drawing>
          <wp:anchor distT="152400" distB="152400" distL="152400" distR="152400" simplePos="0" relativeHeight="25168076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235479</wp:posOffset>
            </wp:positionV>
            <wp:extent cx="3588556" cy="2527007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4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asted-image.png"/>
                    <pic:cNvPicPr/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556" cy="25270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b w:val="1"/>
          <w:bCs w:val="1"/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El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ments perturbateurs de la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ponse sexuelle:</w:t>
      </w:r>
    </w:p>
    <w:p>
      <w:pPr>
        <w:pStyle w:val="Corps"/>
        <w:numPr>
          <w:ilvl w:val="0"/>
          <w:numId w:val="42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 xml:space="preserve">Troubles du </w:t>
      </w:r>
      <w:r>
        <w:rPr>
          <w:b w:val="1"/>
          <w:bCs w:val="1"/>
          <w:sz w:val="30"/>
          <w:szCs w:val="30"/>
          <w:rtl w:val="0"/>
          <w:lang w:val="fr-FR"/>
        </w:rPr>
        <w:t>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sir</w:t>
      </w:r>
      <w:r>
        <w:rPr>
          <w:sz w:val="30"/>
          <w:szCs w:val="30"/>
          <w:rtl w:val="0"/>
          <w:lang w:val="fr-FR"/>
        </w:rPr>
        <w:t xml:space="preserve"> (troubles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affection, angoisse de performance, stress,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pression,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dicaments)</w:t>
      </w:r>
    </w:p>
    <w:p>
      <w:pPr>
        <w:pStyle w:val="Corps"/>
        <w:numPr>
          <w:ilvl w:val="0"/>
          <w:numId w:val="43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fauts de </w:t>
      </w:r>
      <w:r>
        <w:rPr>
          <w:b w:val="1"/>
          <w:bCs w:val="1"/>
          <w:sz w:val="30"/>
          <w:szCs w:val="30"/>
          <w:rtl w:val="0"/>
          <w:lang w:val="fr-FR"/>
        </w:rPr>
        <w:t>transmission</w:t>
      </w:r>
      <w:r>
        <w:rPr>
          <w:sz w:val="30"/>
          <w:szCs w:val="30"/>
          <w:rtl w:val="0"/>
          <w:lang w:val="fr-FR"/>
        </w:rPr>
        <w:t xml:space="preserve"> (troubles neurog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nes, troubles endocriniens, toxiques, diab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te)</w:t>
      </w:r>
    </w:p>
    <w:p>
      <w:pPr>
        <w:pStyle w:val="Corps"/>
        <w:numPr>
          <w:ilvl w:val="0"/>
          <w:numId w:val="44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 xml:space="preserve">Insuffisance </w:t>
      </w:r>
      <w:r>
        <w:rPr>
          <w:b w:val="1"/>
          <w:bCs w:val="1"/>
          <w:sz w:val="30"/>
          <w:szCs w:val="30"/>
          <w:rtl w:val="0"/>
          <w:lang w:val="fr-FR"/>
        </w:rPr>
        <w:t>vasculaire</w:t>
      </w:r>
      <w:r>
        <w:rPr>
          <w:sz w:val="30"/>
          <w:szCs w:val="30"/>
          <w:rtl w:val="0"/>
          <w:lang w:val="fr-FR"/>
        </w:rPr>
        <w:t xml:space="preserve"> (art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rioscl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rose, diab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te, insuffisance art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rielle)</w:t>
      </w:r>
    </w:p>
    <w:p>
      <w:pPr>
        <w:pStyle w:val="Corps"/>
        <w:numPr>
          <w:ilvl w:val="0"/>
          <w:numId w:val="45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Troubles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jaculation</w:t>
      </w:r>
      <w:r>
        <w:rPr>
          <w:sz w:val="30"/>
          <w:szCs w:val="30"/>
          <w:rtl w:val="0"/>
          <w:lang w:val="fr-FR"/>
        </w:rPr>
        <w:t xml:space="preserve"> (an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jaculation,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jaculation retard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e, trop rapide, volume, douleur)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Cycle de la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ponse sexuelle masculine: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Repos/flaccidit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-approche-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rection-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jaculation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dicament? Il faut toujours une </w:t>
      </w:r>
      <w:r>
        <w:rPr>
          <w:b w:val="1"/>
          <w:bCs w:val="1"/>
          <w:sz w:val="30"/>
          <w:szCs w:val="30"/>
          <w:rtl w:val="0"/>
          <w:lang w:val="fr-FR"/>
        </w:rPr>
        <w:t>stimulation</w:t>
      </w:r>
      <w:r>
        <w:rPr>
          <w:sz w:val="30"/>
          <w:szCs w:val="30"/>
          <w:rtl w:val="0"/>
          <w:lang w:val="fr-FR"/>
        </w:rPr>
        <w:t xml:space="preserve">, </w:t>
      </w:r>
      <w:r>
        <w:rPr>
          <w:rFonts w:hAnsi="Helvetica" w:hint="default"/>
          <w:sz w:val="30"/>
          <w:szCs w:val="30"/>
          <w:rtl w:val="0"/>
          <w:lang w:val="fr-FR"/>
        </w:rPr>
        <w:t>ç</w:t>
      </w:r>
      <w:r>
        <w:rPr>
          <w:sz w:val="30"/>
          <w:szCs w:val="30"/>
          <w:rtl w:val="0"/>
          <w:lang w:val="fr-FR"/>
        </w:rPr>
        <w:t>a ne se fait pas tout seul! (s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il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y a plus de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sir </w:t>
      </w:r>
      <w:r>
        <w:rPr>
          <w:rFonts w:hAnsi="Helvetica" w:hint="default"/>
          <w:sz w:val="30"/>
          <w:szCs w:val="30"/>
          <w:rtl w:val="0"/>
          <w:lang w:val="fr-FR"/>
        </w:rPr>
        <w:t>ç</w:t>
      </w:r>
      <w:r>
        <w:rPr>
          <w:sz w:val="30"/>
          <w:szCs w:val="30"/>
          <w:rtl w:val="0"/>
          <w:lang w:val="fr-FR"/>
        </w:rPr>
        <w:t xml:space="preserve">a ne sert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rien</w:t>
      </w:r>
      <w:r>
        <w:rPr>
          <w:rFonts w:hAnsi="Helvetica" w:hint="default"/>
          <w:sz w:val="30"/>
          <w:szCs w:val="30"/>
          <w:rtl w:val="0"/>
          <w:lang w:val="fr-FR"/>
        </w:rPr>
        <w:t>…</w:t>
      </w:r>
      <w:r>
        <w:rPr>
          <w:sz w:val="30"/>
          <w:szCs w:val="30"/>
          <w:rtl w:val="0"/>
          <w:lang w:val="fr-FR"/>
        </w:rPr>
        <w:t>). Augmentation de la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ponse du tissu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rectile (p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nis)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 xml:space="preserve">une stimulation sexuelle. </w:t>
      </w:r>
    </w:p>
    <w:p>
      <w:pPr>
        <w:pStyle w:val="Corps"/>
        <w:jc w:val="left"/>
      </w:pPr>
      <w:r>
        <w:rPr>
          <w:sz w:val="30"/>
          <w:szCs w:val="30"/>
          <w:rtl w:val="0"/>
          <w:lang w:val="fr-FR"/>
        </w:rPr>
        <w:t>Sild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nafil: inhibiteur de PDE-5=&gt;cGMP augmente et reste plus longtemps=&gt;relaxation du muscle lisse</w:t>
      </w:r>
    </w:p>
    <w:sectPr>
      <w:headerReference w:type="default" r:id="rId16"/>
      <w:footerReference w:type="default" r:id="rId1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En-tête, bas de page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fr-FR"/>
      </w:rPr>
      <w:t xml:space="preserve">Page </w:t>
    </w:r>
    <w:r>
      <w:rPr/>
      <w:fldChar w:fldCharType="begin" w:fldLock="0"/>
    </w:r>
    <w:r>
      <w:t xml:space="preserve"> PAGE </w:t>
    </w:r>
    <w:r>
      <w:rPr/>
      <w:fldChar w:fldCharType="separate" w:fldLock="0"/>
    </w:r>
    <w:r>
      <w:t>7</w:t>
    </w:r>
    <w:r>
      <w:rPr/>
      <w:fldChar w:fldCharType="end" w:fldLock="0"/>
    </w:r>
    <w:r>
      <w:rPr>
        <w:rtl w:val="0"/>
        <w:lang w:val="fr-FR"/>
      </w:rPr>
      <w:t xml:space="preserve"> sur </w:t>
    </w:r>
    <w:r>
      <w:rPr/>
      <w:fldChar w:fldCharType="begin" w:fldLock="0"/>
    </w:r>
    <w:r>
      <w:t xml:space="preserve"> NUMPAGES </w:t>
    </w:r>
    <w:r>
      <w:rPr/>
      <w:fldChar w:fldCharType="separate" w:fldLock="0"/>
    </w:r>
    <w:r>
      <w:t>7</w:t>
    </w:r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2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4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5">
    <w:multiLevelType w:val="multilevel"/>
    <w:lvl w:ilvl="0">
      <w:start w:val="1"/>
      <w:numFmt w:val="upperLetter"/>
      <w:suff w:val="tab"/>
      <w:lvlText w:val="%1.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30"/>
        <w:szCs w:val="30"/>
        <w:u w:val="single"/>
      </w:rPr>
    </w:lvl>
    <w:lvl w:ilvl="1">
      <w:start w:val="1"/>
      <w:numFmt w:val="upperLetter"/>
      <w:suff w:val="tab"/>
      <w:lvlText w:val="%2.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  <w:u w:val="single"/>
      </w:rPr>
    </w:lvl>
    <w:lvl w:ilvl="2">
      <w:start w:val="1"/>
      <w:numFmt w:val="upperLetter"/>
      <w:suff w:val="tab"/>
      <w:lvlText w:val="%3.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  <w:u w:val="single"/>
      </w:rPr>
    </w:lvl>
    <w:lvl w:ilvl="3">
      <w:start w:val="1"/>
      <w:numFmt w:val="upperLetter"/>
      <w:suff w:val="tab"/>
      <w:lvlText w:val="%4.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  <w:u w:val="single"/>
      </w:rPr>
    </w:lvl>
    <w:lvl w:ilvl="4">
      <w:start w:val="1"/>
      <w:numFmt w:val="upperLetter"/>
      <w:suff w:val="tab"/>
      <w:lvlText w:val="%5.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  <w:u w:val="single"/>
      </w:rPr>
    </w:lvl>
    <w:lvl w:ilvl="5">
      <w:start w:val="1"/>
      <w:numFmt w:val="upperLetter"/>
      <w:suff w:val="tab"/>
      <w:lvlText w:val="%6.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  <w:u w:val="single"/>
      </w:rPr>
    </w:lvl>
    <w:lvl w:ilvl="6">
      <w:start w:val="1"/>
      <w:numFmt w:val="upperLetter"/>
      <w:suff w:val="tab"/>
      <w:lvlText w:val="%7.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  <w:u w:val="single"/>
      </w:rPr>
    </w:lvl>
    <w:lvl w:ilvl="7">
      <w:start w:val="1"/>
      <w:numFmt w:val="upperLetter"/>
      <w:suff w:val="tab"/>
      <w:lvlText w:val="%8.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  <w:u w:val="single"/>
      </w:rPr>
    </w:lvl>
    <w:lvl w:ilvl="8">
      <w:start w:val="1"/>
      <w:numFmt w:val="upperLetter"/>
      <w:suff w:val="tab"/>
      <w:lvlText w:val="%9.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  <w:u w:val="single"/>
      </w:rPr>
    </w:lvl>
  </w:abstractNum>
  <w:abstractNum w:abstractNumId="6">
    <w:multiLevelType w:val="multilevel"/>
    <w:styleLink w:val="Lettres"/>
    <w:lvl w:ilvl="0">
      <w:start w:val="1"/>
      <w:numFmt w:val="upperLetter"/>
      <w:suff w:val="tab"/>
      <w:lvlText w:val="%1.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40"/>
        <w:szCs w:val="40"/>
        <w:u w:val="single"/>
      </w:rPr>
    </w:lvl>
    <w:lvl w:ilvl="1">
      <w:start w:val="1"/>
      <w:numFmt w:val="upperLetter"/>
      <w:suff w:val="tab"/>
      <w:lvlText w:val="%2.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  <w:u w:val="single"/>
      </w:rPr>
    </w:lvl>
    <w:lvl w:ilvl="2">
      <w:start w:val="1"/>
      <w:numFmt w:val="upperLetter"/>
      <w:suff w:val="tab"/>
      <w:lvlText w:val="%3.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  <w:u w:val="single"/>
      </w:rPr>
    </w:lvl>
    <w:lvl w:ilvl="3">
      <w:start w:val="1"/>
      <w:numFmt w:val="upperLetter"/>
      <w:suff w:val="tab"/>
      <w:lvlText w:val="%4.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  <w:u w:val="single"/>
      </w:rPr>
    </w:lvl>
    <w:lvl w:ilvl="4">
      <w:start w:val="1"/>
      <w:numFmt w:val="upperLetter"/>
      <w:suff w:val="tab"/>
      <w:lvlText w:val="%5.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  <w:u w:val="single"/>
      </w:rPr>
    </w:lvl>
    <w:lvl w:ilvl="5">
      <w:start w:val="1"/>
      <w:numFmt w:val="upperLetter"/>
      <w:suff w:val="tab"/>
      <w:lvlText w:val="%6.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  <w:u w:val="single"/>
      </w:rPr>
    </w:lvl>
    <w:lvl w:ilvl="6">
      <w:start w:val="1"/>
      <w:numFmt w:val="upperLetter"/>
      <w:suff w:val="tab"/>
      <w:lvlText w:val="%7.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  <w:u w:val="single"/>
      </w:rPr>
    </w:lvl>
    <w:lvl w:ilvl="7">
      <w:start w:val="1"/>
      <w:numFmt w:val="upperLetter"/>
      <w:suff w:val="tab"/>
      <w:lvlText w:val="%8.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  <w:u w:val="single"/>
      </w:rPr>
    </w:lvl>
    <w:lvl w:ilvl="8">
      <w:start w:val="1"/>
      <w:numFmt w:val="upperLetter"/>
      <w:suff w:val="tab"/>
      <w:lvlText w:val="%9.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  <w:u w:val="single"/>
      </w:rPr>
    </w:lvl>
  </w:abstractNum>
  <w:abstractNum w:abstractNumId="7">
    <w:multiLevelType w:val="multilevel"/>
    <w:styleLink w:val="Lettres"/>
    <w:lvl w:ilvl="0">
      <w:start w:val="1"/>
      <w:numFmt w:val="upperLetter"/>
      <w:suff w:val="tab"/>
      <w:lvlText w:val="%1.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30"/>
        <w:szCs w:val="30"/>
      </w:rPr>
    </w:lvl>
    <w:lvl w:ilvl="1">
      <w:start w:val="1"/>
      <w:numFmt w:val="upperLetter"/>
      <w:suff w:val="tab"/>
      <w:lvlText w:val="%2.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upperLetter"/>
      <w:suff w:val="tab"/>
      <w:lvlText w:val="%3.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upperLetter"/>
      <w:suff w:val="tab"/>
      <w:lvlText w:val="%4.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upperLetter"/>
      <w:suff w:val="tab"/>
      <w:lvlText w:val="%5.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upperLetter"/>
      <w:suff w:val="tab"/>
      <w:lvlText w:val="%6.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upperLetter"/>
      <w:suff w:val="tab"/>
      <w:lvlText w:val="%7.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upperLetter"/>
      <w:suff w:val="tab"/>
      <w:lvlText w:val="%8.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upperLetter"/>
      <w:suff w:val="tab"/>
      <w:lvlText w:val="%9.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8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9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0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1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2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3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4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5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6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7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8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9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20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21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2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23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24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25">
    <w:multiLevelType w:val="multilevel"/>
    <w:styleLink w:val="Lettres"/>
    <w:lvl w:ilvl="0">
      <w:start w:val="1"/>
      <w:numFmt w:val="upperLetter"/>
      <w:suff w:val="tab"/>
      <w:lvlText w:val="%1."/>
      <w:lvlJc w:val="left"/>
      <w:pPr>
        <w:tabs>
          <w:tab w:val="num" w:pos="655"/>
          <w:tab w:val="clear" w:pos="0"/>
        </w:tabs>
        <w:ind w:left="655" w:hanging="655"/>
      </w:pPr>
      <w:rPr>
        <w:position w:val="0"/>
        <w:sz w:val="30"/>
        <w:szCs w:val="30"/>
      </w:rPr>
    </w:lvl>
    <w:lvl w:ilvl="1">
      <w:start w:val="1"/>
      <w:numFmt w:val="upperLetter"/>
      <w:suff w:val="tab"/>
      <w:lvlText w:val="%2."/>
      <w:lvlJc w:val="left"/>
      <w:pPr>
        <w:tabs>
          <w:tab w:val="num" w:pos="1015"/>
          <w:tab w:val="clear" w:pos="0"/>
        </w:tabs>
        <w:ind w:left="1015" w:hanging="655"/>
      </w:pPr>
      <w:rPr>
        <w:position w:val="0"/>
        <w:sz w:val="40"/>
        <w:szCs w:val="40"/>
      </w:rPr>
    </w:lvl>
    <w:lvl w:ilvl="2">
      <w:start w:val="1"/>
      <w:numFmt w:val="upperLetter"/>
      <w:suff w:val="tab"/>
      <w:lvlText w:val="%3."/>
      <w:lvlJc w:val="left"/>
      <w:pPr>
        <w:tabs>
          <w:tab w:val="num" w:pos="1375"/>
          <w:tab w:val="clear" w:pos="0"/>
        </w:tabs>
        <w:ind w:left="1375" w:hanging="655"/>
      </w:pPr>
      <w:rPr>
        <w:position w:val="0"/>
        <w:sz w:val="40"/>
        <w:szCs w:val="40"/>
      </w:rPr>
    </w:lvl>
    <w:lvl w:ilvl="3">
      <w:start w:val="1"/>
      <w:numFmt w:val="upperLetter"/>
      <w:suff w:val="tab"/>
      <w:lvlText w:val="%4."/>
      <w:lvlJc w:val="left"/>
      <w:pPr>
        <w:tabs>
          <w:tab w:val="num" w:pos="1735"/>
          <w:tab w:val="clear" w:pos="0"/>
        </w:tabs>
        <w:ind w:left="1735" w:hanging="655"/>
      </w:pPr>
      <w:rPr>
        <w:position w:val="0"/>
        <w:sz w:val="40"/>
        <w:szCs w:val="40"/>
      </w:rPr>
    </w:lvl>
    <w:lvl w:ilvl="4">
      <w:start w:val="1"/>
      <w:numFmt w:val="upperLetter"/>
      <w:suff w:val="tab"/>
      <w:lvlText w:val="%5."/>
      <w:lvlJc w:val="left"/>
      <w:pPr>
        <w:tabs>
          <w:tab w:val="num" w:pos="2095"/>
          <w:tab w:val="clear" w:pos="0"/>
        </w:tabs>
        <w:ind w:left="2095" w:hanging="655"/>
      </w:pPr>
      <w:rPr>
        <w:position w:val="0"/>
        <w:sz w:val="40"/>
        <w:szCs w:val="40"/>
      </w:rPr>
    </w:lvl>
    <w:lvl w:ilvl="5">
      <w:start w:val="1"/>
      <w:numFmt w:val="upperLetter"/>
      <w:suff w:val="tab"/>
      <w:lvlText w:val="%6."/>
      <w:lvlJc w:val="left"/>
      <w:pPr>
        <w:tabs>
          <w:tab w:val="num" w:pos="2455"/>
          <w:tab w:val="clear" w:pos="0"/>
        </w:tabs>
        <w:ind w:left="2455" w:hanging="655"/>
      </w:pPr>
      <w:rPr>
        <w:position w:val="0"/>
        <w:sz w:val="40"/>
        <w:szCs w:val="40"/>
      </w:rPr>
    </w:lvl>
    <w:lvl w:ilvl="6">
      <w:start w:val="1"/>
      <w:numFmt w:val="upperLetter"/>
      <w:suff w:val="tab"/>
      <w:lvlText w:val="%7."/>
      <w:lvlJc w:val="left"/>
      <w:pPr>
        <w:tabs>
          <w:tab w:val="num" w:pos="2815"/>
          <w:tab w:val="clear" w:pos="0"/>
        </w:tabs>
        <w:ind w:left="2815" w:hanging="655"/>
      </w:pPr>
      <w:rPr>
        <w:position w:val="0"/>
        <w:sz w:val="40"/>
        <w:szCs w:val="40"/>
      </w:rPr>
    </w:lvl>
    <w:lvl w:ilvl="7">
      <w:start w:val="1"/>
      <w:numFmt w:val="upperLetter"/>
      <w:suff w:val="tab"/>
      <w:lvlText w:val="%8."/>
      <w:lvlJc w:val="left"/>
      <w:pPr>
        <w:tabs>
          <w:tab w:val="num" w:pos="3175"/>
          <w:tab w:val="clear" w:pos="0"/>
        </w:tabs>
        <w:ind w:left="3175" w:hanging="655"/>
      </w:pPr>
      <w:rPr>
        <w:position w:val="0"/>
        <w:sz w:val="40"/>
        <w:szCs w:val="40"/>
      </w:rPr>
    </w:lvl>
    <w:lvl w:ilvl="8">
      <w:start w:val="1"/>
      <w:numFmt w:val="upperLetter"/>
      <w:suff w:val="tab"/>
      <w:lvlText w:val="%9."/>
      <w:lvlJc w:val="left"/>
      <w:pPr>
        <w:tabs>
          <w:tab w:val="num" w:pos="3535"/>
          <w:tab w:val="clear" w:pos="0"/>
        </w:tabs>
        <w:ind w:left="3535" w:hanging="655"/>
      </w:pPr>
      <w:rPr>
        <w:position w:val="0"/>
        <w:sz w:val="40"/>
        <w:szCs w:val="40"/>
      </w:rPr>
    </w:lvl>
  </w:abstractNum>
  <w:abstractNum w:abstractNumId="26">
    <w:multiLevelType w:val="multilevel"/>
    <w:lvl w:ilvl="0">
      <w:start w:val="1"/>
      <w:numFmt w:val="upperLetter"/>
      <w:suff w:val="tab"/>
      <w:lvlText w:val="%1.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40"/>
        <w:szCs w:val="40"/>
      </w:rPr>
    </w:lvl>
    <w:lvl w:ilvl="1">
      <w:start w:val="1"/>
      <w:numFmt w:val="upperLetter"/>
      <w:suff w:val="tab"/>
      <w:lvlText w:val="%2."/>
      <w:lvlJc w:val="left"/>
      <w:pPr>
        <w:tabs>
          <w:tab w:val="num" w:pos="1015"/>
          <w:tab w:val="clear" w:pos="0"/>
        </w:tabs>
        <w:ind w:left="1015" w:hanging="655"/>
      </w:pPr>
      <w:rPr>
        <w:position w:val="0"/>
        <w:sz w:val="40"/>
        <w:szCs w:val="40"/>
      </w:rPr>
    </w:lvl>
    <w:lvl w:ilvl="2">
      <w:start w:val="1"/>
      <w:numFmt w:val="upperLetter"/>
      <w:suff w:val="tab"/>
      <w:lvlText w:val="%3."/>
      <w:lvlJc w:val="left"/>
      <w:pPr>
        <w:tabs>
          <w:tab w:val="num" w:pos="1375"/>
          <w:tab w:val="clear" w:pos="0"/>
        </w:tabs>
        <w:ind w:left="1375" w:hanging="655"/>
      </w:pPr>
      <w:rPr>
        <w:position w:val="0"/>
        <w:sz w:val="40"/>
        <w:szCs w:val="40"/>
      </w:rPr>
    </w:lvl>
    <w:lvl w:ilvl="3">
      <w:start w:val="1"/>
      <w:numFmt w:val="upperLetter"/>
      <w:suff w:val="tab"/>
      <w:lvlText w:val="%4."/>
      <w:lvlJc w:val="left"/>
      <w:pPr>
        <w:tabs>
          <w:tab w:val="num" w:pos="1735"/>
          <w:tab w:val="clear" w:pos="0"/>
        </w:tabs>
        <w:ind w:left="1735" w:hanging="655"/>
      </w:pPr>
      <w:rPr>
        <w:position w:val="0"/>
        <w:sz w:val="40"/>
        <w:szCs w:val="40"/>
      </w:rPr>
    </w:lvl>
    <w:lvl w:ilvl="4">
      <w:start w:val="1"/>
      <w:numFmt w:val="upperLetter"/>
      <w:suff w:val="tab"/>
      <w:lvlText w:val="%5."/>
      <w:lvlJc w:val="left"/>
      <w:pPr>
        <w:tabs>
          <w:tab w:val="num" w:pos="2095"/>
          <w:tab w:val="clear" w:pos="0"/>
        </w:tabs>
        <w:ind w:left="2095" w:hanging="655"/>
      </w:pPr>
      <w:rPr>
        <w:position w:val="0"/>
        <w:sz w:val="40"/>
        <w:szCs w:val="40"/>
      </w:rPr>
    </w:lvl>
    <w:lvl w:ilvl="5">
      <w:start w:val="1"/>
      <w:numFmt w:val="upperLetter"/>
      <w:suff w:val="tab"/>
      <w:lvlText w:val="%6."/>
      <w:lvlJc w:val="left"/>
      <w:pPr>
        <w:tabs>
          <w:tab w:val="num" w:pos="2455"/>
          <w:tab w:val="clear" w:pos="0"/>
        </w:tabs>
        <w:ind w:left="2455" w:hanging="655"/>
      </w:pPr>
      <w:rPr>
        <w:position w:val="0"/>
        <w:sz w:val="40"/>
        <w:szCs w:val="40"/>
      </w:rPr>
    </w:lvl>
    <w:lvl w:ilvl="6">
      <w:start w:val="1"/>
      <w:numFmt w:val="upperLetter"/>
      <w:suff w:val="tab"/>
      <w:lvlText w:val="%7."/>
      <w:lvlJc w:val="left"/>
      <w:pPr>
        <w:tabs>
          <w:tab w:val="num" w:pos="2815"/>
          <w:tab w:val="clear" w:pos="0"/>
        </w:tabs>
        <w:ind w:left="2815" w:hanging="655"/>
      </w:pPr>
      <w:rPr>
        <w:position w:val="0"/>
        <w:sz w:val="40"/>
        <w:szCs w:val="40"/>
      </w:rPr>
    </w:lvl>
    <w:lvl w:ilvl="7">
      <w:start w:val="1"/>
      <w:numFmt w:val="upperLetter"/>
      <w:suff w:val="tab"/>
      <w:lvlText w:val="%8."/>
      <w:lvlJc w:val="left"/>
      <w:pPr>
        <w:tabs>
          <w:tab w:val="num" w:pos="3175"/>
          <w:tab w:val="clear" w:pos="0"/>
        </w:tabs>
        <w:ind w:left="3175" w:hanging="655"/>
      </w:pPr>
      <w:rPr>
        <w:position w:val="0"/>
        <w:sz w:val="40"/>
        <w:szCs w:val="40"/>
      </w:rPr>
    </w:lvl>
    <w:lvl w:ilvl="8">
      <w:start w:val="1"/>
      <w:numFmt w:val="upperLetter"/>
      <w:suff w:val="tab"/>
      <w:lvlText w:val="%9."/>
      <w:lvlJc w:val="left"/>
      <w:pPr>
        <w:tabs>
          <w:tab w:val="num" w:pos="3535"/>
          <w:tab w:val="clear" w:pos="0"/>
        </w:tabs>
        <w:ind w:left="3535" w:hanging="655"/>
      </w:pPr>
      <w:rPr>
        <w:position w:val="0"/>
        <w:sz w:val="40"/>
        <w:szCs w:val="40"/>
      </w:rPr>
    </w:lvl>
  </w:abstractNum>
  <w:abstractNum w:abstractNumId="27">
    <w:multiLevelType w:val="multilevel"/>
    <w:styleLink w:val="List 0"/>
    <w:lvl w:ilvl="0">
      <w:start w:val="2"/>
      <w:numFmt w:val="upperLetter"/>
      <w:suff w:val="tab"/>
      <w:lvlText w:val="%1.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40"/>
        <w:szCs w:val="40"/>
      </w:rPr>
    </w:lvl>
    <w:lvl w:ilvl="1">
      <w:start w:val="1"/>
      <w:numFmt w:val="upperLetter"/>
      <w:suff w:val="tab"/>
      <w:lvlText w:val="%2."/>
      <w:lvlJc w:val="left"/>
      <w:pPr>
        <w:tabs>
          <w:tab w:val="num" w:pos="1015"/>
          <w:tab w:val="clear" w:pos="0"/>
        </w:tabs>
        <w:ind w:left="1015" w:hanging="655"/>
      </w:pPr>
      <w:rPr>
        <w:position w:val="0"/>
        <w:sz w:val="40"/>
        <w:szCs w:val="40"/>
      </w:rPr>
    </w:lvl>
    <w:lvl w:ilvl="2">
      <w:start w:val="1"/>
      <w:numFmt w:val="upperLetter"/>
      <w:suff w:val="tab"/>
      <w:lvlText w:val="%3."/>
      <w:lvlJc w:val="left"/>
      <w:pPr>
        <w:tabs>
          <w:tab w:val="num" w:pos="1375"/>
          <w:tab w:val="clear" w:pos="0"/>
        </w:tabs>
        <w:ind w:left="1375" w:hanging="655"/>
      </w:pPr>
      <w:rPr>
        <w:position w:val="0"/>
        <w:sz w:val="40"/>
        <w:szCs w:val="40"/>
      </w:rPr>
    </w:lvl>
    <w:lvl w:ilvl="3">
      <w:start w:val="1"/>
      <w:numFmt w:val="upperLetter"/>
      <w:suff w:val="tab"/>
      <w:lvlText w:val="%4."/>
      <w:lvlJc w:val="left"/>
      <w:pPr>
        <w:tabs>
          <w:tab w:val="num" w:pos="1735"/>
          <w:tab w:val="clear" w:pos="0"/>
        </w:tabs>
        <w:ind w:left="1735" w:hanging="655"/>
      </w:pPr>
      <w:rPr>
        <w:position w:val="0"/>
        <w:sz w:val="40"/>
        <w:szCs w:val="40"/>
      </w:rPr>
    </w:lvl>
    <w:lvl w:ilvl="4">
      <w:start w:val="1"/>
      <w:numFmt w:val="upperLetter"/>
      <w:suff w:val="tab"/>
      <w:lvlText w:val="%5."/>
      <w:lvlJc w:val="left"/>
      <w:pPr>
        <w:tabs>
          <w:tab w:val="num" w:pos="2095"/>
          <w:tab w:val="clear" w:pos="0"/>
        </w:tabs>
        <w:ind w:left="2095" w:hanging="655"/>
      </w:pPr>
      <w:rPr>
        <w:position w:val="0"/>
        <w:sz w:val="40"/>
        <w:szCs w:val="40"/>
      </w:rPr>
    </w:lvl>
    <w:lvl w:ilvl="5">
      <w:start w:val="1"/>
      <w:numFmt w:val="upperLetter"/>
      <w:suff w:val="tab"/>
      <w:lvlText w:val="%6."/>
      <w:lvlJc w:val="left"/>
      <w:pPr>
        <w:tabs>
          <w:tab w:val="num" w:pos="2455"/>
          <w:tab w:val="clear" w:pos="0"/>
        </w:tabs>
        <w:ind w:left="2455" w:hanging="655"/>
      </w:pPr>
      <w:rPr>
        <w:position w:val="0"/>
        <w:sz w:val="40"/>
        <w:szCs w:val="40"/>
      </w:rPr>
    </w:lvl>
    <w:lvl w:ilvl="6">
      <w:start w:val="1"/>
      <w:numFmt w:val="upperLetter"/>
      <w:suff w:val="tab"/>
      <w:lvlText w:val="%7."/>
      <w:lvlJc w:val="left"/>
      <w:pPr>
        <w:tabs>
          <w:tab w:val="num" w:pos="2815"/>
          <w:tab w:val="clear" w:pos="0"/>
        </w:tabs>
        <w:ind w:left="2815" w:hanging="655"/>
      </w:pPr>
      <w:rPr>
        <w:position w:val="0"/>
        <w:sz w:val="40"/>
        <w:szCs w:val="40"/>
      </w:rPr>
    </w:lvl>
    <w:lvl w:ilvl="7">
      <w:start w:val="1"/>
      <w:numFmt w:val="upperLetter"/>
      <w:suff w:val="tab"/>
      <w:lvlText w:val="%8."/>
      <w:lvlJc w:val="left"/>
      <w:pPr>
        <w:tabs>
          <w:tab w:val="num" w:pos="3175"/>
          <w:tab w:val="clear" w:pos="0"/>
        </w:tabs>
        <w:ind w:left="3175" w:hanging="655"/>
      </w:pPr>
      <w:rPr>
        <w:position w:val="0"/>
        <w:sz w:val="40"/>
        <w:szCs w:val="40"/>
      </w:rPr>
    </w:lvl>
    <w:lvl w:ilvl="8">
      <w:start w:val="1"/>
      <w:numFmt w:val="upperLetter"/>
      <w:suff w:val="tab"/>
      <w:lvlText w:val="%9."/>
      <w:lvlJc w:val="left"/>
      <w:pPr>
        <w:tabs>
          <w:tab w:val="num" w:pos="3535"/>
          <w:tab w:val="clear" w:pos="0"/>
        </w:tabs>
        <w:ind w:left="3535" w:hanging="655"/>
      </w:pPr>
      <w:rPr>
        <w:position w:val="0"/>
        <w:sz w:val="40"/>
        <w:szCs w:val="40"/>
      </w:rPr>
    </w:lvl>
  </w:abstractNum>
  <w:abstractNum w:abstractNumId="28">
    <w:multiLevelType w:val="multilevel"/>
    <w:lvl w:ilvl="0">
      <w:start w:val="1"/>
      <w:numFmt w:val="upperRoman"/>
      <w:suff w:val="tab"/>
      <w:lvlText w:val="%1."/>
      <w:lvlJc w:val="left"/>
      <w:pPr>
        <w:tabs>
          <w:tab w:val="num" w:pos="655"/>
          <w:tab w:val="clear" w:pos="0"/>
        </w:tabs>
        <w:ind w:left="655" w:hanging="655"/>
      </w:pPr>
      <w:rPr>
        <w:position w:val="0"/>
        <w:sz w:val="30"/>
        <w:szCs w:val="30"/>
      </w:rPr>
    </w:lvl>
    <w:lvl w:ilvl="1">
      <w:start w:val="1"/>
      <w:numFmt w:val="upperLetter"/>
      <w:suff w:val="tab"/>
      <w:lvlText w:val="%2.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decimal"/>
      <w:suff w:val="tab"/>
      <w:lvlText w:val="%3.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lowerLetter"/>
      <w:suff w:val="tab"/>
      <w:lvlText w:val="%4)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decimal"/>
      <w:suff w:val="tab"/>
      <w:lvlText w:val="(%5)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lowerLetter"/>
      <w:suff w:val="tab"/>
      <w:lvlText w:val="(%6)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lowerRoman"/>
      <w:suff w:val="tab"/>
      <w:lvlText w:val="%7)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decimal"/>
      <w:suff w:val="tab"/>
      <w:lvlText w:val="(%8)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lowerLetter"/>
      <w:suff w:val="tab"/>
      <w:lvlText w:val="(%9)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29">
    <w:multiLevelType w:val="multilevel"/>
    <w:lvl w:ilvl="0">
      <w:start w:val="1"/>
      <w:numFmt w:val="upperRoman"/>
      <w:suff w:val="tab"/>
      <w:lvlText w:val="%1."/>
      <w:lvlJc w:val="left"/>
      <w:pPr>
        <w:tabs>
          <w:tab w:val="num" w:pos="360"/>
          <w:tab w:val="clear" w:pos="0"/>
        </w:tabs>
        <w:ind w:left="3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tabs>
          <w:tab w:val="num" w:pos="720"/>
          <w:tab w:val="clear" w:pos="0"/>
        </w:tabs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1080"/>
          <w:tab w:val="clear" w:pos="0"/>
        </w:tabs>
        <w:ind w:left="10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lowerLetter"/>
      <w:suff w:val="tab"/>
      <w:lvlText w:val="%4)"/>
      <w:lvlJc w:val="left"/>
      <w:pPr>
        <w:tabs>
          <w:tab w:val="num" w:pos="1440"/>
          <w:tab w:val="clear" w:pos="0"/>
        </w:tabs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tabs>
          <w:tab w:val="num" w:pos="1800"/>
          <w:tab w:val="clear" w:pos="0"/>
        </w:tabs>
        <w:ind w:left="18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lowerLetter"/>
      <w:suff w:val="tab"/>
      <w:lvlText w:val="(%6)"/>
      <w:lvlJc w:val="left"/>
      <w:pPr>
        <w:tabs>
          <w:tab w:val="num" w:pos="2160"/>
          <w:tab w:val="clear" w:pos="0"/>
        </w:tabs>
        <w:ind w:left="21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lowerRoman"/>
      <w:suff w:val="tab"/>
      <w:lvlText w:val="%7)"/>
      <w:lvlJc w:val="left"/>
      <w:pPr>
        <w:tabs>
          <w:tab w:val="num" w:pos="2520"/>
          <w:tab w:val="clear" w:pos="0"/>
        </w:tabs>
        <w:ind w:left="25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tabs>
          <w:tab w:val="num" w:pos="2880"/>
          <w:tab w:val="clear" w:pos="0"/>
        </w:tabs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lowerLetter"/>
      <w:suff w:val="tab"/>
      <w:lvlText w:val="(%9)"/>
      <w:lvlJc w:val="left"/>
      <w:pPr>
        <w:tabs>
          <w:tab w:val="num" w:pos="3240"/>
          <w:tab w:val="clear" w:pos="0"/>
        </w:tabs>
        <w:ind w:left="32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30">
    <w:multiLevelType w:val="multilevel"/>
    <w:styleLink w:val="List 1"/>
    <w:lvl w:ilvl="0">
      <w:start w:val="1"/>
      <w:numFmt w:val="upperRoman"/>
      <w:suff w:val="tab"/>
      <w:lvlText w:val="%1."/>
      <w:lvlJc w:val="left"/>
      <w:pPr>
        <w:tabs>
          <w:tab w:val="num" w:pos="655"/>
          <w:tab w:val="clear" w:pos="0"/>
        </w:tabs>
        <w:ind w:left="655" w:hanging="655"/>
      </w:pPr>
      <w:rPr>
        <w:position w:val="0"/>
        <w:sz w:val="30"/>
        <w:szCs w:val="30"/>
      </w:rPr>
    </w:lvl>
    <w:lvl w:ilvl="1">
      <w:start w:val="1"/>
      <w:numFmt w:val="upperLetter"/>
      <w:suff w:val="tab"/>
      <w:lvlText w:val="%2.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decimal"/>
      <w:suff w:val="tab"/>
      <w:lvlText w:val="%3.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lowerLetter"/>
      <w:suff w:val="tab"/>
      <w:lvlText w:val="%4)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decimal"/>
      <w:suff w:val="tab"/>
      <w:lvlText w:val="(%5)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lowerLetter"/>
      <w:suff w:val="tab"/>
      <w:lvlText w:val="(%6)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lowerRoman"/>
      <w:suff w:val="tab"/>
      <w:lvlText w:val="%7)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decimal"/>
      <w:suff w:val="tab"/>
      <w:lvlText w:val="(%8)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lowerLetter"/>
      <w:suff w:val="tab"/>
      <w:lvlText w:val="(%9)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31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32">
    <w:multiLevelType w:val="multilevel"/>
    <w:styleLink w:val="List 2"/>
    <w:lvl w:ilvl="0">
      <w:start w:val="0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33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4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5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6">
    <w:multiLevelType w:val="multilevel"/>
    <w:styleLink w:val="List 2"/>
    <w:lvl w:ilvl="0">
      <w:start w:val="0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37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8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9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b w:val="1"/>
        <w:bCs w:val="1"/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b w:val="1"/>
        <w:bCs w:val="1"/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b w:val="1"/>
        <w:bCs w:val="1"/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b w:val="1"/>
        <w:bCs w:val="1"/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b w:val="1"/>
        <w:bCs w:val="1"/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b w:val="1"/>
        <w:bCs w:val="1"/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b w:val="1"/>
        <w:bCs w:val="1"/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b w:val="1"/>
        <w:bCs w:val="1"/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b w:val="1"/>
        <w:bCs w:val="1"/>
        <w:position w:val="4"/>
        <w:sz w:val="36"/>
        <w:szCs w:val="36"/>
      </w:rPr>
    </w:lvl>
  </w:abstractNum>
  <w:abstractNum w:abstractNumId="40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b w:val="1"/>
        <w:bCs w:val="1"/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b w:val="1"/>
        <w:bCs w:val="1"/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b w:val="1"/>
        <w:bCs w:val="1"/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b w:val="1"/>
        <w:bCs w:val="1"/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b w:val="1"/>
        <w:bCs w:val="1"/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b w:val="1"/>
        <w:bCs w:val="1"/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b w:val="1"/>
        <w:bCs w:val="1"/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b w:val="1"/>
        <w:bCs w:val="1"/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b w:val="1"/>
        <w:bCs w:val="1"/>
        <w:position w:val="4"/>
        <w:sz w:val="36"/>
        <w:szCs w:val="36"/>
      </w:rPr>
    </w:lvl>
  </w:abstractNum>
  <w:abstractNum w:abstractNumId="41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42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43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44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</w:numbering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bas de page">
    <w:name w:val="En-tête"/>
    <w:next w:val="En-tête, bas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fr-FR"/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fr-FR"/>
    </w:rPr>
  </w:style>
  <w:style w:type="numbering" w:styleId="Tiret">
    <w:name w:val="Tiret"/>
    <w:next w:val="Tiret"/>
    <w:pPr>
      <w:numPr>
        <w:numId w:val="1"/>
      </w:numPr>
    </w:pPr>
  </w:style>
  <w:style w:type="numbering" w:styleId="Lettres">
    <w:name w:val="Lettres"/>
    <w:next w:val="Lettres"/>
    <w:pPr>
      <w:numPr>
        <w:numId w:val="6"/>
      </w:numPr>
    </w:pPr>
  </w:style>
  <w:style w:type="numbering" w:styleId="Puce">
    <w:name w:val="Puce"/>
    <w:next w:val="Puce"/>
    <w:pPr>
      <w:numPr>
        <w:numId w:val="9"/>
      </w:numPr>
    </w:pPr>
  </w:style>
  <w:style w:type="numbering" w:styleId="List 0">
    <w:name w:val="List 0"/>
    <w:basedOn w:val="Lettres"/>
    <w:next w:val="List 0"/>
    <w:pPr>
      <w:numPr>
        <w:numId w:val="27"/>
      </w:numPr>
    </w:pPr>
  </w:style>
  <w:style w:type="numbering" w:styleId="List 1">
    <w:name w:val="List 1"/>
    <w:basedOn w:val="Harvard"/>
    <w:next w:val="List 1"/>
    <w:pPr>
      <w:numPr>
        <w:numId w:val="29"/>
      </w:numPr>
    </w:pPr>
  </w:style>
  <w:style w:type="numbering" w:styleId="Harvard">
    <w:name w:val="Harvard"/>
    <w:next w:val="Harvard"/>
    <w:pPr>
      <w:numPr>
        <w:numId w:val="30"/>
      </w:numPr>
    </w:pPr>
  </w:style>
  <w:style w:type="numbering" w:styleId="List 2">
    <w:name w:val="List 2"/>
    <w:basedOn w:val="Puce"/>
    <w:next w:val="List 2"/>
    <w:pPr>
      <w:numPr>
        <w:numId w:val="32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numbering" Target="numbering.xml"/><Relationship Id="rId19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3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