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4B" w:rsidRPr="0062416B" w:rsidRDefault="001E66AC" w:rsidP="0062416B">
      <w:pPr>
        <w:jc w:val="center"/>
        <w:rPr>
          <w:b/>
        </w:rPr>
      </w:pPr>
      <w:r w:rsidRPr="0062416B">
        <w:rPr>
          <w:b/>
        </w:rPr>
        <w:t>Cancer du poumon</w:t>
      </w:r>
    </w:p>
    <w:p w:rsidR="0062416B" w:rsidRPr="0062416B" w:rsidRDefault="0062416B" w:rsidP="0062416B">
      <w:pPr>
        <w:spacing w:after="0"/>
        <w:rPr>
          <w:sz w:val="20"/>
        </w:rPr>
      </w:pPr>
      <w:r>
        <w:rPr>
          <w:b/>
          <w:sz w:val="20"/>
          <w:u w:val="single"/>
        </w:rPr>
        <w:t>C</w:t>
      </w:r>
      <w:r w:rsidRPr="0062416B">
        <w:rPr>
          <w:b/>
          <w:sz w:val="20"/>
          <w:u w:val="single"/>
        </w:rPr>
        <w:t>ancer non à petites cellules</w:t>
      </w:r>
      <w:r w:rsidRPr="0062416B">
        <w:rPr>
          <w:sz w:val="20"/>
        </w:rPr>
        <w:t xml:space="preserve"> : </w:t>
      </w:r>
    </w:p>
    <w:p w:rsidR="0062416B" w:rsidRPr="0062416B" w:rsidRDefault="0062416B" w:rsidP="0062416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2416B">
        <w:rPr>
          <w:sz w:val="20"/>
        </w:rPr>
        <w:t xml:space="preserve">Cancer </w:t>
      </w:r>
      <w:proofErr w:type="spellStart"/>
      <w:r>
        <w:rPr>
          <w:sz w:val="20"/>
        </w:rPr>
        <w:t>é</w:t>
      </w:r>
      <w:r w:rsidRPr="0062416B">
        <w:rPr>
          <w:sz w:val="20"/>
        </w:rPr>
        <w:t>pidermoïde</w:t>
      </w:r>
      <w:proofErr w:type="spellEnd"/>
      <w:r w:rsidRPr="0062416B">
        <w:rPr>
          <w:sz w:val="20"/>
        </w:rPr>
        <w:t xml:space="preserve"> </w:t>
      </w:r>
    </w:p>
    <w:p w:rsidR="0062416B" w:rsidRPr="0062416B" w:rsidRDefault="0062416B" w:rsidP="0062416B">
      <w:pPr>
        <w:pStyle w:val="ListParagraph"/>
        <w:numPr>
          <w:ilvl w:val="0"/>
          <w:numId w:val="1"/>
        </w:numPr>
        <w:rPr>
          <w:sz w:val="20"/>
        </w:rPr>
      </w:pPr>
      <w:r w:rsidRPr="0062416B">
        <w:rPr>
          <w:sz w:val="20"/>
        </w:rPr>
        <w:t xml:space="preserve"> Adénocarcinome </w:t>
      </w:r>
    </w:p>
    <w:p w:rsidR="0062416B" w:rsidRPr="0062416B" w:rsidRDefault="0062416B" w:rsidP="0062416B">
      <w:pPr>
        <w:pStyle w:val="ListParagraph"/>
        <w:numPr>
          <w:ilvl w:val="0"/>
          <w:numId w:val="1"/>
        </w:numPr>
        <w:rPr>
          <w:sz w:val="20"/>
        </w:rPr>
      </w:pPr>
      <w:r w:rsidRPr="0062416B">
        <w:rPr>
          <w:sz w:val="20"/>
        </w:rPr>
        <w:t xml:space="preserve"> Cancer à grandes cellules </w:t>
      </w:r>
    </w:p>
    <w:p w:rsidR="0062416B" w:rsidRDefault="0062416B" w:rsidP="0062416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 Cancer broncho-alvéolaire</w:t>
      </w:r>
      <w:r w:rsidR="00FA5053">
        <w:rPr>
          <w:sz w:val="20"/>
        </w:rPr>
        <w:t xml:space="preserve"> : tumeur à croissance </w:t>
      </w:r>
      <w:proofErr w:type="spellStart"/>
      <w:r w:rsidR="00FA5053">
        <w:rPr>
          <w:sz w:val="20"/>
        </w:rPr>
        <w:t>lépidique</w:t>
      </w:r>
      <w:proofErr w:type="spellEnd"/>
    </w:p>
    <w:p w:rsidR="0062416B" w:rsidRPr="0062416B" w:rsidRDefault="0062416B" w:rsidP="0062416B">
      <w:pPr>
        <w:rPr>
          <w:sz w:val="20"/>
        </w:rPr>
      </w:pPr>
      <w:r w:rsidRPr="0062416B">
        <w:rPr>
          <w:b/>
          <w:sz w:val="20"/>
        </w:rPr>
        <w:t>Traitement</w:t>
      </w:r>
      <w:r>
        <w:rPr>
          <w:sz w:val="20"/>
        </w:rPr>
        <w:t> : opération </w:t>
      </w:r>
      <w:r w:rsidR="001F135A">
        <w:rPr>
          <w:sz w:val="20"/>
        </w:rPr>
        <w:t>+ chimio</w:t>
      </w:r>
      <w:r>
        <w:rPr>
          <w:sz w:val="20"/>
        </w:rPr>
        <w:t>!!</w:t>
      </w:r>
    </w:p>
    <w:p w:rsidR="0062416B" w:rsidRDefault="0062416B" w:rsidP="0062416B">
      <w:pPr>
        <w:spacing w:after="0"/>
        <w:rPr>
          <w:sz w:val="20"/>
        </w:rPr>
      </w:pPr>
      <w:r w:rsidRPr="0062416B">
        <w:rPr>
          <w:b/>
          <w:sz w:val="20"/>
        </w:rPr>
        <w:t>Démarche diagnostique</w:t>
      </w:r>
      <w:r>
        <w:rPr>
          <w:sz w:val="20"/>
        </w:rPr>
        <w:t> : bronchoscopie</w:t>
      </w:r>
    </w:p>
    <w:p w:rsidR="0062416B" w:rsidRDefault="0062416B" w:rsidP="0062416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Si lésion </w:t>
      </w:r>
      <w:proofErr w:type="spellStart"/>
      <w:r>
        <w:rPr>
          <w:sz w:val="20"/>
        </w:rPr>
        <w:t>endobronchique</w:t>
      </w:r>
      <w:proofErr w:type="spellEnd"/>
      <w:r>
        <w:rPr>
          <w:sz w:val="20"/>
        </w:rPr>
        <w:t> : faire biopsie (histologie)</w:t>
      </w:r>
    </w:p>
    <w:p w:rsidR="0062416B" w:rsidRDefault="0062416B" w:rsidP="0062416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Si pas de lésion </w:t>
      </w:r>
      <w:proofErr w:type="spellStart"/>
      <w:r>
        <w:rPr>
          <w:sz w:val="20"/>
        </w:rPr>
        <w:t>endobronchique</w:t>
      </w:r>
      <w:proofErr w:type="spellEnd"/>
      <w:r>
        <w:rPr>
          <w:sz w:val="20"/>
        </w:rPr>
        <w:t> : faire lavage (cytologie)</w:t>
      </w:r>
    </w:p>
    <w:p w:rsidR="0062416B" w:rsidRDefault="0062416B" w:rsidP="0062416B">
      <w:pPr>
        <w:spacing w:after="0"/>
        <w:rPr>
          <w:sz w:val="20"/>
        </w:rPr>
      </w:pPr>
      <w:r w:rsidRPr="0062416B">
        <w:rPr>
          <w:b/>
          <w:sz w:val="20"/>
        </w:rPr>
        <w:t>Importance de définit stade tumoral</w:t>
      </w:r>
      <w:r>
        <w:rPr>
          <w:sz w:val="20"/>
        </w:rPr>
        <w:t> :</w:t>
      </w:r>
    </w:p>
    <w:p w:rsidR="000D0177" w:rsidRDefault="0062416B" w:rsidP="0062416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2416B">
        <w:rPr>
          <w:sz w:val="20"/>
        </w:rPr>
        <w:t xml:space="preserve">Tumeur de </w:t>
      </w:r>
      <w:r>
        <w:rPr>
          <w:sz w:val="20"/>
        </w:rPr>
        <w:t>dépasse pas poumon → résection</w:t>
      </w:r>
      <w:r w:rsidR="000D0177">
        <w:rPr>
          <w:sz w:val="20"/>
        </w:rPr>
        <w:t> :</w:t>
      </w:r>
    </w:p>
    <w:p w:rsidR="000D0177" w:rsidRDefault="000D0177" w:rsidP="000D0177">
      <w:pPr>
        <w:pStyle w:val="ListParagraph"/>
        <w:numPr>
          <w:ilvl w:val="0"/>
          <w:numId w:val="2"/>
        </w:numPr>
        <w:spacing w:after="0"/>
        <w:rPr>
          <w:sz w:val="20"/>
        </w:rPr>
      </w:pPr>
      <w:proofErr w:type="spellStart"/>
      <w:r>
        <w:rPr>
          <w:sz w:val="20"/>
        </w:rPr>
        <w:t>Segmentectomie</w:t>
      </w:r>
      <w:proofErr w:type="spellEnd"/>
    </w:p>
    <w:p w:rsidR="00FA5053" w:rsidRDefault="00FA5053" w:rsidP="00FA5053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Lobectomie : on peut faire une lobectomie en manchon </w:t>
      </w:r>
      <w:r w:rsidRPr="000D0177">
        <w:rPr>
          <w:sz w:val="20"/>
        </w:rPr>
        <w:t xml:space="preserve">pour traiter une tumeur qui se trouve dans la grosse bronche du poumon. </w:t>
      </w:r>
      <w:r>
        <w:rPr>
          <w:sz w:val="20"/>
        </w:rPr>
        <w:t>Cette méthode consiste à enlever</w:t>
      </w:r>
      <w:r w:rsidRPr="000D0177">
        <w:rPr>
          <w:sz w:val="20"/>
        </w:rPr>
        <w:t xml:space="preserve"> la tumeur de la bronche ainsi qu’une marge de tissu sain de chaque côté de la tumeur. Les 2 extrémités de la bronche sont ensuite reliées (anastomose).</w:t>
      </w:r>
    </w:p>
    <w:p w:rsidR="000D0177" w:rsidRDefault="000D0177" w:rsidP="000D0177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Pneumonectomie : on évite car conséquences hémodynamiques sévères</w:t>
      </w:r>
    </w:p>
    <w:p w:rsidR="0062416B" w:rsidRDefault="0062416B" w:rsidP="0062416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Tumeur dépassant poumon mais pas la cavité thoracique → traitement combiné</w:t>
      </w:r>
    </w:p>
    <w:p w:rsidR="0062416B" w:rsidRDefault="0062416B" w:rsidP="0062416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Métastases à distance → chimiothérapie</w:t>
      </w:r>
    </w:p>
    <w:p w:rsidR="005E37DA" w:rsidRPr="00FA5053" w:rsidRDefault="00FA5053" w:rsidP="00FA5053">
      <w:pPr>
        <w:spacing w:after="0"/>
        <w:rPr>
          <w:b/>
          <w:sz w:val="20"/>
        </w:rPr>
      </w:pPr>
      <w:r w:rsidRPr="00FA5053">
        <w:rPr>
          <w:b/>
          <w:sz w:val="20"/>
        </w:rPr>
        <w:t>Dépistage de métastases : PET-CT</w:t>
      </w:r>
    </w:p>
    <w:p w:rsidR="00FA5053" w:rsidRDefault="00FA5053" w:rsidP="00FA5053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Si négatif : pas besoin de confirmation histologique (car on est certain qu’il n’y a pas de métastase)</w:t>
      </w:r>
    </w:p>
    <w:p w:rsidR="00FA5053" w:rsidRPr="001F135A" w:rsidRDefault="00FA5053" w:rsidP="001F135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Si positif : confirmation histologique nécessaire !</w:t>
      </w:r>
    </w:p>
    <w:p w:rsidR="005E37DA" w:rsidRPr="00FA5053" w:rsidRDefault="005E37DA" w:rsidP="00FA5053">
      <w:pPr>
        <w:jc w:val="center"/>
        <w:rPr>
          <w:b/>
          <w:sz w:val="20"/>
        </w:rPr>
      </w:pPr>
      <w:r w:rsidRPr="00FA5053">
        <w:rPr>
          <w:b/>
          <w:sz w:val="20"/>
        </w:rPr>
        <w:t>Le reste se superpose aux cours qu’on a vu avant. Rien de très intéressant…</w:t>
      </w:r>
    </w:p>
    <w:sectPr w:rsidR="005E37DA" w:rsidRPr="00FA5053" w:rsidSect="00473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A6019"/>
    <w:multiLevelType w:val="hybridMultilevel"/>
    <w:tmpl w:val="C9985D7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42311E1"/>
    <w:multiLevelType w:val="hybridMultilevel"/>
    <w:tmpl w:val="BD5AD294"/>
    <w:lvl w:ilvl="0" w:tplc="BC3600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1E66AC"/>
    <w:rsid w:val="000D0177"/>
    <w:rsid w:val="001E66AC"/>
    <w:rsid w:val="001F135A"/>
    <w:rsid w:val="0047364B"/>
    <w:rsid w:val="005E37DA"/>
    <w:rsid w:val="0062416B"/>
    <w:rsid w:val="00A32A6B"/>
    <w:rsid w:val="00E37A95"/>
    <w:rsid w:val="00FA5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6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16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D0177"/>
  </w:style>
  <w:style w:type="character" w:styleId="Hyperlink">
    <w:name w:val="Hyperlink"/>
    <w:basedOn w:val="DefaultParagraphFont"/>
    <w:uiPriority w:val="99"/>
    <w:unhideWhenUsed/>
    <w:rsid w:val="000D017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4</cp:revision>
  <dcterms:created xsi:type="dcterms:W3CDTF">2013-10-19T21:19:00Z</dcterms:created>
  <dcterms:modified xsi:type="dcterms:W3CDTF">2014-08-21T20:17:00Z</dcterms:modified>
</cp:coreProperties>
</file>