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1322" w:rsidRPr="00E33806" w:rsidRDefault="00E33806" w:rsidP="00BC6964">
      <w:pPr>
        <w:jc w:val="center"/>
        <w:rPr>
          <w:b/>
        </w:rPr>
      </w:pPr>
      <w:r w:rsidRPr="00E33806">
        <w:rPr>
          <w:b/>
        </w:rPr>
        <w:t>Épidémiologie clinique et investigations d’une hémoptysie</w:t>
      </w:r>
    </w:p>
    <w:p w:rsidR="002F6960" w:rsidRPr="00412663" w:rsidRDefault="00754028" w:rsidP="002F6960">
      <w:pPr>
        <w:spacing w:after="0"/>
        <w:rPr>
          <w:sz w:val="20"/>
          <w:szCs w:val="20"/>
        </w:rPr>
      </w:pPr>
      <w:r>
        <w:rPr>
          <w:b/>
          <w:sz w:val="20"/>
          <w:u w:val="single"/>
        </w:rPr>
        <w:t>Introduction</w:t>
      </w:r>
      <w:r w:rsidR="00E33806" w:rsidRPr="000D63E5">
        <w:rPr>
          <w:sz w:val="20"/>
        </w:rPr>
        <w:t> :</w:t>
      </w:r>
      <w:r w:rsidR="0050631E" w:rsidRPr="0050631E">
        <w:t xml:space="preserve"> </w:t>
      </w:r>
      <w:r w:rsidRPr="00412663">
        <w:rPr>
          <w:sz w:val="20"/>
          <w:szCs w:val="20"/>
        </w:rPr>
        <w:t xml:space="preserve">par définition, </w:t>
      </w:r>
      <w:r w:rsidR="007A46D0" w:rsidRPr="00412663">
        <w:rPr>
          <w:sz w:val="20"/>
          <w:szCs w:val="20"/>
        </w:rPr>
        <w:t>les</w:t>
      </w:r>
      <w:r w:rsidR="0050631E" w:rsidRPr="00412663">
        <w:rPr>
          <w:sz w:val="20"/>
          <w:szCs w:val="20"/>
        </w:rPr>
        <w:t xml:space="preserve"> hémoptysies </w:t>
      </w:r>
      <w:r w:rsidRPr="00412663">
        <w:rPr>
          <w:sz w:val="20"/>
          <w:szCs w:val="20"/>
        </w:rPr>
        <w:t xml:space="preserve">sont des pertes qui </w:t>
      </w:r>
      <w:r w:rsidR="0050631E" w:rsidRPr="00412663">
        <w:rPr>
          <w:sz w:val="20"/>
          <w:szCs w:val="20"/>
        </w:rPr>
        <w:t xml:space="preserve">peuvent se présenter sous l’aspect d’expectorations teintées de sang </w:t>
      </w:r>
      <w:r w:rsidR="007A46D0" w:rsidRPr="00412663">
        <w:rPr>
          <w:sz w:val="20"/>
          <w:szCs w:val="20"/>
        </w:rPr>
        <w:t>o</w:t>
      </w:r>
      <w:r w:rsidR="0050631E" w:rsidRPr="00412663">
        <w:rPr>
          <w:sz w:val="20"/>
          <w:szCs w:val="20"/>
        </w:rPr>
        <w:t>u</w:t>
      </w:r>
      <w:r w:rsidR="007A46D0" w:rsidRPr="00412663">
        <w:rPr>
          <w:sz w:val="20"/>
          <w:szCs w:val="20"/>
        </w:rPr>
        <w:t xml:space="preserve"> sous l</w:t>
      </w:r>
      <w:r w:rsidR="0050631E" w:rsidRPr="00412663">
        <w:rPr>
          <w:sz w:val="20"/>
          <w:szCs w:val="20"/>
        </w:rPr>
        <w:t xml:space="preserve">'aspect de sang pur </w:t>
      </w:r>
      <w:r w:rsidRPr="00412663">
        <w:rPr>
          <w:sz w:val="20"/>
          <w:szCs w:val="20"/>
        </w:rPr>
        <w:t>en quantité relativement importante sans sécrétions</w:t>
      </w:r>
      <w:r w:rsidR="007A46D0" w:rsidRPr="00412663">
        <w:rPr>
          <w:sz w:val="20"/>
          <w:szCs w:val="20"/>
        </w:rPr>
        <w:t xml:space="preserve">. </w:t>
      </w:r>
      <w:r w:rsidRPr="00412663">
        <w:rPr>
          <w:sz w:val="20"/>
          <w:szCs w:val="20"/>
        </w:rPr>
        <w:t>On parle d´hémoptysies…</w:t>
      </w:r>
    </w:p>
    <w:p w:rsidR="002F6960" w:rsidRDefault="002F6960" w:rsidP="002F6960">
      <w:pPr>
        <w:pStyle w:val="ListParagraph"/>
        <w:numPr>
          <w:ilvl w:val="0"/>
          <w:numId w:val="2"/>
        </w:numPr>
        <w:spacing w:after="0"/>
        <w:rPr>
          <w:sz w:val="20"/>
        </w:rPr>
      </w:pPr>
      <w:r w:rsidRPr="00412663">
        <w:rPr>
          <w:sz w:val="20"/>
          <w:szCs w:val="20"/>
        </w:rPr>
        <w:t xml:space="preserve">Mineures : &lt;100ml/24h. </w:t>
      </w:r>
      <w:r w:rsidR="00754028" w:rsidRPr="00412663">
        <w:rPr>
          <w:sz w:val="20"/>
          <w:szCs w:val="20"/>
        </w:rPr>
        <w:t>R</w:t>
      </w:r>
      <w:r w:rsidRPr="00412663">
        <w:rPr>
          <w:sz w:val="20"/>
          <w:szCs w:val="20"/>
        </w:rPr>
        <w:t>eprésente</w:t>
      </w:r>
      <w:r w:rsidR="00754028" w:rsidRPr="00412663">
        <w:rPr>
          <w:sz w:val="20"/>
          <w:szCs w:val="20"/>
        </w:rPr>
        <w:t>nt</w:t>
      </w:r>
      <w:r>
        <w:rPr>
          <w:sz w:val="20"/>
        </w:rPr>
        <w:t xml:space="preserve"> 90-98% des hémoptysies, bon pronostic</w:t>
      </w:r>
    </w:p>
    <w:p w:rsidR="00E33806" w:rsidRDefault="002F6960" w:rsidP="00AF21F3">
      <w:pPr>
        <w:pStyle w:val="ListParagraph"/>
        <w:numPr>
          <w:ilvl w:val="0"/>
          <w:numId w:val="2"/>
        </w:numPr>
        <w:spacing w:after="0"/>
        <w:rPr>
          <w:sz w:val="20"/>
        </w:rPr>
      </w:pPr>
      <w:r>
        <w:rPr>
          <w:sz w:val="20"/>
        </w:rPr>
        <w:t>Massives : 100-1000ml/</w:t>
      </w:r>
      <w:r w:rsidR="007A46D0" w:rsidRPr="002F6960">
        <w:rPr>
          <w:sz w:val="20"/>
        </w:rPr>
        <w:t>24</w:t>
      </w:r>
      <w:r w:rsidR="00412663">
        <w:rPr>
          <w:sz w:val="20"/>
        </w:rPr>
        <w:t>h</w:t>
      </w:r>
      <w:r>
        <w:rPr>
          <w:sz w:val="20"/>
        </w:rPr>
        <w:t xml:space="preserve">, </w:t>
      </w:r>
      <w:r w:rsidR="00754028">
        <w:rPr>
          <w:sz w:val="20"/>
        </w:rPr>
        <w:t xml:space="preserve">représentent </w:t>
      </w:r>
      <w:r>
        <w:rPr>
          <w:sz w:val="20"/>
        </w:rPr>
        <w:t>5-10% des hémoptysies avec menace vitale.</w:t>
      </w:r>
    </w:p>
    <w:p w:rsidR="00AF21F3" w:rsidRDefault="00AF21F3" w:rsidP="00AF21F3">
      <w:pPr>
        <w:spacing w:after="0"/>
        <w:rPr>
          <w:sz w:val="20"/>
        </w:rPr>
      </w:pPr>
      <w:r>
        <w:rPr>
          <w:sz w:val="20"/>
        </w:rPr>
        <w:t>Le pronostic dépend de la quantité de sang et du temps écoulé.</w:t>
      </w:r>
    </w:p>
    <w:p w:rsidR="00AF21F3" w:rsidRPr="00AF21F3" w:rsidRDefault="00AF21F3" w:rsidP="00AF21F3">
      <w:pPr>
        <w:spacing w:after="0"/>
        <w:rPr>
          <w:sz w:val="20"/>
        </w:rPr>
      </w:pPr>
    </w:p>
    <w:p w:rsidR="00A946B5" w:rsidRDefault="00A946B5" w:rsidP="00A946B5">
      <w:pPr>
        <w:spacing w:after="0"/>
        <w:rPr>
          <w:sz w:val="20"/>
        </w:rPr>
      </w:pPr>
      <w:r w:rsidRPr="00A946B5">
        <w:rPr>
          <w:b/>
          <w:sz w:val="20"/>
        </w:rPr>
        <w:t>Importance en médecine</w:t>
      </w:r>
      <w:r>
        <w:rPr>
          <w:sz w:val="20"/>
        </w:rPr>
        <w:t> :</w:t>
      </w:r>
    </w:p>
    <w:p w:rsidR="00A946B5" w:rsidRDefault="00A946B5" w:rsidP="00A946B5">
      <w:pPr>
        <w:pStyle w:val="ListParagraph"/>
        <w:numPr>
          <w:ilvl w:val="0"/>
          <w:numId w:val="1"/>
        </w:numPr>
        <w:spacing w:after="0"/>
        <w:rPr>
          <w:sz w:val="20"/>
        </w:rPr>
      </w:pPr>
      <w:r>
        <w:rPr>
          <w:sz w:val="20"/>
        </w:rPr>
        <w:t>Symptôme fréquent et important : 7-15% des symptômes dans une clinique de pneumologie et souvent le premier symptôme de maladies pulmonaires.</w:t>
      </w:r>
    </w:p>
    <w:p w:rsidR="00A946B5" w:rsidRDefault="00A946B5" w:rsidP="00A946B5">
      <w:pPr>
        <w:pStyle w:val="ListParagraph"/>
        <w:numPr>
          <w:ilvl w:val="0"/>
          <w:numId w:val="1"/>
        </w:numPr>
        <w:rPr>
          <w:sz w:val="20"/>
        </w:rPr>
      </w:pPr>
      <w:r>
        <w:rPr>
          <w:sz w:val="20"/>
        </w:rPr>
        <w:t xml:space="preserve">Perte de sang peut entrainer asphyxie et éventuellement </w:t>
      </w:r>
      <w:r w:rsidRPr="005774E7">
        <w:rPr>
          <w:sz w:val="20"/>
          <w:highlight w:val="yellow"/>
        </w:rPr>
        <w:t>exsanguination</w:t>
      </w:r>
      <w:r w:rsidR="00412663">
        <w:rPr>
          <w:sz w:val="20"/>
        </w:rPr>
        <w:t xml:space="preserve"> (</w:t>
      </w:r>
      <w:r w:rsidR="005774E7">
        <w:rPr>
          <w:sz w:val="20"/>
        </w:rPr>
        <w:t>pertes trop importantes</w:t>
      </w:r>
      <w:r w:rsidR="00412663">
        <w:rPr>
          <w:sz w:val="20"/>
        </w:rPr>
        <w:t xml:space="preserve"> et même potentiellement létales</w:t>
      </w:r>
      <w:r w:rsidR="002F6960">
        <w:rPr>
          <w:sz w:val="20"/>
        </w:rPr>
        <w:t>, peut être une hémorragie interne ou externe</w:t>
      </w:r>
      <w:r w:rsidR="005774E7">
        <w:rPr>
          <w:sz w:val="20"/>
        </w:rPr>
        <w:t>)</w:t>
      </w:r>
    </w:p>
    <w:p w:rsidR="00A946B5" w:rsidRPr="00A946B5" w:rsidRDefault="00A946B5" w:rsidP="00A946B5">
      <w:pPr>
        <w:pStyle w:val="ListParagraph"/>
        <w:numPr>
          <w:ilvl w:val="0"/>
          <w:numId w:val="1"/>
        </w:numPr>
        <w:rPr>
          <w:sz w:val="20"/>
        </w:rPr>
      </w:pPr>
      <w:r>
        <w:rPr>
          <w:sz w:val="20"/>
        </w:rPr>
        <w:t>Mortalité de 7-30%</w:t>
      </w:r>
    </w:p>
    <w:p w:rsidR="00E33806" w:rsidRDefault="00754028" w:rsidP="00754028">
      <w:pPr>
        <w:spacing w:after="0"/>
        <w:rPr>
          <w:sz w:val="20"/>
        </w:rPr>
      </w:pPr>
      <w:r>
        <w:rPr>
          <w:b/>
          <w:sz w:val="20"/>
          <w:u w:val="single"/>
        </w:rPr>
        <w:t xml:space="preserve">2 </w:t>
      </w:r>
      <w:r w:rsidR="00E33806" w:rsidRPr="000D63E5">
        <w:rPr>
          <w:b/>
          <w:sz w:val="20"/>
          <w:u w:val="single"/>
        </w:rPr>
        <w:t>Circulations vasculaires pulmonaires</w:t>
      </w:r>
      <w:r w:rsidR="00E33806" w:rsidRPr="000D63E5">
        <w:rPr>
          <w:sz w:val="20"/>
        </w:rPr>
        <w:t> :</w:t>
      </w:r>
    </w:p>
    <w:p w:rsidR="00754028" w:rsidRDefault="00754028" w:rsidP="00754028">
      <w:pPr>
        <w:pStyle w:val="ListParagraph"/>
        <w:numPr>
          <w:ilvl w:val="0"/>
          <w:numId w:val="1"/>
        </w:numPr>
        <w:spacing w:after="0"/>
        <w:rPr>
          <w:sz w:val="20"/>
        </w:rPr>
      </w:pPr>
      <w:r w:rsidRPr="00754028">
        <w:rPr>
          <w:sz w:val="20"/>
        </w:rPr>
        <w:t xml:space="preserve">Artères pulmonaires : reçoivent </w:t>
      </w:r>
      <w:r>
        <w:rPr>
          <w:sz w:val="20"/>
        </w:rPr>
        <w:t>l’ensemble du débit cardiaque, à ba</w:t>
      </w:r>
      <w:r w:rsidRPr="00754028">
        <w:rPr>
          <w:sz w:val="20"/>
        </w:rPr>
        <w:t xml:space="preserve">sse pression (20/10 </w:t>
      </w:r>
      <w:proofErr w:type="spellStart"/>
      <w:r w:rsidRPr="00754028">
        <w:rPr>
          <w:sz w:val="20"/>
        </w:rPr>
        <w:t>mmHg</w:t>
      </w:r>
      <w:proofErr w:type="spellEnd"/>
      <w:r w:rsidRPr="00754028">
        <w:rPr>
          <w:sz w:val="20"/>
        </w:rPr>
        <w:t>)</w:t>
      </w:r>
      <w:r>
        <w:rPr>
          <w:sz w:val="20"/>
        </w:rPr>
        <w:t xml:space="preserve">. Son </w:t>
      </w:r>
      <w:r w:rsidRPr="00754028">
        <w:rPr>
          <w:sz w:val="20"/>
        </w:rPr>
        <w:t>rarement l</w:t>
      </w:r>
      <w:r>
        <w:rPr>
          <w:sz w:val="20"/>
        </w:rPr>
        <w:t>’origine des hémoptysies</w:t>
      </w:r>
      <w:r w:rsidR="00D063CE">
        <w:rPr>
          <w:sz w:val="20"/>
        </w:rPr>
        <w:t xml:space="preserve"> </w:t>
      </w:r>
      <w:r>
        <w:rPr>
          <w:sz w:val="20"/>
        </w:rPr>
        <w:t>(5-10%). Les hémoptysies peuvent être d’origine…</w:t>
      </w:r>
    </w:p>
    <w:p w:rsidR="00754028" w:rsidRDefault="00754028" w:rsidP="00754028">
      <w:pPr>
        <w:pStyle w:val="ListParagraph"/>
        <w:numPr>
          <w:ilvl w:val="0"/>
          <w:numId w:val="3"/>
        </w:numPr>
        <w:rPr>
          <w:sz w:val="20"/>
        </w:rPr>
      </w:pPr>
      <w:r>
        <w:rPr>
          <w:sz w:val="20"/>
        </w:rPr>
        <w:t>I</w:t>
      </w:r>
      <w:r w:rsidRPr="00754028">
        <w:rPr>
          <w:sz w:val="20"/>
        </w:rPr>
        <w:t>atrog</w:t>
      </w:r>
      <w:r>
        <w:rPr>
          <w:sz w:val="20"/>
        </w:rPr>
        <w:t>è</w:t>
      </w:r>
      <w:r w:rsidRPr="00754028">
        <w:rPr>
          <w:sz w:val="20"/>
        </w:rPr>
        <w:t>ne (</w:t>
      </w:r>
      <w:r>
        <w:rPr>
          <w:sz w:val="20"/>
        </w:rPr>
        <w:t>c</w:t>
      </w:r>
      <w:r w:rsidRPr="00754028">
        <w:rPr>
          <w:sz w:val="20"/>
        </w:rPr>
        <w:t>athéter droit</w:t>
      </w:r>
      <w:r w:rsidR="000B3B98">
        <w:rPr>
          <w:sz w:val="20"/>
        </w:rPr>
        <w:t>, via le ballonnet</w:t>
      </w:r>
      <w:r w:rsidRPr="00754028">
        <w:rPr>
          <w:sz w:val="20"/>
        </w:rPr>
        <w:t>)</w:t>
      </w:r>
    </w:p>
    <w:p w:rsidR="00754028" w:rsidRDefault="00754028" w:rsidP="00754028">
      <w:pPr>
        <w:pStyle w:val="ListParagraph"/>
        <w:numPr>
          <w:ilvl w:val="0"/>
          <w:numId w:val="3"/>
        </w:numPr>
        <w:rPr>
          <w:sz w:val="20"/>
        </w:rPr>
      </w:pPr>
      <w:r>
        <w:rPr>
          <w:sz w:val="20"/>
        </w:rPr>
        <w:t>I</w:t>
      </w:r>
      <w:r w:rsidRPr="00754028">
        <w:rPr>
          <w:sz w:val="20"/>
        </w:rPr>
        <w:t xml:space="preserve">nvasion dans l’ </w:t>
      </w:r>
      <w:r>
        <w:rPr>
          <w:sz w:val="20"/>
        </w:rPr>
        <w:t>a</w:t>
      </w:r>
      <w:r w:rsidRPr="00754028">
        <w:rPr>
          <w:sz w:val="20"/>
        </w:rPr>
        <w:t>.</w:t>
      </w:r>
      <w:r>
        <w:rPr>
          <w:sz w:val="20"/>
        </w:rPr>
        <w:t xml:space="preserve"> </w:t>
      </w:r>
      <w:r w:rsidRPr="00754028">
        <w:rPr>
          <w:sz w:val="20"/>
        </w:rPr>
        <w:t>pulmonaire (</w:t>
      </w:r>
      <w:r>
        <w:rPr>
          <w:sz w:val="20"/>
        </w:rPr>
        <w:t>t</w:t>
      </w:r>
      <w:r w:rsidRPr="00754028">
        <w:rPr>
          <w:sz w:val="20"/>
        </w:rPr>
        <w:t xml:space="preserve">umeur, </w:t>
      </w:r>
      <w:proofErr w:type="spellStart"/>
      <w:r>
        <w:rPr>
          <w:sz w:val="20"/>
        </w:rPr>
        <w:t>a</w:t>
      </w:r>
      <w:r w:rsidRPr="00754028">
        <w:rPr>
          <w:sz w:val="20"/>
        </w:rPr>
        <w:t>spergillome</w:t>
      </w:r>
      <w:proofErr w:type="spellEnd"/>
      <w:r w:rsidRPr="00754028">
        <w:rPr>
          <w:sz w:val="20"/>
        </w:rPr>
        <w:t>)</w:t>
      </w:r>
    </w:p>
    <w:p w:rsidR="00754028" w:rsidRDefault="00754028" w:rsidP="00754028">
      <w:pPr>
        <w:pStyle w:val="ListParagraph"/>
        <w:ind w:left="1440"/>
        <w:rPr>
          <w:sz w:val="20"/>
        </w:rPr>
      </w:pPr>
    </w:p>
    <w:p w:rsidR="00754028" w:rsidRPr="00754028" w:rsidRDefault="00754028" w:rsidP="00754028">
      <w:pPr>
        <w:pStyle w:val="ListParagraph"/>
        <w:numPr>
          <w:ilvl w:val="0"/>
          <w:numId w:val="1"/>
        </w:numPr>
        <w:rPr>
          <w:sz w:val="20"/>
        </w:rPr>
      </w:pPr>
      <w:r w:rsidRPr="00754028">
        <w:rPr>
          <w:sz w:val="20"/>
        </w:rPr>
        <w:t xml:space="preserve">Artères bronchiques : reçoivent une petite quantité du débit cardiaque, à haute pression(120/80 </w:t>
      </w:r>
      <w:proofErr w:type="spellStart"/>
      <w:r w:rsidRPr="00754028">
        <w:rPr>
          <w:sz w:val="20"/>
        </w:rPr>
        <w:t>mmHg</w:t>
      </w:r>
      <w:proofErr w:type="spellEnd"/>
      <w:r w:rsidRPr="00754028">
        <w:rPr>
          <w:sz w:val="20"/>
        </w:rPr>
        <w:t>). Elles oxygènent et no</w:t>
      </w:r>
      <w:r>
        <w:rPr>
          <w:sz w:val="20"/>
        </w:rPr>
        <w:t xml:space="preserve">urrissent les tissus bronchiques. Sont la </w:t>
      </w:r>
      <w:r w:rsidRPr="00754028">
        <w:rPr>
          <w:sz w:val="20"/>
        </w:rPr>
        <w:t>source la plus fréquente des hémoptysies</w:t>
      </w:r>
      <w:r>
        <w:rPr>
          <w:sz w:val="20"/>
        </w:rPr>
        <w:t xml:space="preserve"> </w:t>
      </w:r>
      <w:r w:rsidRPr="00754028">
        <w:rPr>
          <w:sz w:val="20"/>
        </w:rPr>
        <w:t>(</w:t>
      </w:r>
      <w:proofErr w:type="spellStart"/>
      <w:r w:rsidRPr="00754028">
        <w:rPr>
          <w:sz w:val="20"/>
        </w:rPr>
        <w:t>ev</w:t>
      </w:r>
      <w:proofErr w:type="spellEnd"/>
      <w:r w:rsidRPr="00754028">
        <w:rPr>
          <w:sz w:val="20"/>
        </w:rPr>
        <w:t>. 90%)</w:t>
      </w:r>
      <w:r>
        <w:rPr>
          <w:sz w:val="20"/>
        </w:rPr>
        <w:t xml:space="preserve">. </w:t>
      </w:r>
      <w:r w:rsidRPr="00754028">
        <w:rPr>
          <w:sz w:val="20"/>
        </w:rPr>
        <w:t xml:space="preserve">Important à savoir qu’il </w:t>
      </w:r>
      <w:r w:rsidR="000B3B98">
        <w:rPr>
          <w:sz w:val="20"/>
        </w:rPr>
        <w:t>y a</w:t>
      </w:r>
      <w:r w:rsidRPr="00754028">
        <w:rPr>
          <w:sz w:val="20"/>
        </w:rPr>
        <w:t xml:space="preserve"> des petites variantes anatomiques </w:t>
      </w:r>
      <w:r>
        <w:rPr>
          <w:sz w:val="20"/>
        </w:rPr>
        <w:t xml:space="preserve">interindividuelles </w:t>
      </w:r>
      <w:r w:rsidR="000B3B98">
        <w:rPr>
          <w:sz w:val="20"/>
        </w:rPr>
        <w:t xml:space="preserve">(artères bronchiques peuvent émerger d’une ou plusieurs branches aortiques, de l’artère </w:t>
      </w:r>
      <w:proofErr w:type="spellStart"/>
      <w:r w:rsidR="000B3B98">
        <w:rPr>
          <w:sz w:val="20"/>
        </w:rPr>
        <w:t>subclavière</w:t>
      </w:r>
      <w:proofErr w:type="spellEnd"/>
      <w:r w:rsidR="000B3B98">
        <w:rPr>
          <w:sz w:val="20"/>
        </w:rPr>
        <w:t xml:space="preserve"> ou de l’a. mammaire interne </w:t>
      </w:r>
      <w:proofErr w:type="spellStart"/>
      <w:r w:rsidR="000B3B98">
        <w:rPr>
          <w:sz w:val="20"/>
        </w:rPr>
        <w:t>etc</w:t>
      </w:r>
      <w:proofErr w:type="spellEnd"/>
      <w:r w:rsidR="000B3B98">
        <w:rPr>
          <w:sz w:val="20"/>
        </w:rPr>
        <w:t>).</w:t>
      </w:r>
    </w:p>
    <w:p w:rsidR="00E33806" w:rsidRDefault="00E33806">
      <w:pPr>
        <w:rPr>
          <w:sz w:val="20"/>
        </w:rPr>
      </w:pPr>
      <w:r w:rsidRPr="000D63E5">
        <w:rPr>
          <w:b/>
          <w:sz w:val="20"/>
          <w:u w:val="single"/>
        </w:rPr>
        <w:t>Étiologies</w:t>
      </w:r>
      <w:r w:rsidRPr="000D63E5">
        <w:rPr>
          <w:sz w:val="20"/>
        </w:rPr>
        <w:t> :</w:t>
      </w:r>
    </w:p>
    <w:p w:rsidR="000B3B98" w:rsidRDefault="000B3B98" w:rsidP="00512E79">
      <w:pPr>
        <w:spacing w:after="0"/>
        <w:rPr>
          <w:sz w:val="20"/>
        </w:rPr>
      </w:pPr>
      <w:r w:rsidRPr="00A863AD">
        <w:rPr>
          <w:b/>
          <w:sz w:val="20"/>
        </w:rPr>
        <w:t>Maladies des voies aériennes</w:t>
      </w:r>
      <w:r>
        <w:rPr>
          <w:sz w:val="20"/>
        </w:rPr>
        <w:t> :</w:t>
      </w:r>
      <w:r w:rsidR="008B0AF9">
        <w:rPr>
          <w:sz w:val="20"/>
        </w:rPr>
        <w:t xml:space="preserve"> causes les plus fréquentes d’hémoptysies !</w:t>
      </w:r>
    </w:p>
    <w:p w:rsidR="008B0AF9" w:rsidRDefault="008B0AF9" w:rsidP="00512E79">
      <w:pPr>
        <w:pStyle w:val="ListParagraph"/>
        <w:numPr>
          <w:ilvl w:val="0"/>
          <w:numId w:val="1"/>
        </w:numPr>
        <w:spacing w:after="0"/>
        <w:rPr>
          <w:sz w:val="20"/>
        </w:rPr>
      </w:pPr>
      <w:r w:rsidRPr="008B0AF9">
        <w:rPr>
          <w:sz w:val="20"/>
        </w:rPr>
        <w:t>Br</w:t>
      </w:r>
      <w:r>
        <w:rPr>
          <w:sz w:val="20"/>
        </w:rPr>
        <w:t>onchites (aigues ou chroniques)</w:t>
      </w:r>
      <w:r w:rsidR="00412663">
        <w:rPr>
          <w:sz w:val="20"/>
        </w:rPr>
        <w:t> : hyperplasie glandulaire + hypersécrétion de mucus</w:t>
      </w:r>
    </w:p>
    <w:p w:rsidR="008B0AF9" w:rsidRDefault="008B0AF9" w:rsidP="008B0AF9">
      <w:pPr>
        <w:pStyle w:val="ListParagraph"/>
        <w:numPr>
          <w:ilvl w:val="0"/>
          <w:numId w:val="1"/>
        </w:numPr>
        <w:rPr>
          <w:sz w:val="20"/>
        </w:rPr>
      </w:pPr>
      <w:r w:rsidRPr="008B0AF9">
        <w:rPr>
          <w:sz w:val="20"/>
        </w:rPr>
        <w:t>Bronchiectasies (plus ou moins productives de sécrétions purulentes)</w:t>
      </w:r>
      <w:r w:rsidR="00412663">
        <w:rPr>
          <w:sz w:val="20"/>
        </w:rPr>
        <w:t> : suite à infections sévères/</w:t>
      </w:r>
      <w:proofErr w:type="spellStart"/>
      <w:r w:rsidR="00412663">
        <w:rPr>
          <w:sz w:val="20"/>
        </w:rPr>
        <w:t>persistentes</w:t>
      </w:r>
      <w:proofErr w:type="spellEnd"/>
    </w:p>
    <w:p w:rsidR="008B0AF9" w:rsidRDefault="008B0AF9" w:rsidP="008B0AF9">
      <w:pPr>
        <w:pStyle w:val="ListParagraph"/>
        <w:numPr>
          <w:ilvl w:val="0"/>
          <w:numId w:val="1"/>
        </w:numPr>
        <w:rPr>
          <w:sz w:val="20"/>
        </w:rPr>
      </w:pPr>
      <w:r w:rsidRPr="008B0AF9">
        <w:rPr>
          <w:sz w:val="20"/>
        </w:rPr>
        <w:t xml:space="preserve">Carcinome bronchique </w:t>
      </w:r>
    </w:p>
    <w:p w:rsidR="008B0AF9" w:rsidRDefault="008B0AF9" w:rsidP="008B0AF9">
      <w:pPr>
        <w:pStyle w:val="ListParagraph"/>
        <w:numPr>
          <w:ilvl w:val="0"/>
          <w:numId w:val="1"/>
        </w:numPr>
        <w:rPr>
          <w:sz w:val="20"/>
        </w:rPr>
      </w:pPr>
      <w:r w:rsidRPr="008B0AF9">
        <w:rPr>
          <w:sz w:val="20"/>
        </w:rPr>
        <w:t xml:space="preserve">Métastases </w:t>
      </w:r>
      <w:proofErr w:type="spellStart"/>
      <w:r w:rsidRPr="008B0AF9">
        <w:rPr>
          <w:sz w:val="20"/>
        </w:rPr>
        <w:t>endobronchiques</w:t>
      </w:r>
      <w:proofErr w:type="spellEnd"/>
      <w:r w:rsidR="00512E79">
        <w:rPr>
          <w:sz w:val="20"/>
        </w:rPr>
        <w:t xml:space="preserve"> </w:t>
      </w:r>
      <w:r w:rsidRPr="008B0AF9">
        <w:rPr>
          <w:sz w:val="20"/>
        </w:rPr>
        <w:t>(mélanome,</w:t>
      </w:r>
      <w:r w:rsidR="00512E79">
        <w:rPr>
          <w:sz w:val="20"/>
        </w:rPr>
        <w:t xml:space="preserve"> </w:t>
      </w:r>
      <w:r w:rsidRPr="008B0AF9">
        <w:rPr>
          <w:sz w:val="20"/>
        </w:rPr>
        <w:t>sein,</w:t>
      </w:r>
      <w:r w:rsidR="00512E79">
        <w:rPr>
          <w:sz w:val="20"/>
        </w:rPr>
        <w:t xml:space="preserve"> </w:t>
      </w:r>
      <w:r w:rsidRPr="008B0AF9">
        <w:rPr>
          <w:sz w:val="20"/>
        </w:rPr>
        <w:t xml:space="preserve">carcinome rénal) </w:t>
      </w:r>
    </w:p>
    <w:p w:rsidR="008B0AF9" w:rsidRDefault="008B0AF9" w:rsidP="008B0AF9">
      <w:pPr>
        <w:pStyle w:val="ListParagraph"/>
        <w:numPr>
          <w:ilvl w:val="0"/>
          <w:numId w:val="1"/>
        </w:numPr>
        <w:rPr>
          <w:sz w:val="20"/>
        </w:rPr>
      </w:pPr>
      <w:r w:rsidRPr="008B0AF9">
        <w:rPr>
          <w:sz w:val="20"/>
        </w:rPr>
        <w:t>Carcino</w:t>
      </w:r>
      <w:r w:rsidR="00512E79">
        <w:rPr>
          <w:sz w:val="20"/>
        </w:rPr>
        <w:t>ï</w:t>
      </w:r>
      <w:r w:rsidRPr="008B0AF9">
        <w:rPr>
          <w:sz w:val="20"/>
        </w:rPr>
        <w:t>de bronchique (</w:t>
      </w:r>
      <w:r w:rsidR="00512E79">
        <w:rPr>
          <w:sz w:val="20"/>
        </w:rPr>
        <w:t>t</w:t>
      </w:r>
      <w:r w:rsidRPr="008B0AF9">
        <w:rPr>
          <w:sz w:val="20"/>
        </w:rPr>
        <w:t>umeur semi maligne très vascularisée)</w:t>
      </w:r>
    </w:p>
    <w:p w:rsidR="008B0AF9" w:rsidRDefault="008B0AF9" w:rsidP="008B0AF9">
      <w:pPr>
        <w:pStyle w:val="ListParagraph"/>
        <w:numPr>
          <w:ilvl w:val="0"/>
          <w:numId w:val="1"/>
        </w:numPr>
        <w:rPr>
          <w:sz w:val="20"/>
        </w:rPr>
      </w:pPr>
      <w:r w:rsidRPr="0023291C">
        <w:rPr>
          <w:sz w:val="20"/>
          <w:highlight w:val="yellow"/>
        </w:rPr>
        <w:t>Sarcome de Kaposi</w:t>
      </w:r>
      <w:r w:rsidRPr="008B0AF9">
        <w:rPr>
          <w:sz w:val="20"/>
        </w:rPr>
        <w:t xml:space="preserve"> chez les patients HIV </w:t>
      </w:r>
    </w:p>
    <w:p w:rsidR="008B0AF9" w:rsidRDefault="008B0AF9" w:rsidP="008B0AF9">
      <w:pPr>
        <w:pStyle w:val="ListParagraph"/>
        <w:numPr>
          <w:ilvl w:val="0"/>
          <w:numId w:val="1"/>
        </w:numPr>
        <w:rPr>
          <w:sz w:val="20"/>
        </w:rPr>
      </w:pPr>
      <w:r w:rsidRPr="008B0AF9">
        <w:rPr>
          <w:sz w:val="20"/>
        </w:rPr>
        <w:t xml:space="preserve">Corps étranger </w:t>
      </w:r>
    </w:p>
    <w:p w:rsidR="00512E79" w:rsidRDefault="008B0AF9" w:rsidP="008B0AF9">
      <w:pPr>
        <w:pStyle w:val="ListParagraph"/>
        <w:numPr>
          <w:ilvl w:val="0"/>
          <w:numId w:val="1"/>
        </w:numPr>
        <w:rPr>
          <w:sz w:val="20"/>
        </w:rPr>
      </w:pPr>
      <w:r w:rsidRPr="00512E79">
        <w:rPr>
          <w:sz w:val="20"/>
        </w:rPr>
        <w:t xml:space="preserve">Traumatisme </w:t>
      </w:r>
    </w:p>
    <w:p w:rsidR="008B0AF9" w:rsidRPr="00512E79" w:rsidRDefault="008B0AF9" w:rsidP="008B0AF9">
      <w:pPr>
        <w:pStyle w:val="ListParagraph"/>
        <w:numPr>
          <w:ilvl w:val="0"/>
          <w:numId w:val="1"/>
        </w:numPr>
        <w:rPr>
          <w:sz w:val="20"/>
        </w:rPr>
      </w:pPr>
      <w:r w:rsidRPr="00512E79">
        <w:rPr>
          <w:sz w:val="20"/>
        </w:rPr>
        <w:t xml:space="preserve">Fistules entre vaisseaux plus ou moins importants et arbre </w:t>
      </w:r>
      <w:proofErr w:type="spellStart"/>
      <w:r w:rsidRPr="00512E79">
        <w:rPr>
          <w:sz w:val="20"/>
        </w:rPr>
        <w:t>trachéo</w:t>
      </w:r>
      <w:proofErr w:type="spellEnd"/>
      <w:r w:rsidRPr="00512E79">
        <w:rPr>
          <w:sz w:val="20"/>
        </w:rPr>
        <w:t>- bronchique</w:t>
      </w:r>
    </w:p>
    <w:p w:rsidR="000B3B98" w:rsidRDefault="000B3B98" w:rsidP="0023291C">
      <w:pPr>
        <w:spacing w:after="0"/>
        <w:rPr>
          <w:sz w:val="20"/>
        </w:rPr>
      </w:pPr>
      <w:r w:rsidRPr="00A863AD">
        <w:rPr>
          <w:b/>
          <w:sz w:val="20"/>
        </w:rPr>
        <w:t>Maladies parenchymateuses pulmonaires</w:t>
      </w:r>
      <w:r>
        <w:rPr>
          <w:sz w:val="20"/>
        </w:rPr>
        <w:t> :</w:t>
      </w:r>
      <w:r w:rsidR="00BE503D">
        <w:rPr>
          <w:sz w:val="20"/>
        </w:rPr>
        <w:t xml:space="preserve"> parenchyme = bronchioles </w:t>
      </w:r>
      <w:proofErr w:type="spellStart"/>
      <w:r w:rsidR="00BE503D">
        <w:rPr>
          <w:sz w:val="20"/>
        </w:rPr>
        <w:t>resp</w:t>
      </w:r>
      <w:proofErr w:type="spellEnd"/>
      <w:r w:rsidR="00BE503D">
        <w:rPr>
          <w:sz w:val="20"/>
        </w:rPr>
        <w:t xml:space="preserve"> – alvéoles + les capillaires impliqués dans les échanges gazeux</w:t>
      </w:r>
    </w:p>
    <w:p w:rsidR="0023291C" w:rsidRDefault="0023291C" w:rsidP="0023291C">
      <w:pPr>
        <w:pStyle w:val="ListParagraph"/>
        <w:numPr>
          <w:ilvl w:val="0"/>
          <w:numId w:val="1"/>
        </w:numPr>
        <w:spacing w:after="0"/>
        <w:rPr>
          <w:sz w:val="20"/>
        </w:rPr>
      </w:pPr>
      <w:r>
        <w:rPr>
          <w:sz w:val="20"/>
        </w:rPr>
        <w:t>Infections :</w:t>
      </w:r>
    </w:p>
    <w:p w:rsidR="0023291C" w:rsidRPr="0023291C" w:rsidRDefault="00BE503D" w:rsidP="0023291C">
      <w:pPr>
        <w:pStyle w:val="ListParagraph"/>
        <w:numPr>
          <w:ilvl w:val="0"/>
          <w:numId w:val="4"/>
        </w:numPr>
        <w:spacing w:after="0"/>
        <w:rPr>
          <w:sz w:val="20"/>
        </w:rPr>
      </w:pPr>
      <w:r>
        <w:rPr>
          <w:sz w:val="20"/>
        </w:rPr>
        <w:t>Pneumonies, TB</w:t>
      </w:r>
    </w:p>
    <w:p w:rsidR="0023291C" w:rsidRPr="0023291C" w:rsidRDefault="0023291C" w:rsidP="0023291C">
      <w:pPr>
        <w:pStyle w:val="ListParagraph"/>
        <w:numPr>
          <w:ilvl w:val="0"/>
          <w:numId w:val="4"/>
        </w:numPr>
        <w:spacing w:after="0"/>
        <w:rPr>
          <w:sz w:val="20"/>
        </w:rPr>
      </w:pPr>
      <w:r w:rsidRPr="0023291C">
        <w:rPr>
          <w:sz w:val="20"/>
        </w:rPr>
        <w:t xml:space="preserve">Abcès pulmonaires (germes </w:t>
      </w:r>
      <w:proofErr w:type="spellStart"/>
      <w:r w:rsidRPr="0023291C">
        <w:rPr>
          <w:sz w:val="20"/>
        </w:rPr>
        <w:t>anaérobes</w:t>
      </w:r>
      <w:proofErr w:type="spellEnd"/>
      <w:r w:rsidRPr="0023291C">
        <w:rPr>
          <w:sz w:val="20"/>
        </w:rPr>
        <w:t xml:space="preserve">, Staphylocoques, gram </w:t>
      </w:r>
      <w:proofErr w:type="spellStart"/>
      <w:r w:rsidRPr="0023291C">
        <w:rPr>
          <w:sz w:val="20"/>
        </w:rPr>
        <w:t>n</w:t>
      </w:r>
      <w:r>
        <w:rPr>
          <w:sz w:val="20"/>
        </w:rPr>
        <w:t>é</w:t>
      </w:r>
      <w:r w:rsidRPr="0023291C">
        <w:rPr>
          <w:sz w:val="20"/>
        </w:rPr>
        <w:t>g</w:t>
      </w:r>
      <w:proofErr w:type="spellEnd"/>
      <w:r w:rsidRPr="0023291C">
        <w:rPr>
          <w:sz w:val="20"/>
        </w:rPr>
        <w:t xml:space="preserve">...) </w:t>
      </w:r>
    </w:p>
    <w:p w:rsidR="0023291C" w:rsidRDefault="0023291C" w:rsidP="0023291C">
      <w:pPr>
        <w:pStyle w:val="ListParagraph"/>
        <w:numPr>
          <w:ilvl w:val="0"/>
          <w:numId w:val="4"/>
        </w:numPr>
        <w:spacing w:after="0"/>
        <w:rPr>
          <w:sz w:val="20"/>
        </w:rPr>
      </w:pPr>
      <w:r w:rsidRPr="0023291C">
        <w:rPr>
          <w:sz w:val="20"/>
        </w:rPr>
        <w:t xml:space="preserve">Aspergilloses invasives </w:t>
      </w:r>
      <w:r>
        <w:rPr>
          <w:sz w:val="20"/>
        </w:rPr>
        <w:t xml:space="preserve">(patients </w:t>
      </w:r>
      <w:proofErr w:type="spellStart"/>
      <w:r>
        <w:rPr>
          <w:sz w:val="20"/>
        </w:rPr>
        <w:t>immunosupprimés</w:t>
      </w:r>
      <w:proofErr w:type="spellEnd"/>
      <w:r>
        <w:rPr>
          <w:sz w:val="20"/>
        </w:rPr>
        <w:t xml:space="preserve">) </w:t>
      </w:r>
      <w:r w:rsidRPr="0023291C">
        <w:rPr>
          <w:sz w:val="20"/>
        </w:rPr>
        <w:t xml:space="preserve">ou </w:t>
      </w:r>
      <w:proofErr w:type="spellStart"/>
      <w:r w:rsidRPr="0023291C">
        <w:rPr>
          <w:sz w:val="20"/>
        </w:rPr>
        <w:t>aspergillomes</w:t>
      </w:r>
      <w:proofErr w:type="spellEnd"/>
      <w:r>
        <w:rPr>
          <w:sz w:val="20"/>
        </w:rPr>
        <w:t xml:space="preserve"> (colonisation d’une cavité créée par une maladie préexistante) </w:t>
      </w:r>
    </w:p>
    <w:p w:rsidR="0023291C" w:rsidRDefault="0023291C" w:rsidP="0023291C">
      <w:pPr>
        <w:pStyle w:val="ListParagraph"/>
        <w:numPr>
          <w:ilvl w:val="0"/>
          <w:numId w:val="1"/>
        </w:numPr>
        <w:rPr>
          <w:sz w:val="20"/>
        </w:rPr>
      </w:pPr>
      <w:r>
        <w:rPr>
          <w:sz w:val="20"/>
        </w:rPr>
        <w:t xml:space="preserve">Inflammation et maladies immunes : </w:t>
      </w:r>
      <w:r w:rsidRPr="0023291C">
        <w:rPr>
          <w:sz w:val="20"/>
          <w:highlight w:val="yellow"/>
        </w:rPr>
        <w:t>granulomatose de Wegener</w:t>
      </w:r>
      <w:r>
        <w:rPr>
          <w:sz w:val="20"/>
        </w:rPr>
        <w:t xml:space="preserve"> et collagénoses</w:t>
      </w:r>
    </w:p>
    <w:p w:rsidR="0023291C" w:rsidRPr="0023291C" w:rsidRDefault="00BE503D" w:rsidP="00BE503D">
      <w:pPr>
        <w:rPr>
          <w:sz w:val="20"/>
        </w:rPr>
      </w:pPr>
      <w:r>
        <w:rPr>
          <w:sz w:val="20"/>
        </w:rPr>
        <w:t xml:space="preserve">Autres: </w:t>
      </w:r>
      <w:proofErr w:type="spellStart"/>
      <w:r>
        <w:rPr>
          <w:sz w:val="20"/>
        </w:rPr>
        <w:t>coagulopathies</w:t>
      </w:r>
      <w:proofErr w:type="spellEnd"/>
      <w:r>
        <w:rPr>
          <w:sz w:val="20"/>
        </w:rPr>
        <w:t> (</w:t>
      </w:r>
      <w:proofErr w:type="spellStart"/>
      <w:r w:rsidR="009F1C7B" w:rsidRPr="00BE503D">
        <w:rPr>
          <w:sz w:val="20"/>
        </w:rPr>
        <w:t>thrombocytopénies</w:t>
      </w:r>
      <w:proofErr w:type="spellEnd"/>
      <w:r w:rsidR="009F1C7B" w:rsidRPr="00BE503D">
        <w:rPr>
          <w:sz w:val="20"/>
        </w:rPr>
        <w:t>, anticoagulants</w:t>
      </w:r>
      <w:r>
        <w:rPr>
          <w:sz w:val="20"/>
        </w:rPr>
        <w:t>), Iatrogène : ex biopsies</w:t>
      </w:r>
    </w:p>
    <w:p w:rsidR="000B3B98" w:rsidRDefault="000B3B98" w:rsidP="00403443">
      <w:pPr>
        <w:spacing w:after="0"/>
        <w:rPr>
          <w:sz w:val="20"/>
        </w:rPr>
      </w:pPr>
      <w:r w:rsidRPr="00A863AD">
        <w:rPr>
          <w:b/>
          <w:sz w:val="20"/>
        </w:rPr>
        <w:lastRenderedPageBreak/>
        <w:t>Maladies vasculaires pulmonaires</w:t>
      </w:r>
      <w:r>
        <w:rPr>
          <w:sz w:val="20"/>
        </w:rPr>
        <w:t> :</w:t>
      </w:r>
    </w:p>
    <w:p w:rsidR="00403443" w:rsidRDefault="00403443" w:rsidP="00403443">
      <w:pPr>
        <w:pStyle w:val="ListParagraph"/>
        <w:numPr>
          <w:ilvl w:val="0"/>
          <w:numId w:val="1"/>
        </w:numPr>
        <w:spacing w:after="0"/>
        <w:rPr>
          <w:sz w:val="20"/>
        </w:rPr>
      </w:pPr>
      <w:r>
        <w:rPr>
          <w:sz w:val="20"/>
        </w:rPr>
        <w:t>Embolies pulmonaires et infarctus (saignement des zones nécrosées)</w:t>
      </w:r>
    </w:p>
    <w:p w:rsidR="00403443" w:rsidRDefault="00403443" w:rsidP="00403443">
      <w:pPr>
        <w:pStyle w:val="ListParagraph"/>
        <w:numPr>
          <w:ilvl w:val="0"/>
          <w:numId w:val="1"/>
        </w:numPr>
        <w:rPr>
          <w:sz w:val="20"/>
        </w:rPr>
      </w:pPr>
      <w:r>
        <w:rPr>
          <w:sz w:val="20"/>
        </w:rPr>
        <w:t xml:space="preserve">Malformations </w:t>
      </w:r>
      <w:proofErr w:type="spellStart"/>
      <w:r>
        <w:rPr>
          <w:sz w:val="20"/>
        </w:rPr>
        <w:t>artério</w:t>
      </w:r>
      <w:proofErr w:type="spellEnd"/>
      <w:r>
        <w:rPr>
          <w:sz w:val="20"/>
        </w:rPr>
        <w:t>-veineuses : peuvent causer hypoxie par shunt D-G, hémoptysies massives et embolies (cérébrales ou systémiques) parfois suivies d’infarctus/abcès. Ces malformations sont parfois le résultat de mutations génétiques.</w:t>
      </w:r>
    </w:p>
    <w:p w:rsidR="00403443" w:rsidRDefault="00403443" w:rsidP="00403443">
      <w:pPr>
        <w:pStyle w:val="ListParagraph"/>
        <w:numPr>
          <w:ilvl w:val="0"/>
          <w:numId w:val="1"/>
        </w:numPr>
        <w:rPr>
          <w:sz w:val="20"/>
        </w:rPr>
      </w:pPr>
      <w:r>
        <w:rPr>
          <w:sz w:val="20"/>
        </w:rPr>
        <w:t>Augmentation des pression capillaires pulmonaires : ex ICG ou sténose mitrale</w:t>
      </w:r>
    </w:p>
    <w:p w:rsidR="00403443" w:rsidRPr="00403443" w:rsidRDefault="00403443" w:rsidP="00403443">
      <w:pPr>
        <w:pStyle w:val="ListParagraph"/>
        <w:numPr>
          <w:ilvl w:val="0"/>
          <w:numId w:val="1"/>
        </w:numPr>
        <w:rPr>
          <w:sz w:val="20"/>
        </w:rPr>
      </w:pPr>
      <w:r>
        <w:rPr>
          <w:sz w:val="20"/>
        </w:rPr>
        <w:t>Iatrogène : ex rupture de l’a. pulmonaire par ballon de cathéter</w:t>
      </w:r>
    </w:p>
    <w:p w:rsidR="000B3B98" w:rsidRDefault="000B3B98" w:rsidP="00403443">
      <w:pPr>
        <w:rPr>
          <w:sz w:val="20"/>
        </w:rPr>
      </w:pPr>
      <w:r w:rsidRPr="00A863AD">
        <w:rPr>
          <w:b/>
          <w:sz w:val="20"/>
        </w:rPr>
        <w:t xml:space="preserve">Hémorragies pulmonaires </w:t>
      </w:r>
      <w:proofErr w:type="spellStart"/>
      <w:r w:rsidRPr="00A863AD">
        <w:rPr>
          <w:b/>
          <w:sz w:val="20"/>
          <w:highlight w:val="yellow"/>
        </w:rPr>
        <w:t>cryptogéniques</w:t>
      </w:r>
      <w:proofErr w:type="spellEnd"/>
      <w:r w:rsidRPr="00A863AD">
        <w:rPr>
          <w:b/>
          <w:sz w:val="20"/>
        </w:rPr>
        <w:t xml:space="preserve"> (i.e. idiopathique)</w:t>
      </w:r>
      <w:r>
        <w:rPr>
          <w:sz w:val="20"/>
        </w:rPr>
        <w:t> :</w:t>
      </w:r>
      <w:r w:rsidR="00403443" w:rsidRPr="00403443">
        <w:t xml:space="preserve"> </w:t>
      </w:r>
      <w:r w:rsidR="00403443">
        <w:rPr>
          <w:sz w:val="20"/>
        </w:rPr>
        <w:t>s</w:t>
      </w:r>
      <w:r w:rsidR="00403443" w:rsidRPr="00403443">
        <w:rPr>
          <w:sz w:val="20"/>
        </w:rPr>
        <w:t xml:space="preserve">elon les études jusqu’à 30% des patients n’ont pas de cause clinique identifiable. Le pronostic est généralement bon avec résolution des hémorragies dans les 6 mois. </w:t>
      </w:r>
      <w:r w:rsidR="00403443">
        <w:rPr>
          <w:sz w:val="20"/>
        </w:rPr>
        <w:t>N</w:t>
      </w:r>
      <w:r w:rsidR="00403443" w:rsidRPr="00403443">
        <w:rPr>
          <w:sz w:val="20"/>
        </w:rPr>
        <w:t>B</w:t>
      </w:r>
      <w:r w:rsidR="00403443">
        <w:rPr>
          <w:sz w:val="20"/>
        </w:rPr>
        <w:t xml:space="preserve"> </w:t>
      </w:r>
      <w:r w:rsidR="00403443" w:rsidRPr="00403443">
        <w:rPr>
          <w:sz w:val="20"/>
        </w:rPr>
        <w:t>:</w:t>
      </w:r>
      <w:r w:rsidR="00403443">
        <w:rPr>
          <w:sz w:val="20"/>
        </w:rPr>
        <w:t xml:space="preserve"> </w:t>
      </w:r>
      <w:r w:rsidR="00403443" w:rsidRPr="00403443">
        <w:rPr>
          <w:sz w:val="20"/>
        </w:rPr>
        <w:t>l’</w:t>
      </w:r>
      <w:proofErr w:type="spellStart"/>
      <w:r w:rsidR="00403443" w:rsidRPr="00403443">
        <w:rPr>
          <w:sz w:val="20"/>
        </w:rPr>
        <w:t>embolisation</w:t>
      </w:r>
      <w:proofErr w:type="spellEnd"/>
      <w:r w:rsidR="00403443" w:rsidRPr="00403443">
        <w:rPr>
          <w:sz w:val="20"/>
        </w:rPr>
        <w:t xml:space="preserve"> des artères bronc</w:t>
      </w:r>
      <w:r w:rsidR="00403443">
        <w:rPr>
          <w:sz w:val="20"/>
        </w:rPr>
        <w:t xml:space="preserve">hiques reste utile dans ces cas </w:t>
      </w:r>
      <w:r w:rsidR="00403443" w:rsidRPr="00403443">
        <w:rPr>
          <w:sz w:val="20"/>
        </w:rPr>
        <w:t>pour raccourcir les épisodes</w:t>
      </w:r>
      <w:r w:rsidR="00403443">
        <w:rPr>
          <w:sz w:val="20"/>
        </w:rPr>
        <w:t xml:space="preserve"> importants, seuls quelques cas</w:t>
      </w:r>
      <w:r w:rsidR="00403443" w:rsidRPr="00403443">
        <w:rPr>
          <w:sz w:val="20"/>
        </w:rPr>
        <w:t xml:space="preserve"> </w:t>
      </w:r>
      <w:r w:rsidR="00853BCD">
        <w:rPr>
          <w:sz w:val="20"/>
        </w:rPr>
        <w:t xml:space="preserve">nécessiteront </w:t>
      </w:r>
      <w:r w:rsidR="00403443" w:rsidRPr="00403443">
        <w:rPr>
          <w:sz w:val="20"/>
        </w:rPr>
        <w:t>une exérèse chirurgical</w:t>
      </w:r>
      <w:r w:rsidR="00403443">
        <w:rPr>
          <w:sz w:val="20"/>
        </w:rPr>
        <w:t>e</w:t>
      </w:r>
      <w:r w:rsidR="00403443" w:rsidRPr="00403443">
        <w:rPr>
          <w:sz w:val="20"/>
        </w:rPr>
        <w:t xml:space="preserve"> en cas d’échec.</w:t>
      </w:r>
    </w:p>
    <w:p w:rsidR="00B866E9" w:rsidRDefault="00B866E9" w:rsidP="00B866E9">
      <w:pPr>
        <w:spacing w:after="0"/>
        <w:rPr>
          <w:sz w:val="20"/>
        </w:rPr>
      </w:pPr>
      <w:r w:rsidRPr="00AB37CB">
        <w:rPr>
          <w:b/>
          <w:sz w:val="20"/>
        </w:rPr>
        <w:t>Syndrome d’hémorragie alvéolaire diffuse</w:t>
      </w:r>
      <w:r>
        <w:rPr>
          <w:sz w:val="20"/>
        </w:rPr>
        <w:t> : regroupe plusieurs étiologies</w:t>
      </w:r>
    </w:p>
    <w:p w:rsidR="00B866E9" w:rsidRDefault="00B866E9" w:rsidP="00B866E9">
      <w:pPr>
        <w:pStyle w:val="ListParagraph"/>
        <w:numPr>
          <w:ilvl w:val="0"/>
          <w:numId w:val="1"/>
        </w:numPr>
        <w:spacing w:after="0"/>
        <w:rPr>
          <w:sz w:val="20"/>
        </w:rPr>
      </w:pPr>
      <w:r>
        <w:rPr>
          <w:sz w:val="20"/>
        </w:rPr>
        <w:t>Capillarite :</w:t>
      </w:r>
    </w:p>
    <w:p w:rsidR="00B866E9" w:rsidRDefault="00B866E9" w:rsidP="00B866E9">
      <w:pPr>
        <w:pStyle w:val="ListParagraph"/>
        <w:numPr>
          <w:ilvl w:val="0"/>
          <w:numId w:val="1"/>
        </w:numPr>
        <w:rPr>
          <w:sz w:val="20"/>
        </w:rPr>
      </w:pPr>
      <w:r w:rsidRPr="00B866E9">
        <w:rPr>
          <w:sz w:val="20"/>
        </w:rPr>
        <w:t xml:space="preserve">Hémorragie simple (+hydrostatique) </w:t>
      </w:r>
    </w:p>
    <w:p w:rsidR="00B866E9" w:rsidRDefault="00B866E9" w:rsidP="00B866E9">
      <w:pPr>
        <w:pStyle w:val="ListParagraph"/>
        <w:numPr>
          <w:ilvl w:val="0"/>
          <w:numId w:val="6"/>
        </w:numPr>
        <w:rPr>
          <w:sz w:val="20"/>
        </w:rPr>
      </w:pPr>
      <w:proofErr w:type="spellStart"/>
      <w:r w:rsidRPr="00B866E9">
        <w:rPr>
          <w:sz w:val="20"/>
        </w:rPr>
        <w:t>Stenose</w:t>
      </w:r>
      <w:proofErr w:type="spellEnd"/>
      <w:r w:rsidRPr="00B866E9">
        <w:rPr>
          <w:sz w:val="20"/>
        </w:rPr>
        <w:t xml:space="preserve"> mitrale</w:t>
      </w:r>
    </w:p>
    <w:p w:rsidR="00B866E9" w:rsidRDefault="00B866E9" w:rsidP="00B866E9">
      <w:pPr>
        <w:pStyle w:val="ListParagraph"/>
        <w:numPr>
          <w:ilvl w:val="0"/>
          <w:numId w:val="6"/>
        </w:numPr>
        <w:rPr>
          <w:sz w:val="20"/>
        </w:rPr>
      </w:pPr>
      <w:r>
        <w:rPr>
          <w:sz w:val="20"/>
        </w:rPr>
        <w:t>H</w:t>
      </w:r>
      <w:r w:rsidRPr="00B866E9">
        <w:rPr>
          <w:sz w:val="20"/>
        </w:rPr>
        <w:t>émorragie de haute altitude</w:t>
      </w:r>
    </w:p>
    <w:p w:rsidR="00B866E9" w:rsidRDefault="00B866E9" w:rsidP="00B866E9">
      <w:pPr>
        <w:pStyle w:val="ListParagraph"/>
        <w:numPr>
          <w:ilvl w:val="0"/>
          <w:numId w:val="6"/>
        </w:numPr>
        <w:rPr>
          <w:sz w:val="20"/>
        </w:rPr>
      </w:pPr>
      <w:r w:rsidRPr="00B866E9">
        <w:rPr>
          <w:sz w:val="20"/>
        </w:rPr>
        <w:t xml:space="preserve">Maladie </w:t>
      </w:r>
      <w:proofErr w:type="spellStart"/>
      <w:r w:rsidRPr="00B866E9">
        <w:rPr>
          <w:sz w:val="20"/>
        </w:rPr>
        <w:t>veino</w:t>
      </w:r>
      <w:proofErr w:type="spellEnd"/>
      <w:r w:rsidRPr="00B866E9">
        <w:rPr>
          <w:sz w:val="20"/>
        </w:rPr>
        <w:t xml:space="preserve">-occlusive </w:t>
      </w:r>
    </w:p>
    <w:p w:rsidR="00B866E9" w:rsidRPr="00B866E9" w:rsidRDefault="00B866E9" w:rsidP="00B866E9">
      <w:pPr>
        <w:pStyle w:val="ListParagraph"/>
        <w:numPr>
          <w:ilvl w:val="0"/>
          <w:numId w:val="6"/>
        </w:numPr>
        <w:rPr>
          <w:sz w:val="20"/>
        </w:rPr>
      </w:pPr>
      <w:proofErr w:type="spellStart"/>
      <w:r w:rsidRPr="00B866E9">
        <w:rPr>
          <w:sz w:val="20"/>
        </w:rPr>
        <w:t>Hémangiomatose</w:t>
      </w:r>
      <w:proofErr w:type="spellEnd"/>
      <w:r w:rsidRPr="00B866E9">
        <w:rPr>
          <w:sz w:val="20"/>
        </w:rPr>
        <w:t xml:space="preserve"> capillaire pulmonaire </w:t>
      </w:r>
    </w:p>
    <w:p w:rsidR="00B866E9" w:rsidRDefault="00B866E9" w:rsidP="00B866E9">
      <w:pPr>
        <w:pStyle w:val="ListParagraph"/>
        <w:numPr>
          <w:ilvl w:val="0"/>
          <w:numId w:val="1"/>
        </w:numPr>
        <w:rPr>
          <w:sz w:val="20"/>
        </w:rPr>
      </w:pPr>
      <w:r w:rsidRPr="00B866E9">
        <w:rPr>
          <w:sz w:val="20"/>
        </w:rPr>
        <w:t>Lésions alvéolaires diffuses</w:t>
      </w:r>
    </w:p>
    <w:p w:rsidR="00B866E9" w:rsidRDefault="00B866E9" w:rsidP="00B866E9">
      <w:pPr>
        <w:pStyle w:val="ListParagraph"/>
        <w:numPr>
          <w:ilvl w:val="0"/>
          <w:numId w:val="7"/>
        </w:numPr>
        <w:rPr>
          <w:sz w:val="20"/>
        </w:rPr>
      </w:pPr>
      <w:r w:rsidRPr="00B866E9">
        <w:rPr>
          <w:sz w:val="20"/>
        </w:rPr>
        <w:t>Syndrome de détresse respiratoire aiguë (quelque soit la cause)</w:t>
      </w:r>
    </w:p>
    <w:p w:rsidR="00B866E9" w:rsidRDefault="00B866E9" w:rsidP="00B866E9">
      <w:pPr>
        <w:pStyle w:val="ListParagraph"/>
        <w:numPr>
          <w:ilvl w:val="0"/>
          <w:numId w:val="7"/>
        </w:numPr>
        <w:rPr>
          <w:sz w:val="20"/>
        </w:rPr>
      </w:pPr>
      <w:r w:rsidRPr="00B866E9">
        <w:rPr>
          <w:sz w:val="20"/>
        </w:rPr>
        <w:t xml:space="preserve">Infarctus pulmonaire </w:t>
      </w:r>
    </w:p>
    <w:p w:rsidR="00B866E9" w:rsidRPr="00B866E9" w:rsidRDefault="00B866E9" w:rsidP="00B866E9">
      <w:pPr>
        <w:pStyle w:val="ListParagraph"/>
        <w:numPr>
          <w:ilvl w:val="0"/>
          <w:numId w:val="7"/>
        </w:numPr>
        <w:rPr>
          <w:sz w:val="20"/>
        </w:rPr>
      </w:pPr>
      <w:r w:rsidRPr="00B866E9">
        <w:rPr>
          <w:sz w:val="20"/>
        </w:rPr>
        <w:t xml:space="preserve">Médicaments : </w:t>
      </w:r>
      <w:r>
        <w:rPr>
          <w:sz w:val="20"/>
        </w:rPr>
        <w:t>c</w:t>
      </w:r>
      <w:r w:rsidRPr="00B866E9">
        <w:rPr>
          <w:sz w:val="20"/>
        </w:rPr>
        <w:t>ocaïne,</w:t>
      </w:r>
      <w:r>
        <w:rPr>
          <w:sz w:val="20"/>
        </w:rPr>
        <w:t xml:space="preserve"> </w:t>
      </w:r>
      <w:proofErr w:type="spellStart"/>
      <w:r w:rsidRPr="00B866E9">
        <w:rPr>
          <w:sz w:val="20"/>
        </w:rPr>
        <w:t>amiodarone</w:t>
      </w:r>
      <w:proofErr w:type="spellEnd"/>
      <w:r w:rsidRPr="00B866E9">
        <w:rPr>
          <w:sz w:val="20"/>
        </w:rPr>
        <w:t>,</w:t>
      </w:r>
      <w:r>
        <w:rPr>
          <w:sz w:val="20"/>
        </w:rPr>
        <w:t xml:space="preserve"> </w:t>
      </w:r>
      <w:r w:rsidRPr="00B866E9">
        <w:rPr>
          <w:sz w:val="20"/>
        </w:rPr>
        <w:t xml:space="preserve">médicaments cytotoxiques,... </w:t>
      </w:r>
      <w:r w:rsidRPr="00B866E9">
        <w:rPr>
          <w:sz w:val="20"/>
        </w:rPr>
        <w:cr/>
      </w:r>
    </w:p>
    <w:p w:rsidR="00E33806" w:rsidRDefault="00E33806" w:rsidP="00403443">
      <w:pPr>
        <w:spacing w:after="0"/>
        <w:rPr>
          <w:sz w:val="20"/>
        </w:rPr>
      </w:pPr>
      <w:r w:rsidRPr="000D63E5">
        <w:rPr>
          <w:b/>
          <w:sz w:val="20"/>
          <w:u w:val="single"/>
        </w:rPr>
        <w:t>Investigations</w:t>
      </w:r>
      <w:r w:rsidRPr="000D63E5">
        <w:rPr>
          <w:sz w:val="20"/>
        </w:rPr>
        <w:t> :</w:t>
      </w:r>
      <w:r w:rsidR="00403443">
        <w:rPr>
          <w:sz w:val="20"/>
        </w:rPr>
        <w:t xml:space="preserve"> le diagnostic repose sur</w:t>
      </w:r>
    </w:p>
    <w:p w:rsidR="00403443" w:rsidRPr="00403443" w:rsidRDefault="00403443" w:rsidP="00403443">
      <w:pPr>
        <w:spacing w:after="0"/>
        <w:rPr>
          <w:b/>
          <w:sz w:val="20"/>
        </w:rPr>
      </w:pPr>
      <w:r w:rsidRPr="00403443">
        <w:rPr>
          <w:b/>
          <w:sz w:val="20"/>
        </w:rPr>
        <w:t>Anamnèse et examen clinique</w:t>
      </w:r>
      <w:r w:rsidRPr="00403443">
        <w:rPr>
          <w:sz w:val="20"/>
        </w:rPr>
        <w:t> :</w:t>
      </w:r>
    </w:p>
    <w:p w:rsidR="00403443" w:rsidRDefault="00403443" w:rsidP="00403443">
      <w:pPr>
        <w:pStyle w:val="ListParagraph"/>
        <w:numPr>
          <w:ilvl w:val="0"/>
          <w:numId w:val="1"/>
        </w:numPr>
        <w:spacing w:after="0"/>
        <w:rPr>
          <w:sz w:val="20"/>
        </w:rPr>
      </w:pPr>
      <w:r w:rsidRPr="00403443">
        <w:rPr>
          <w:sz w:val="20"/>
        </w:rPr>
        <w:t xml:space="preserve">BPCO, bronchite chronique </w:t>
      </w:r>
    </w:p>
    <w:p w:rsidR="00403443" w:rsidRDefault="00403443" w:rsidP="00403443">
      <w:pPr>
        <w:pStyle w:val="ListParagraph"/>
        <w:numPr>
          <w:ilvl w:val="0"/>
          <w:numId w:val="1"/>
        </w:numPr>
        <w:spacing w:after="0"/>
        <w:rPr>
          <w:sz w:val="20"/>
        </w:rPr>
      </w:pPr>
      <w:r w:rsidRPr="00403443">
        <w:rPr>
          <w:sz w:val="20"/>
        </w:rPr>
        <w:t xml:space="preserve">Groupe à risque pour TB,… </w:t>
      </w:r>
    </w:p>
    <w:p w:rsidR="00403443" w:rsidRDefault="00403443" w:rsidP="00403443">
      <w:pPr>
        <w:pStyle w:val="ListParagraph"/>
        <w:numPr>
          <w:ilvl w:val="0"/>
          <w:numId w:val="1"/>
        </w:numPr>
        <w:spacing w:after="0"/>
        <w:rPr>
          <w:sz w:val="20"/>
        </w:rPr>
      </w:pPr>
      <w:r w:rsidRPr="00403443">
        <w:rPr>
          <w:sz w:val="20"/>
        </w:rPr>
        <w:t>Immunosuppression (</w:t>
      </w:r>
      <w:proofErr w:type="spellStart"/>
      <w:r w:rsidRPr="00403443">
        <w:rPr>
          <w:sz w:val="20"/>
        </w:rPr>
        <w:t>HIV,iatrogène</w:t>
      </w:r>
      <w:proofErr w:type="spellEnd"/>
      <w:r w:rsidRPr="00403443">
        <w:rPr>
          <w:sz w:val="20"/>
        </w:rPr>
        <w:t xml:space="preserve">,…) </w:t>
      </w:r>
    </w:p>
    <w:p w:rsidR="00403443" w:rsidRDefault="00403443" w:rsidP="00403443">
      <w:pPr>
        <w:pStyle w:val="ListParagraph"/>
        <w:numPr>
          <w:ilvl w:val="0"/>
          <w:numId w:val="1"/>
        </w:numPr>
        <w:spacing w:after="0"/>
        <w:rPr>
          <w:sz w:val="20"/>
        </w:rPr>
      </w:pPr>
      <w:r w:rsidRPr="00403443">
        <w:rPr>
          <w:sz w:val="20"/>
        </w:rPr>
        <w:t xml:space="preserve">Signes de </w:t>
      </w:r>
      <w:proofErr w:type="spellStart"/>
      <w:r w:rsidRPr="00403443">
        <w:rPr>
          <w:sz w:val="20"/>
        </w:rPr>
        <w:t>vasculite</w:t>
      </w:r>
      <w:proofErr w:type="spellEnd"/>
      <w:r w:rsidRPr="00403443">
        <w:rPr>
          <w:sz w:val="20"/>
        </w:rPr>
        <w:t xml:space="preserve"> </w:t>
      </w:r>
    </w:p>
    <w:p w:rsidR="00403443" w:rsidRPr="00403443" w:rsidRDefault="00403443" w:rsidP="00403443">
      <w:pPr>
        <w:pStyle w:val="ListParagraph"/>
        <w:numPr>
          <w:ilvl w:val="0"/>
          <w:numId w:val="1"/>
        </w:numPr>
        <w:spacing w:after="0"/>
        <w:rPr>
          <w:sz w:val="20"/>
        </w:rPr>
      </w:pPr>
      <w:r w:rsidRPr="00403443">
        <w:rPr>
          <w:sz w:val="20"/>
        </w:rPr>
        <w:t xml:space="preserve">Évaluation ORL et tractus digestif haut </w:t>
      </w:r>
      <w:r w:rsidRPr="00403443">
        <w:rPr>
          <w:sz w:val="20"/>
        </w:rPr>
        <w:cr/>
      </w:r>
    </w:p>
    <w:p w:rsidR="00403443" w:rsidRPr="00403443" w:rsidRDefault="00403443" w:rsidP="00403443">
      <w:pPr>
        <w:rPr>
          <w:sz w:val="20"/>
        </w:rPr>
      </w:pPr>
      <w:r w:rsidRPr="00403443">
        <w:rPr>
          <w:b/>
          <w:sz w:val="20"/>
        </w:rPr>
        <w:t>Laboratoire</w:t>
      </w:r>
      <w:r w:rsidRPr="00403443">
        <w:rPr>
          <w:sz w:val="20"/>
        </w:rPr>
        <w:t> :</w:t>
      </w:r>
      <w:r>
        <w:rPr>
          <w:sz w:val="20"/>
        </w:rPr>
        <w:t xml:space="preserve"> </w:t>
      </w:r>
      <w:proofErr w:type="spellStart"/>
      <w:r>
        <w:rPr>
          <w:sz w:val="20"/>
        </w:rPr>
        <w:t>Hb</w:t>
      </w:r>
      <w:proofErr w:type="spellEnd"/>
      <w:r>
        <w:rPr>
          <w:sz w:val="20"/>
        </w:rPr>
        <w:t xml:space="preserve">, crase (pour évaluer coagulabilité du sang), </w:t>
      </w:r>
      <w:r w:rsidR="00B866E9">
        <w:rPr>
          <w:sz w:val="20"/>
        </w:rPr>
        <w:t xml:space="preserve">fonction rénale, sédiment urinaire, sérologie pour maladies </w:t>
      </w:r>
      <w:proofErr w:type="spellStart"/>
      <w:r w:rsidR="00B866E9">
        <w:rPr>
          <w:sz w:val="20"/>
        </w:rPr>
        <w:t>autoimmunes</w:t>
      </w:r>
      <w:proofErr w:type="spellEnd"/>
      <w:r w:rsidR="00B866E9">
        <w:rPr>
          <w:sz w:val="20"/>
        </w:rPr>
        <w:t>, microbiologie (incluant mycobactéries et champignons)…</w:t>
      </w:r>
    </w:p>
    <w:p w:rsidR="00B866E9" w:rsidRDefault="00B866E9" w:rsidP="00B866E9">
      <w:pPr>
        <w:spacing w:after="0"/>
        <w:rPr>
          <w:sz w:val="20"/>
        </w:rPr>
      </w:pPr>
      <w:r>
        <w:rPr>
          <w:b/>
          <w:sz w:val="20"/>
        </w:rPr>
        <w:t>Imagerie</w:t>
      </w:r>
      <w:r w:rsidR="00403443" w:rsidRPr="00403443">
        <w:rPr>
          <w:sz w:val="20"/>
        </w:rPr>
        <w:t xml:space="preserve"> :</w:t>
      </w:r>
      <w:r>
        <w:rPr>
          <w:sz w:val="20"/>
        </w:rPr>
        <w:t xml:space="preserve"> </w:t>
      </w:r>
    </w:p>
    <w:p w:rsidR="00403443" w:rsidRDefault="00B866E9" w:rsidP="00B866E9">
      <w:pPr>
        <w:pStyle w:val="ListParagraph"/>
        <w:numPr>
          <w:ilvl w:val="0"/>
          <w:numId w:val="1"/>
        </w:numPr>
        <w:spacing w:after="0"/>
        <w:rPr>
          <w:sz w:val="20"/>
        </w:rPr>
      </w:pPr>
      <w:r>
        <w:rPr>
          <w:sz w:val="20"/>
        </w:rPr>
        <w:t xml:space="preserve">RX : souvent utile car </w:t>
      </w:r>
      <w:r w:rsidRPr="00B866E9">
        <w:rPr>
          <w:sz w:val="20"/>
        </w:rPr>
        <w:t>rapidement disponible, donne diagnostic dans 54-80% des cas.</w:t>
      </w:r>
    </w:p>
    <w:p w:rsidR="00B866E9" w:rsidRDefault="00B866E9" w:rsidP="00B866E9">
      <w:pPr>
        <w:pStyle w:val="ListParagraph"/>
        <w:numPr>
          <w:ilvl w:val="0"/>
          <w:numId w:val="1"/>
        </w:numPr>
        <w:rPr>
          <w:sz w:val="20"/>
        </w:rPr>
      </w:pPr>
      <w:r>
        <w:rPr>
          <w:sz w:val="20"/>
        </w:rPr>
        <w:t>CT/HRCT</w:t>
      </w:r>
      <w:r w:rsidR="00853BCD">
        <w:rPr>
          <w:sz w:val="20"/>
        </w:rPr>
        <w:t xml:space="preserve"> (</w:t>
      </w:r>
      <w:proofErr w:type="spellStart"/>
      <w:r w:rsidR="00853BCD">
        <w:rPr>
          <w:sz w:val="20"/>
        </w:rPr>
        <w:t>high</w:t>
      </w:r>
      <w:proofErr w:type="spellEnd"/>
      <w:r w:rsidR="00853BCD">
        <w:rPr>
          <w:sz w:val="20"/>
        </w:rPr>
        <w:t xml:space="preserve"> </w:t>
      </w:r>
      <w:proofErr w:type="spellStart"/>
      <w:r w:rsidR="00853BCD">
        <w:rPr>
          <w:sz w:val="20"/>
        </w:rPr>
        <w:t>resolution</w:t>
      </w:r>
      <w:proofErr w:type="spellEnd"/>
      <w:r w:rsidR="00853BCD">
        <w:rPr>
          <w:sz w:val="20"/>
        </w:rPr>
        <w:t xml:space="preserve"> CT)</w:t>
      </w:r>
      <w:r>
        <w:rPr>
          <w:sz w:val="20"/>
        </w:rPr>
        <w:t> : ont le meilleur rendement pour localiser le saignement et déterminer certaines étiologies.</w:t>
      </w:r>
      <w:r w:rsidR="00B87D73">
        <w:rPr>
          <w:sz w:val="20"/>
        </w:rPr>
        <w:t xml:space="preserve"> Leur rendement est encore meilleur si combinés à une bronchoscopie.</w:t>
      </w:r>
    </w:p>
    <w:p w:rsidR="00B87D73" w:rsidRDefault="00B87D73" w:rsidP="00CB6CAF">
      <w:pPr>
        <w:spacing w:after="0"/>
        <w:rPr>
          <w:sz w:val="20"/>
        </w:rPr>
      </w:pPr>
      <w:r w:rsidRPr="00B87D73">
        <w:rPr>
          <w:b/>
          <w:sz w:val="20"/>
        </w:rPr>
        <w:t>Bronchoscopie</w:t>
      </w:r>
      <w:r>
        <w:rPr>
          <w:sz w:val="20"/>
        </w:rPr>
        <w:t> :</w:t>
      </w:r>
    </w:p>
    <w:p w:rsidR="00517C9F" w:rsidRPr="00365EB4" w:rsidRDefault="00517C9F" w:rsidP="00CB6CAF">
      <w:pPr>
        <w:pStyle w:val="ListParagraph"/>
        <w:numPr>
          <w:ilvl w:val="0"/>
          <w:numId w:val="1"/>
        </w:numPr>
        <w:spacing w:after="0"/>
        <w:rPr>
          <w:sz w:val="20"/>
        </w:rPr>
      </w:pPr>
      <w:r w:rsidRPr="00365EB4">
        <w:rPr>
          <w:sz w:val="20"/>
        </w:rPr>
        <w:t xml:space="preserve">Toujours indiquée si hémoptysie massive : permet de localiser la source, +/- définir l’étiologie, désobstruer des voies centrales et de faire un </w:t>
      </w:r>
      <w:proofErr w:type="spellStart"/>
      <w:r w:rsidRPr="00365EB4">
        <w:rPr>
          <w:sz w:val="20"/>
        </w:rPr>
        <w:t>ttt</w:t>
      </w:r>
      <w:proofErr w:type="spellEnd"/>
      <w:r w:rsidRPr="00365EB4">
        <w:rPr>
          <w:sz w:val="20"/>
        </w:rPr>
        <w:t xml:space="preserve"> local (par applications de vasoconstricteurs</w:t>
      </w:r>
      <w:r w:rsidR="00CB6CAF">
        <w:rPr>
          <w:sz w:val="20"/>
        </w:rPr>
        <w:t xml:space="preserve"> comme </w:t>
      </w:r>
      <w:proofErr w:type="spellStart"/>
      <w:r w:rsidR="00CB6CAF" w:rsidRPr="00CB6CAF">
        <w:rPr>
          <w:sz w:val="20"/>
          <w:highlight w:val="yellow"/>
        </w:rPr>
        <w:t>glipressine</w:t>
      </w:r>
      <w:proofErr w:type="spellEnd"/>
      <w:r w:rsidRPr="00365EB4">
        <w:rPr>
          <w:sz w:val="20"/>
        </w:rPr>
        <w:t xml:space="preserve">, laser, </w:t>
      </w:r>
      <w:proofErr w:type="spellStart"/>
      <w:r w:rsidRPr="00365EB4">
        <w:rPr>
          <w:sz w:val="20"/>
        </w:rPr>
        <w:t>cryocoagulation</w:t>
      </w:r>
      <w:proofErr w:type="spellEnd"/>
      <w:r w:rsidR="00365EB4" w:rsidRPr="00365EB4">
        <w:rPr>
          <w:sz w:val="20"/>
        </w:rPr>
        <w:t>, fulguration de tissu tumoral  avec arc électrique à l’argon</w:t>
      </w:r>
      <w:r w:rsidR="00365EB4">
        <w:rPr>
          <w:sz w:val="20"/>
        </w:rPr>
        <w:t xml:space="preserve"> = </w:t>
      </w:r>
      <w:proofErr w:type="spellStart"/>
      <w:r w:rsidR="00365EB4">
        <w:rPr>
          <w:sz w:val="20"/>
        </w:rPr>
        <w:t>électrocoagulant</w:t>
      </w:r>
      <w:proofErr w:type="spellEnd"/>
      <w:r w:rsidR="00365EB4">
        <w:rPr>
          <w:sz w:val="20"/>
        </w:rPr>
        <w:t xml:space="preserve">, </w:t>
      </w:r>
      <w:proofErr w:type="spellStart"/>
      <w:r w:rsidRPr="00365EB4">
        <w:rPr>
          <w:sz w:val="20"/>
        </w:rPr>
        <w:t>etc</w:t>
      </w:r>
      <w:proofErr w:type="spellEnd"/>
      <w:r w:rsidRPr="00365EB4">
        <w:rPr>
          <w:sz w:val="20"/>
        </w:rPr>
        <w:t>).</w:t>
      </w:r>
    </w:p>
    <w:p w:rsidR="00517C9F" w:rsidRPr="00517C9F" w:rsidRDefault="00517C9F" w:rsidP="00517C9F">
      <w:pPr>
        <w:pStyle w:val="ListParagraph"/>
        <w:numPr>
          <w:ilvl w:val="0"/>
          <w:numId w:val="1"/>
        </w:numPr>
        <w:rPr>
          <w:sz w:val="20"/>
        </w:rPr>
      </w:pPr>
      <w:r>
        <w:rPr>
          <w:sz w:val="20"/>
        </w:rPr>
        <w:t>Utile pour hémoptysies non massives sur cause banale (ex bronchite ou bronchectasie avec CT sans diagnostic différentiel).</w:t>
      </w:r>
    </w:p>
    <w:p w:rsidR="00517C9F" w:rsidRDefault="00517C9F">
      <w:pPr>
        <w:rPr>
          <w:b/>
          <w:sz w:val="20"/>
          <w:u w:val="single"/>
        </w:rPr>
      </w:pPr>
      <w:r>
        <w:rPr>
          <w:b/>
          <w:sz w:val="20"/>
          <w:u w:val="single"/>
        </w:rPr>
        <w:br w:type="page"/>
      </w:r>
    </w:p>
    <w:p w:rsidR="00E33806" w:rsidRDefault="00E33806" w:rsidP="00737264">
      <w:pPr>
        <w:spacing w:after="0"/>
        <w:rPr>
          <w:sz w:val="20"/>
        </w:rPr>
      </w:pPr>
      <w:r w:rsidRPr="000D63E5">
        <w:rPr>
          <w:b/>
          <w:sz w:val="20"/>
          <w:u w:val="single"/>
        </w:rPr>
        <w:lastRenderedPageBreak/>
        <w:t>Thérapies</w:t>
      </w:r>
      <w:r w:rsidRPr="000D63E5">
        <w:rPr>
          <w:sz w:val="20"/>
        </w:rPr>
        <w:t> :</w:t>
      </w:r>
    </w:p>
    <w:p w:rsidR="00517C9F" w:rsidRDefault="00517C9F" w:rsidP="00737264">
      <w:pPr>
        <w:spacing w:after="0"/>
        <w:rPr>
          <w:sz w:val="20"/>
        </w:rPr>
      </w:pPr>
      <w:r w:rsidRPr="00517C9F">
        <w:rPr>
          <w:b/>
          <w:sz w:val="20"/>
        </w:rPr>
        <w:t>Actions</w:t>
      </w:r>
      <w:r>
        <w:rPr>
          <w:sz w:val="20"/>
        </w:rPr>
        <w:t> :</w:t>
      </w:r>
    </w:p>
    <w:p w:rsidR="00737264" w:rsidRPr="00737264" w:rsidRDefault="00737264" w:rsidP="00737264">
      <w:pPr>
        <w:pStyle w:val="ListParagraph"/>
        <w:numPr>
          <w:ilvl w:val="0"/>
          <w:numId w:val="1"/>
        </w:numPr>
        <w:spacing w:after="0"/>
        <w:rPr>
          <w:sz w:val="20"/>
        </w:rPr>
      </w:pPr>
      <w:r w:rsidRPr="00737264">
        <w:rPr>
          <w:sz w:val="20"/>
        </w:rPr>
        <w:t>Assurer la respiration avec intubation si détresse resp</w:t>
      </w:r>
      <w:r>
        <w:rPr>
          <w:sz w:val="20"/>
        </w:rPr>
        <w:t>iratoire</w:t>
      </w:r>
      <w:r w:rsidRPr="00737264">
        <w:rPr>
          <w:sz w:val="20"/>
        </w:rPr>
        <w:t>, monitoring en soins continus</w:t>
      </w:r>
      <w:r>
        <w:rPr>
          <w:sz w:val="20"/>
        </w:rPr>
        <w:t>/</w:t>
      </w:r>
      <w:r w:rsidRPr="00737264">
        <w:rPr>
          <w:sz w:val="20"/>
        </w:rPr>
        <w:t xml:space="preserve">intensifs </w:t>
      </w:r>
    </w:p>
    <w:p w:rsidR="00737264" w:rsidRPr="00737264" w:rsidRDefault="00737264" w:rsidP="00737264">
      <w:pPr>
        <w:pStyle w:val="ListParagraph"/>
        <w:numPr>
          <w:ilvl w:val="0"/>
          <w:numId w:val="1"/>
        </w:numPr>
        <w:rPr>
          <w:sz w:val="20"/>
        </w:rPr>
      </w:pPr>
      <w:r w:rsidRPr="00737264">
        <w:rPr>
          <w:sz w:val="20"/>
        </w:rPr>
        <w:t xml:space="preserve">Identification de la source et diagnostic </w:t>
      </w:r>
      <w:r>
        <w:rPr>
          <w:sz w:val="20"/>
        </w:rPr>
        <w:t>(imagerie et bronchoscopie)</w:t>
      </w:r>
    </w:p>
    <w:p w:rsidR="00517C9F" w:rsidRDefault="00517C9F" w:rsidP="00365EB4">
      <w:pPr>
        <w:spacing w:after="0"/>
        <w:rPr>
          <w:sz w:val="20"/>
        </w:rPr>
      </w:pPr>
      <w:r w:rsidRPr="00517C9F">
        <w:rPr>
          <w:b/>
          <w:sz w:val="20"/>
        </w:rPr>
        <w:t>Traitements</w:t>
      </w:r>
      <w:r>
        <w:rPr>
          <w:sz w:val="20"/>
        </w:rPr>
        <w:t xml:space="preserve"> : </w:t>
      </w:r>
    </w:p>
    <w:p w:rsidR="00737264" w:rsidRPr="00737264" w:rsidRDefault="00737264" w:rsidP="00365EB4">
      <w:pPr>
        <w:pStyle w:val="ListParagraph"/>
        <w:numPr>
          <w:ilvl w:val="0"/>
          <w:numId w:val="1"/>
        </w:numPr>
        <w:spacing w:after="0"/>
        <w:rPr>
          <w:sz w:val="20"/>
        </w:rPr>
      </w:pPr>
      <w:r w:rsidRPr="00737264">
        <w:rPr>
          <w:sz w:val="20"/>
        </w:rPr>
        <w:t xml:space="preserve">Corriger l’hémostase </w:t>
      </w:r>
    </w:p>
    <w:p w:rsidR="00737264" w:rsidRPr="00737264" w:rsidRDefault="00737264" w:rsidP="00737264">
      <w:pPr>
        <w:pStyle w:val="ListParagraph"/>
        <w:numPr>
          <w:ilvl w:val="0"/>
          <w:numId w:val="1"/>
        </w:numPr>
        <w:rPr>
          <w:sz w:val="20"/>
        </w:rPr>
      </w:pPr>
      <w:r w:rsidRPr="00737264">
        <w:rPr>
          <w:sz w:val="20"/>
        </w:rPr>
        <w:t xml:space="preserve">Débuter un traitement anti-infectieux </w:t>
      </w:r>
    </w:p>
    <w:p w:rsidR="00737264" w:rsidRDefault="00737264" w:rsidP="00737264">
      <w:pPr>
        <w:pStyle w:val="ListParagraph"/>
        <w:numPr>
          <w:ilvl w:val="0"/>
          <w:numId w:val="1"/>
        </w:numPr>
        <w:rPr>
          <w:sz w:val="20"/>
        </w:rPr>
      </w:pPr>
      <w:r w:rsidRPr="00737264">
        <w:rPr>
          <w:sz w:val="20"/>
        </w:rPr>
        <w:t>Diminuer /stopp</w:t>
      </w:r>
      <w:r w:rsidR="00853BCD">
        <w:rPr>
          <w:sz w:val="20"/>
        </w:rPr>
        <w:t xml:space="preserve">er l’hémoptysie par traitement </w:t>
      </w:r>
      <w:proofErr w:type="spellStart"/>
      <w:r w:rsidR="00853BCD">
        <w:rPr>
          <w:sz w:val="20"/>
        </w:rPr>
        <w:t>i.v</w:t>
      </w:r>
      <w:proofErr w:type="spellEnd"/>
      <w:r w:rsidR="00853BCD">
        <w:rPr>
          <w:sz w:val="20"/>
        </w:rPr>
        <w:t xml:space="preserve">. de vasoconstricteurs : </w:t>
      </w:r>
      <w:r w:rsidR="00365EB4">
        <w:rPr>
          <w:sz w:val="20"/>
        </w:rPr>
        <w:t xml:space="preserve">peu d’études en démontrent l’efficacité </w:t>
      </w:r>
      <w:r w:rsidR="00CE7C18">
        <w:rPr>
          <w:sz w:val="20"/>
        </w:rPr>
        <w:t xml:space="preserve">pour l’instant </w:t>
      </w:r>
      <w:r w:rsidR="00365EB4">
        <w:rPr>
          <w:sz w:val="20"/>
        </w:rPr>
        <w:t>donc n’est pas encore officiellement reconnu.</w:t>
      </w:r>
    </w:p>
    <w:p w:rsidR="00264974" w:rsidRDefault="00264974" w:rsidP="00264974">
      <w:pPr>
        <w:pStyle w:val="ListParagraph"/>
        <w:rPr>
          <w:sz w:val="20"/>
        </w:rPr>
      </w:pPr>
    </w:p>
    <w:p w:rsidR="00264974" w:rsidRDefault="00264974" w:rsidP="00264974">
      <w:pPr>
        <w:pStyle w:val="ListParagraph"/>
        <w:numPr>
          <w:ilvl w:val="0"/>
          <w:numId w:val="1"/>
        </w:numPr>
        <w:rPr>
          <w:sz w:val="20"/>
        </w:rPr>
      </w:pPr>
      <w:proofErr w:type="spellStart"/>
      <w:r>
        <w:rPr>
          <w:sz w:val="20"/>
        </w:rPr>
        <w:t>Embolisation</w:t>
      </w:r>
      <w:proofErr w:type="spellEnd"/>
      <w:r>
        <w:rPr>
          <w:sz w:val="20"/>
        </w:rPr>
        <w:t xml:space="preserve"> des artères bronchiques :</w:t>
      </w:r>
    </w:p>
    <w:p w:rsidR="00264974" w:rsidRDefault="00264974" w:rsidP="00264974">
      <w:pPr>
        <w:pStyle w:val="ListParagraph"/>
        <w:numPr>
          <w:ilvl w:val="0"/>
          <w:numId w:val="8"/>
        </w:numPr>
        <w:rPr>
          <w:sz w:val="20"/>
        </w:rPr>
      </w:pPr>
      <w:r>
        <w:rPr>
          <w:sz w:val="20"/>
        </w:rPr>
        <w:t xml:space="preserve">Les vaisseaux à </w:t>
      </w:r>
      <w:proofErr w:type="spellStart"/>
      <w:r>
        <w:rPr>
          <w:sz w:val="20"/>
        </w:rPr>
        <w:t>emboliser</w:t>
      </w:r>
      <w:proofErr w:type="spellEnd"/>
      <w:r>
        <w:rPr>
          <w:sz w:val="20"/>
        </w:rPr>
        <w:t xml:space="preserve"> sont : </w:t>
      </w:r>
      <w:proofErr w:type="spellStart"/>
      <w:r>
        <w:rPr>
          <w:sz w:val="20"/>
        </w:rPr>
        <w:t>aa</w:t>
      </w:r>
      <w:proofErr w:type="spellEnd"/>
      <w:r>
        <w:rPr>
          <w:sz w:val="20"/>
        </w:rPr>
        <w:t xml:space="preserve"> hypertrophiées, anastomoses </w:t>
      </w:r>
      <w:proofErr w:type="spellStart"/>
      <w:r>
        <w:rPr>
          <w:sz w:val="20"/>
        </w:rPr>
        <w:t>bronchopulmonaires</w:t>
      </w:r>
      <w:proofErr w:type="spellEnd"/>
      <w:r>
        <w:rPr>
          <w:sz w:val="20"/>
        </w:rPr>
        <w:t>, anévrismes, vaisseaux qui saignent (très rarement visibles).</w:t>
      </w:r>
    </w:p>
    <w:p w:rsidR="00264974" w:rsidRDefault="00264974" w:rsidP="00264974">
      <w:pPr>
        <w:pStyle w:val="ListParagraph"/>
        <w:numPr>
          <w:ilvl w:val="0"/>
          <w:numId w:val="8"/>
        </w:numPr>
        <w:rPr>
          <w:sz w:val="20"/>
        </w:rPr>
      </w:pPr>
      <w:r>
        <w:rPr>
          <w:sz w:val="20"/>
        </w:rPr>
        <w:t>Procédure : entrée par voie percutanée fémorale et application de matériel de diamètres variables. Attention : chez certaines personnes, l’a. spinale antérieure vient d’une a. bronchique ! En ce cas, l’</w:t>
      </w:r>
      <w:proofErr w:type="spellStart"/>
      <w:r>
        <w:rPr>
          <w:sz w:val="20"/>
        </w:rPr>
        <w:t>embolisation</w:t>
      </w:r>
      <w:proofErr w:type="spellEnd"/>
      <w:r>
        <w:rPr>
          <w:sz w:val="20"/>
        </w:rPr>
        <w:t xml:space="preserve"> est contrindiquée car risque de paraplégie !</w:t>
      </w:r>
    </w:p>
    <w:p w:rsidR="00264974" w:rsidRDefault="00264974" w:rsidP="00264974">
      <w:pPr>
        <w:pStyle w:val="ListParagraph"/>
        <w:numPr>
          <w:ilvl w:val="0"/>
          <w:numId w:val="8"/>
        </w:numPr>
        <w:rPr>
          <w:sz w:val="20"/>
        </w:rPr>
      </w:pPr>
      <w:r>
        <w:rPr>
          <w:sz w:val="20"/>
        </w:rPr>
        <w:t xml:space="preserve">Résultats : très bons pour la plupart. Il y a cependant beaucoup de récidives et jusqu’à 13% d’échec. Les complications (perforation des VS, pleurite, fièvre, </w:t>
      </w:r>
      <w:proofErr w:type="spellStart"/>
      <w:r>
        <w:rPr>
          <w:sz w:val="20"/>
        </w:rPr>
        <w:t>embolisation</w:t>
      </w:r>
      <w:proofErr w:type="spellEnd"/>
      <w:r>
        <w:rPr>
          <w:sz w:val="20"/>
        </w:rPr>
        <w:t xml:space="preserve"> du mauvais VS/a. spinale) sont rares (3-5%).</w:t>
      </w:r>
    </w:p>
    <w:p w:rsidR="00264974" w:rsidRDefault="00264974" w:rsidP="00264974">
      <w:pPr>
        <w:pStyle w:val="ListParagraph"/>
        <w:ind w:left="1440"/>
        <w:rPr>
          <w:sz w:val="20"/>
        </w:rPr>
      </w:pPr>
    </w:p>
    <w:p w:rsidR="00264974" w:rsidRPr="00264974" w:rsidRDefault="00264974" w:rsidP="00264974">
      <w:pPr>
        <w:pStyle w:val="ListParagraph"/>
        <w:numPr>
          <w:ilvl w:val="0"/>
          <w:numId w:val="1"/>
        </w:numPr>
        <w:rPr>
          <w:sz w:val="20"/>
        </w:rPr>
      </w:pPr>
      <w:r w:rsidRPr="00264974">
        <w:rPr>
          <w:sz w:val="20"/>
        </w:rPr>
        <w:t>Intervention chirurgicale si source non contrôlable.</w:t>
      </w:r>
    </w:p>
    <w:p w:rsidR="00264974" w:rsidRPr="00264974" w:rsidRDefault="00264974" w:rsidP="00264974">
      <w:pPr>
        <w:pStyle w:val="ListParagraph"/>
        <w:numPr>
          <w:ilvl w:val="0"/>
          <w:numId w:val="9"/>
        </w:numPr>
        <w:rPr>
          <w:sz w:val="20"/>
        </w:rPr>
      </w:pPr>
      <w:r w:rsidRPr="00264974">
        <w:rPr>
          <w:sz w:val="20"/>
        </w:rPr>
        <w:t xml:space="preserve">Indiquée si </w:t>
      </w:r>
      <w:proofErr w:type="spellStart"/>
      <w:r w:rsidRPr="00264974">
        <w:rPr>
          <w:sz w:val="20"/>
        </w:rPr>
        <w:t>embolisation</w:t>
      </w:r>
      <w:proofErr w:type="spellEnd"/>
      <w:r w:rsidRPr="00264974">
        <w:rPr>
          <w:sz w:val="20"/>
        </w:rPr>
        <w:t xml:space="preserve"> impossible ou après échec d’</w:t>
      </w:r>
      <w:proofErr w:type="spellStart"/>
      <w:r w:rsidRPr="00264974">
        <w:rPr>
          <w:sz w:val="20"/>
        </w:rPr>
        <w:t>embolisation</w:t>
      </w:r>
      <w:proofErr w:type="spellEnd"/>
      <w:r w:rsidRPr="00264974">
        <w:rPr>
          <w:sz w:val="20"/>
        </w:rPr>
        <w:t xml:space="preserve"> </w:t>
      </w:r>
    </w:p>
    <w:p w:rsidR="00264974" w:rsidRPr="00264974" w:rsidRDefault="00264974" w:rsidP="00264974">
      <w:pPr>
        <w:pStyle w:val="ListParagraph"/>
        <w:numPr>
          <w:ilvl w:val="0"/>
          <w:numId w:val="9"/>
        </w:numPr>
        <w:rPr>
          <w:sz w:val="20"/>
        </w:rPr>
      </w:pPr>
      <w:r>
        <w:rPr>
          <w:sz w:val="20"/>
        </w:rPr>
        <w:t>T</w:t>
      </w:r>
      <w:r w:rsidRPr="00264974">
        <w:rPr>
          <w:sz w:val="20"/>
        </w:rPr>
        <w:t xml:space="preserve">raitement de choix dans: </w:t>
      </w:r>
    </w:p>
    <w:p w:rsidR="00264974" w:rsidRDefault="00264974" w:rsidP="00264974">
      <w:pPr>
        <w:pStyle w:val="ListParagraph"/>
        <w:ind w:left="1440" w:firstLine="684"/>
        <w:rPr>
          <w:sz w:val="20"/>
        </w:rPr>
      </w:pPr>
      <w:r>
        <w:rPr>
          <w:sz w:val="20"/>
        </w:rPr>
        <w:t>F</w:t>
      </w:r>
      <w:r w:rsidRPr="00264974">
        <w:rPr>
          <w:sz w:val="20"/>
        </w:rPr>
        <w:t xml:space="preserve">istules </w:t>
      </w:r>
      <w:proofErr w:type="spellStart"/>
      <w:r w:rsidRPr="00264974">
        <w:rPr>
          <w:sz w:val="20"/>
        </w:rPr>
        <w:t>artério</w:t>
      </w:r>
      <w:proofErr w:type="spellEnd"/>
      <w:r w:rsidRPr="00264974">
        <w:rPr>
          <w:sz w:val="20"/>
        </w:rPr>
        <w:t>-bro</w:t>
      </w:r>
      <w:r>
        <w:rPr>
          <w:sz w:val="20"/>
        </w:rPr>
        <w:t>nchiques (anévrisme de l’aorte)</w:t>
      </w:r>
    </w:p>
    <w:p w:rsidR="00264974" w:rsidRDefault="00264974" w:rsidP="00264974">
      <w:pPr>
        <w:pStyle w:val="ListParagraph"/>
        <w:ind w:left="1440" w:firstLine="684"/>
        <w:rPr>
          <w:sz w:val="20"/>
        </w:rPr>
      </w:pPr>
      <w:r>
        <w:rPr>
          <w:sz w:val="20"/>
        </w:rPr>
        <w:t>R</w:t>
      </w:r>
      <w:r w:rsidRPr="00264974">
        <w:rPr>
          <w:sz w:val="20"/>
        </w:rPr>
        <w:t xml:space="preserve">upture iatrogène de l’artère pulmonaire </w:t>
      </w:r>
    </w:p>
    <w:p w:rsidR="00264974" w:rsidRDefault="00264974" w:rsidP="00264974">
      <w:pPr>
        <w:pStyle w:val="ListParagraph"/>
        <w:ind w:left="1440" w:firstLine="684"/>
        <w:rPr>
          <w:sz w:val="20"/>
        </w:rPr>
      </w:pPr>
      <w:r>
        <w:rPr>
          <w:sz w:val="20"/>
        </w:rPr>
        <w:t>T</w:t>
      </w:r>
      <w:r w:rsidRPr="00264974">
        <w:rPr>
          <w:sz w:val="20"/>
        </w:rPr>
        <w:t xml:space="preserve">raumatisme thoracique </w:t>
      </w:r>
    </w:p>
    <w:p w:rsidR="007E7723" w:rsidRDefault="00264974" w:rsidP="007E7723">
      <w:pPr>
        <w:pStyle w:val="ListParagraph"/>
        <w:ind w:left="1440" w:firstLine="684"/>
        <w:rPr>
          <w:sz w:val="20"/>
        </w:rPr>
      </w:pPr>
      <w:proofErr w:type="spellStart"/>
      <w:r w:rsidRPr="00264974">
        <w:rPr>
          <w:sz w:val="20"/>
        </w:rPr>
        <w:t>Aspergillome</w:t>
      </w:r>
      <w:proofErr w:type="spellEnd"/>
      <w:r w:rsidRPr="00264974">
        <w:rPr>
          <w:sz w:val="20"/>
        </w:rPr>
        <w:t xml:space="preserve">, </w:t>
      </w:r>
      <w:proofErr w:type="spellStart"/>
      <w:r w:rsidRPr="00264974">
        <w:rPr>
          <w:sz w:val="20"/>
        </w:rPr>
        <w:t>resistant</w:t>
      </w:r>
      <w:proofErr w:type="spellEnd"/>
      <w:r w:rsidRPr="00264974">
        <w:rPr>
          <w:sz w:val="20"/>
        </w:rPr>
        <w:t xml:space="preserve"> à la thérapie médicale et symptomatique</w:t>
      </w:r>
    </w:p>
    <w:p w:rsidR="007E7723" w:rsidRDefault="007E7723" w:rsidP="007E7723">
      <w:pPr>
        <w:pStyle w:val="ListParagraph"/>
        <w:ind w:left="1440" w:firstLine="684"/>
        <w:rPr>
          <w:sz w:val="20"/>
        </w:rPr>
      </w:pPr>
      <w:r>
        <w:rPr>
          <w:sz w:val="20"/>
        </w:rPr>
        <w:t>C</w:t>
      </w:r>
      <w:r w:rsidR="00264974" w:rsidRPr="00264974">
        <w:rPr>
          <w:sz w:val="20"/>
        </w:rPr>
        <w:t xml:space="preserve">arcinome bronchique limité </w:t>
      </w:r>
    </w:p>
    <w:p w:rsidR="00264974" w:rsidRPr="007E7723" w:rsidRDefault="007E7723" w:rsidP="007E7723">
      <w:pPr>
        <w:pStyle w:val="ListParagraph"/>
        <w:ind w:left="1440" w:firstLine="684"/>
        <w:rPr>
          <w:sz w:val="20"/>
        </w:rPr>
      </w:pPr>
      <w:r>
        <w:rPr>
          <w:sz w:val="20"/>
        </w:rPr>
        <w:t>B</w:t>
      </w:r>
      <w:r w:rsidR="00264974" w:rsidRPr="00264974">
        <w:rPr>
          <w:sz w:val="20"/>
        </w:rPr>
        <w:t xml:space="preserve">ronchiectasies localisées (et symptomatiques) </w:t>
      </w:r>
    </w:p>
    <w:p w:rsidR="00264974" w:rsidRDefault="00264974" w:rsidP="007E7723">
      <w:pPr>
        <w:pStyle w:val="ListParagraph"/>
        <w:ind w:left="1440"/>
        <w:rPr>
          <w:sz w:val="20"/>
        </w:rPr>
      </w:pPr>
      <w:r w:rsidRPr="00264974">
        <w:rPr>
          <w:sz w:val="20"/>
        </w:rPr>
        <w:t>NB: La chirurgie en urgence est liée à un</w:t>
      </w:r>
      <w:r w:rsidR="007E7723">
        <w:rPr>
          <w:sz w:val="20"/>
        </w:rPr>
        <w:t xml:space="preserve">e plus grande mortalité (1-50%), on préfère donc </w:t>
      </w:r>
      <w:r w:rsidRPr="007E7723">
        <w:rPr>
          <w:sz w:val="20"/>
        </w:rPr>
        <w:t>favoriser une chirurgie élective</w:t>
      </w:r>
      <w:r w:rsidR="007E7723">
        <w:rPr>
          <w:sz w:val="20"/>
        </w:rPr>
        <w:t xml:space="preserve"> (i.e. dans situations non urgentes).</w:t>
      </w:r>
    </w:p>
    <w:p w:rsidR="00386BF9" w:rsidRDefault="00386BF9" w:rsidP="00386BF9">
      <w:pPr>
        <w:rPr>
          <w:sz w:val="20"/>
        </w:rPr>
      </w:pPr>
    </w:p>
    <w:p w:rsidR="00386BF9" w:rsidRDefault="00386BF9" w:rsidP="00386BF9">
      <w:pPr>
        <w:rPr>
          <w:sz w:val="20"/>
        </w:rPr>
      </w:pPr>
      <w:r w:rsidRPr="00386BF9">
        <w:rPr>
          <w:b/>
          <w:sz w:val="20"/>
          <w:u w:val="single"/>
        </w:rPr>
        <w:t>Conclusions</w:t>
      </w:r>
      <w:r>
        <w:rPr>
          <w:sz w:val="20"/>
        </w:rPr>
        <w:t xml:space="preserve"> :</w:t>
      </w:r>
    </w:p>
    <w:p w:rsidR="00386BF9" w:rsidRDefault="00386BF9" w:rsidP="00386BF9">
      <w:pPr>
        <w:pStyle w:val="ListParagraph"/>
        <w:numPr>
          <w:ilvl w:val="0"/>
          <w:numId w:val="1"/>
        </w:numPr>
        <w:rPr>
          <w:sz w:val="20"/>
        </w:rPr>
      </w:pPr>
      <w:r w:rsidRPr="00386BF9">
        <w:rPr>
          <w:sz w:val="20"/>
        </w:rPr>
        <w:t>Les hémoptysies sont des manifestations fréquentes en pneumologie et sont une menace surtout par l’asphyxie potenti</w:t>
      </w:r>
      <w:r>
        <w:rPr>
          <w:sz w:val="20"/>
        </w:rPr>
        <w:t>elle qu’elles peuvent provoquer.</w:t>
      </w:r>
    </w:p>
    <w:p w:rsidR="00386BF9" w:rsidRPr="00386BF9" w:rsidRDefault="00386BF9" w:rsidP="00386BF9">
      <w:pPr>
        <w:pStyle w:val="ListParagraph"/>
        <w:numPr>
          <w:ilvl w:val="0"/>
          <w:numId w:val="1"/>
        </w:numPr>
        <w:rPr>
          <w:sz w:val="20"/>
        </w:rPr>
      </w:pPr>
      <w:r w:rsidRPr="00386BF9">
        <w:rPr>
          <w:sz w:val="20"/>
        </w:rPr>
        <w:t xml:space="preserve">L’origine du sang est dans plus de 90% le système des artères bronchiques. </w:t>
      </w:r>
    </w:p>
    <w:p w:rsidR="00FE4B0D" w:rsidRDefault="00386BF9" w:rsidP="00386BF9">
      <w:pPr>
        <w:pStyle w:val="ListParagraph"/>
        <w:numPr>
          <w:ilvl w:val="0"/>
          <w:numId w:val="1"/>
        </w:numPr>
        <w:rPr>
          <w:sz w:val="20"/>
        </w:rPr>
      </w:pPr>
      <w:r w:rsidRPr="00386BF9">
        <w:rPr>
          <w:sz w:val="20"/>
        </w:rPr>
        <w:t>Les vasoconstricteurs (</w:t>
      </w:r>
      <w:proofErr w:type="spellStart"/>
      <w:r w:rsidR="00CB6CAF">
        <w:rPr>
          <w:sz w:val="20"/>
        </w:rPr>
        <w:t>glipressine</w:t>
      </w:r>
      <w:proofErr w:type="spellEnd"/>
      <w:r w:rsidR="00CB6CAF">
        <w:rPr>
          <w:sz w:val="20"/>
        </w:rPr>
        <w:t>) peuvent permettre</w:t>
      </w:r>
      <w:r w:rsidRPr="00386BF9">
        <w:rPr>
          <w:sz w:val="20"/>
        </w:rPr>
        <w:t xml:space="preserve"> de stabiliser les patients jusqu’à l’application de thérapies anti-infectieuses</w:t>
      </w:r>
      <w:r w:rsidR="00CB6CAF">
        <w:rPr>
          <w:sz w:val="20"/>
        </w:rPr>
        <w:t xml:space="preserve"> </w:t>
      </w:r>
      <w:r w:rsidRPr="00386BF9">
        <w:rPr>
          <w:sz w:val="20"/>
        </w:rPr>
        <w:t>(ex: antibiotiques</w:t>
      </w:r>
      <w:r w:rsidR="00CB6CAF">
        <w:rPr>
          <w:sz w:val="20"/>
        </w:rPr>
        <w:t>/antifongiques</w:t>
      </w:r>
      <w:r w:rsidRPr="00386BF9">
        <w:rPr>
          <w:sz w:val="20"/>
        </w:rPr>
        <w:t>), oncologiques (électrocoagulation ou radiothérapie) , d’</w:t>
      </w:r>
      <w:proofErr w:type="spellStart"/>
      <w:r w:rsidRPr="00386BF9">
        <w:rPr>
          <w:sz w:val="20"/>
        </w:rPr>
        <w:t>embolisation</w:t>
      </w:r>
      <w:proofErr w:type="spellEnd"/>
      <w:r w:rsidRPr="00386BF9">
        <w:rPr>
          <w:sz w:val="20"/>
        </w:rPr>
        <w:t xml:space="preserve"> ou </w:t>
      </w:r>
      <w:r w:rsidR="00CB6CAF">
        <w:rPr>
          <w:sz w:val="20"/>
        </w:rPr>
        <w:t>de chirurgie.</w:t>
      </w:r>
    </w:p>
    <w:p w:rsidR="003F00AF" w:rsidRDefault="003F00AF">
      <w:pPr>
        <w:rPr>
          <w:sz w:val="20"/>
        </w:rPr>
      </w:pPr>
      <w:r>
        <w:rPr>
          <w:sz w:val="20"/>
        </w:rPr>
        <w:br w:type="page"/>
      </w:r>
    </w:p>
    <w:p w:rsidR="00FE4B0D" w:rsidRPr="009C3235" w:rsidRDefault="00064B30" w:rsidP="009C3235">
      <w:pPr>
        <w:jc w:val="center"/>
        <w:rPr>
          <w:b/>
        </w:rPr>
      </w:pPr>
      <w:r w:rsidRPr="009C3235">
        <w:rPr>
          <w:b/>
        </w:rPr>
        <w:lastRenderedPageBreak/>
        <w:t>Épidémiologie du cancer pulmonaire</w:t>
      </w:r>
    </w:p>
    <w:p w:rsidR="00064B30" w:rsidRDefault="009C3235">
      <w:pPr>
        <w:rPr>
          <w:sz w:val="20"/>
        </w:rPr>
      </w:pPr>
      <w:r w:rsidRPr="009C3235">
        <w:rPr>
          <w:b/>
          <w:sz w:val="20"/>
          <w:u w:val="single"/>
        </w:rPr>
        <w:t>Introduction</w:t>
      </w:r>
      <w:r>
        <w:rPr>
          <w:sz w:val="20"/>
        </w:rPr>
        <w:t> : le CA du poumon était quasi inexistant un siècle en arrière (car le tabagisme était beaucoup moins répandu) et il touchait principalement les hommes (fumer a commencé comme emblème culturel de virilité). À présent il représente un des CA les plus menaçants des pays développés et touche plus les femmes que les hommes, car elles fument tout autant mais sont physiologiquement plus sensibles.</w:t>
      </w:r>
    </w:p>
    <w:p w:rsidR="009C3235" w:rsidRDefault="009C3235">
      <w:pPr>
        <w:rPr>
          <w:sz w:val="20"/>
        </w:rPr>
      </w:pPr>
      <w:r w:rsidRPr="009C3235">
        <w:rPr>
          <w:b/>
          <w:sz w:val="20"/>
          <w:u w:val="single"/>
        </w:rPr>
        <w:t>Présentation clinique</w:t>
      </w:r>
      <w:r w:rsidR="00DD108B">
        <w:rPr>
          <w:b/>
          <w:sz w:val="20"/>
          <w:u w:val="single"/>
        </w:rPr>
        <w:t xml:space="preserve"> - symptômes</w:t>
      </w:r>
      <w:r>
        <w:rPr>
          <w:sz w:val="20"/>
        </w:rPr>
        <w:t> :</w:t>
      </w:r>
    </w:p>
    <w:p w:rsidR="00DD108B" w:rsidRDefault="00EF2981" w:rsidP="00DD108B">
      <w:pPr>
        <w:spacing w:after="0"/>
        <w:rPr>
          <w:sz w:val="20"/>
        </w:rPr>
      </w:pPr>
      <w:r>
        <w:rPr>
          <w:b/>
          <w:sz w:val="20"/>
        </w:rPr>
        <w:t>G</w:t>
      </w:r>
      <w:r w:rsidR="00DD108B" w:rsidRPr="00DD108B">
        <w:rPr>
          <w:b/>
          <w:sz w:val="20"/>
        </w:rPr>
        <w:t>énéraux</w:t>
      </w:r>
      <w:r w:rsidR="00DD108B">
        <w:rPr>
          <w:sz w:val="20"/>
        </w:rPr>
        <w:t> :</w:t>
      </w:r>
    </w:p>
    <w:p w:rsidR="00DD108B" w:rsidRPr="00DD108B" w:rsidRDefault="00DD108B" w:rsidP="00DD108B">
      <w:pPr>
        <w:pStyle w:val="ListParagraph"/>
        <w:numPr>
          <w:ilvl w:val="0"/>
          <w:numId w:val="1"/>
        </w:numPr>
        <w:spacing w:after="0"/>
        <w:rPr>
          <w:sz w:val="20"/>
        </w:rPr>
      </w:pPr>
      <w:r w:rsidRPr="00DD108B">
        <w:rPr>
          <w:sz w:val="20"/>
        </w:rPr>
        <w:t xml:space="preserve">Fatigue </w:t>
      </w:r>
    </w:p>
    <w:p w:rsidR="00DD108B" w:rsidRPr="00DD108B" w:rsidRDefault="00DD108B" w:rsidP="00DD108B">
      <w:pPr>
        <w:pStyle w:val="ListParagraph"/>
        <w:numPr>
          <w:ilvl w:val="0"/>
          <w:numId w:val="1"/>
        </w:numPr>
        <w:spacing w:after="0"/>
        <w:rPr>
          <w:sz w:val="20"/>
        </w:rPr>
      </w:pPr>
      <w:r>
        <w:rPr>
          <w:sz w:val="20"/>
        </w:rPr>
        <w:t>P</w:t>
      </w:r>
      <w:r w:rsidRPr="00DD108B">
        <w:rPr>
          <w:sz w:val="20"/>
        </w:rPr>
        <w:t xml:space="preserve">erte de poids </w:t>
      </w:r>
    </w:p>
    <w:p w:rsidR="00DD108B" w:rsidRPr="00DD108B" w:rsidRDefault="00DD108B" w:rsidP="00DD108B">
      <w:pPr>
        <w:pStyle w:val="ListParagraph"/>
        <w:numPr>
          <w:ilvl w:val="0"/>
          <w:numId w:val="1"/>
        </w:numPr>
        <w:rPr>
          <w:sz w:val="20"/>
        </w:rPr>
      </w:pPr>
      <w:r w:rsidRPr="00DD108B">
        <w:rPr>
          <w:sz w:val="20"/>
        </w:rPr>
        <w:t xml:space="preserve">Inappétence </w:t>
      </w:r>
    </w:p>
    <w:p w:rsidR="00DD108B" w:rsidRDefault="00DD108B" w:rsidP="00DD108B">
      <w:pPr>
        <w:pStyle w:val="ListParagraph"/>
        <w:numPr>
          <w:ilvl w:val="0"/>
          <w:numId w:val="1"/>
        </w:numPr>
        <w:rPr>
          <w:sz w:val="20"/>
        </w:rPr>
      </w:pPr>
      <w:r w:rsidRPr="00DD108B">
        <w:rPr>
          <w:sz w:val="20"/>
        </w:rPr>
        <w:t>Fièvre tumorale ou infectieuse secondaire à la tumeur (ex</w:t>
      </w:r>
      <w:r>
        <w:rPr>
          <w:sz w:val="20"/>
        </w:rPr>
        <w:t>: pneumonie post obstructive )</w:t>
      </w:r>
    </w:p>
    <w:p w:rsidR="002C100E" w:rsidRDefault="002C100E" w:rsidP="002C100E">
      <w:pPr>
        <w:spacing w:after="0"/>
        <w:rPr>
          <w:sz w:val="20"/>
        </w:rPr>
      </w:pPr>
      <w:r w:rsidRPr="002C100E">
        <w:rPr>
          <w:color w:val="FF0000"/>
          <w:sz w:val="20"/>
        </w:rPr>
        <w:t>Cave : certains carcinomes pulmonaires peuvent mimer des pneumonies !</w:t>
      </w:r>
      <w:r>
        <w:rPr>
          <w:sz w:val="20"/>
        </w:rPr>
        <w:t xml:space="preserve"> Exemples :</w:t>
      </w:r>
    </w:p>
    <w:p w:rsidR="002C100E" w:rsidRDefault="002C100E" w:rsidP="002C100E">
      <w:pPr>
        <w:pStyle w:val="ListParagraph"/>
        <w:numPr>
          <w:ilvl w:val="0"/>
          <w:numId w:val="1"/>
        </w:numPr>
        <w:spacing w:after="0"/>
        <w:rPr>
          <w:sz w:val="20"/>
        </w:rPr>
      </w:pPr>
      <w:r>
        <w:rPr>
          <w:sz w:val="20"/>
        </w:rPr>
        <w:t>Pneumonie post obstructive : pneumonie en aval d’une bronche obstruée par la tumeur</w:t>
      </w:r>
    </w:p>
    <w:p w:rsidR="002C100E" w:rsidRPr="002C100E" w:rsidRDefault="002C100E" w:rsidP="002C100E">
      <w:pPr>
        <w:pStyle w:val="ListParagraph"/>
        <w:numPr>
          <w:ilvl w:val="0"/>
          <w:numId w:val="1"/>
        </w:numPr>
        <w:rPr>
          <w:sz w:val="20"/>
        </w:rPr>
      </w:pPr>
      <w:r>
        <w:rPr>
          <w:sz w:val="20"/>
        </w:rPr>
        <w:t>Infiltrats tumoraux d’aspect d’une pneumonie interstitielle.</w:t>
      </w:r>
    </w:p>
    <w:p w:rsidR="00DD108B" w:rsidRDefault="00EF2981" w:rsidP="00F20BE1">
      <w:pPr>
        <w:spacing w:after="0"/>
        <w:rPr>
          <w:sz w:val="20"/>
        </w:rPr>
      </w:pPr>
      <w:r>
        <w:rPr>
          <w:b/>
          <w:sz w:val="20"/>
        </w:rPr>
        <w:t>D</w:t>
      </w:r>
      <w:r w:rsidR="00DD108B" w:rsidRPr="00DD108B">
        <w:rPr>
          <w:b/>
          <w:sz w:val="20"/>
        </w:rPr>
        <w:t xml:space="preserve">irectement </w:t>
      </w:r>
      <w:r>
        <w:rPr>
          <w:b/>
          <w:sz w:val="20"/>
        </w:rPr>
        <w:t xml:space="preserve">liés </w:t>
      </w:r>
      <w:r w:rsidR="00DD108B" w:rsidRPr="00DD108B">
        <w:rPr>
          <w:b/>
          <w:sz w:val="20"/>
        </w:rPr>
        <w:t>à la tumeur</w:t>
      </w:r>
      <w:r w:rsidR="00DD108B" w:rsidRPr="00DD108B">
        <w:rPr>
          <w:sz w:val="20"/>
        </w:rPr>
        <w:t> :</w:t>
      </w:r>
      <w:r w:rsidR="000A3AB8">
        <w:rPr>
          <w:sz w:val="20"/>
        </w:rPr>
        <w:t xml:space="preserve"> parfois en raison d’une expansion locorégionale vers grands VS, péricarde et cœur, veine cave, œsophage, côtes et vertèbres, plèvres et paroi thoracique…</w:t>
      </w:r>
    </w:p>
    <w:p w:rsidR="00F20BE1" w:rsidRPr="00F20BE1" w:rsidRDefault="00F20BE1" w:rsidP="00F20BE1">
      <w:pPr>
        <w:pStyle w:val="ListParagraph"/>
        <w:numPr>
          <w:ilvl w:val="0"/>
          <w:numId w:val="1"/>
        </w:numPr>
        <w:spacing w:after="0"/>
        <w:rPr>
          <w:sz w:val="20"/>
        </w:rPr>
      </w:pPr>
      <w:r w:rsidRPr="00F20BE1">
        <w:rPr>
          <w:sz w:val="20"/>
        </w:rPr>
        <w:t xml:space="preserve">Toux (45-75%) </w:t>
      </w:r>
    </w:p>
    <w:p w:rsidR="00F20BE1" w:rsidRPr="00F20BE1" w:rsidRDefault="00F20BE1" w:rsidP="00F20BE1">
      <w:pPr>
        <w:pStyle w:val="ListParagraph"/>
        <w:numPr>
          <w:ilvl w:val="0"/>
          <w:numId w:val="1"/>
        </w:numPr>
        <w:spacing w:after="0"/>
        <w:rPr>
          <w:sz w:val="20"/>
        </w:rPr>
      </w:pPr>
      <w:r w:rsidRPr="00F20BE1">
        <w:rPr>
          <w:sz w:val="20"/>
        </w:rPr>
        <w:t xml:space="preserve">Expectorations </w:t>
      </w:r>
    </w:p>
    <w:p w:rsidR="00F20BE1" w:rsidRPr="00F20BE1" w:rsidRDefault="00F20BE1" w:rsidP="00F20BE1">
      <w:pPr>
        <w:pStyle w:val="ListParagraph"/>
        <w:numPr>
          <w:ilvl w:val="0"/>
          <w:numId w:val="1"/>
        </w:numPr>
        <w:spacing w:after="0"/>
        <w:rPr>
          <w:sz w:val="20"/>
        </w:rPr>
      </w:pPr>
      <w:r w:rsidRPr="00F20BE1">
        <w:rPr>
          <w:sz w:val="20"/>
        </w:rPr>
        <w:t xml:space="preserve">Dyspnée (30-50%) </w:t>
      </w:r>
    </w:p>
    <w:p w:rsidR="00F20BE1" w:rsidRDefault="00F20BE1" w:rsidP="00F20BE1">
      <w:pPr>
        <w:pStyle w:val="ListParagraph"/>
        <w:numPr>
          <w:ilvl w:val="0"/>
          <w:numId w:val="10"/>
        </w:numPr>
        <w:spacing w:after="0"/>
        <w:rPr>
          <w:sz w:val="20"/>
        </w:rPr>
      </w:pPr>
      <w:r w:rsidRPr="00F20BE1">
        <w:rPr>
          <w:sz w:val="20"/>
        </w:rPr>
        <w:t>Obstruction bronchique</w:t>
      </w:r>
    </w:p>
    <w:p w:rsidR="00F20BE1" w:rsidRDefault="00F20BE1" w:rsidP="00F20BE1">
      <w:pPr>
        <w:pStyle w:val="ListParagraph"/>
        <w:numPr>
          <w:ilvl w:val="0"/>
          <w:numId w:val="10"/>
        </w:numPr>
        <w:spacing w:after="0"/>
        <w:rPr>
          <w:sz w:val="20"/>
        </w:rPr>
      </w:pPr>
      <w:r w:rsidRPr="00F20BE1">
        <w:rPr>
          <w:sz w:val="20"/>
        </w:rPr>
        <w:t>Atélectasie</w:t>
      </w:r>
      <w:r w:rsidR="00BC69EE">
        <w:rPr>
          <w:sz w:val="20"/>
        </w:rPr>
        <w:t xml:space="preserve"> : affaissement des alvéoles perfusées mais non ventilées. Résulte d’obstruction bronchique. Généralement réversible après </w:t>
      </w:r>
      <w:proofErr w:type="spellStart"/>
      <w:r w:rsidR="00BC69EE">
        <w:rPr>
          <w:sz w:val="20"/>
        </w:rPr>
        <w:t>ttt</w:t>
      </w:r>
      <w:proofErr w:type="spellEnd"/>
      <w:r w:rsidR="00BC69EE">
        <w:rPr>
          <w:sz w:val="20"/>
        </w:rPr>
        <w:t xml:space="preserve"> (levée d’obstruction, 0</w:t>
      </w:r>
      <w:r w:rsidR="00BC69EE" w:rsidRPr="00BC69EE">
        <w:rPr>
          <w:sz w:val="20"/>
          <w:vertAlign w:val="subscript"/>
        </w:rPr>
        <w:t>2</w:t>
      </w:r>
      <w:r w:rsidR="00BC69EE">
        <w:rPr>
          <w:sz w:val="20"/>
        </w:rPr>
        <w:t>, physio, AB).</w:t>
      </w:r>
    </w:p>
    <w:p w:rsidR="00F20BE1" w:rsidRDefault="00F20BE1" w:rsidP="00F20BE1">
      <w:pPr>
        <w:pStyle w:val="ListParagraph"/>
        <w:numPr>
          <w:ilvl w:val="0"/>
          <w:numId w:val="10"/>
        </w:numPr>
        <w:spacing w:after="0"/>
        <w:rPr>
          <w:sz w:val="20"/>
        </w:rPr>
      </w:pPr>
      <w:r w:rsidRPr="00F20BE1">
        <w:rPr>
          <w:sz w:val="20"/>
        </w:rPr>
        <w:t xml:space="preserve">Lymphangite carcinomateuse </w:t>
      </w:r>
    </w:p>
    <w:p w:rsidR="00F20BE1" w:rsidRPr="00F20BE1" w:rsidRDefault="00F20BE1" w:rsidP="00F20BE1">
      <w:pPr>
        <w:pStyle w:val="ListParagraph"/>
        <w:numPr>
          <w:ilvl w:val="0"/>
          <w:numId w:val="10"/>
        </w:numPr>
        <w:spacing w:after="0"/>
        <w:rPr>
          <w:sz w:val="20"/>
        </w:rPr>
      </w:pPr>
      <w:r w:rsidRPr="00F20BE1">
        <w:rPr>
          <w:sz w:val="20"/>
        </w:rPr>
        <w:t xml:space="preserve">Épanchement pleural </w:t>
      </w:r>
    </w:p>
    <w:p w:rsidR="00F20BE1" w:rsidRDefault="00F20BE1" w:rsidP="00F20BE1">
      <w:pPr>
        <w:pStyle w:val="ListParagraph"/>
        <w:numPr>
          <w:ilvl w:val="0"/>
          <w:numId w:val="1"/>
        </w:numPr>
        <w:spacing w:after="0"/>
        <w:rPr>
          <w:sz w:val="20"/>
        </w:rPr>
      </w:pPr>
      <w:r w:rsidRPr="00F20BE1">
        <w:rPr>
          <w:sz w:val="20"/>
        </w:rPr>
        <w:t>Hémoptysies (27-57%)</w:t>
      </w:r>
      <w:r>
        <w:rPr>
          <w:sz w:val="20"/>
        </w:rPr>
        <w:t> : é</w:t>
      </w:r>
      <w:r w:rsidRPr="00F20BE1">
        <w:rPr>
          <w:sz w:val="20"/>
        </w:rPr>
        <w:t>rosi</w:t>
      </w:r>
      <w:r>
        <w:rPr>
          <w:sz w:val="20"/>
        </w:rPr>
        <w:t>on d’un vaisseau par la tumeur</w:t>
      </w:r>
    </w:p>
    <w:p w:rsidR="00F20BE1" w:rsidRPr="00F20BE1" w:rsidRDefault="00F20BE1" w:rsidP="00F20BE1">
      <w:pPr>
        <w:pStyle w:val="ListParagraph"/>
        <w:numPr>
          <w:ilvl w:val="0"/>
          <w:numId w:val="1"/>
        </w:numPr>
        <w:spacing w:after="0"/>
        <w:rPr>
          <w:sz w:val="20"/>
        </w:rPr>
      </w:pPr>
      <w:r w:rsidRPr="00F20BE1">
        <w:rPr>
          <w:sz w:val="20"/>
        </w:rPr>
        <w:t>Douleurs thoraciques (25-50%) : extension tumorale à la plèvre , voir</w:t>
      </w:r>
      <w:r>
        <w:rPr>
          <w:sz w:val="20"/>
        </w:rPr>
        <w:t>e</w:t>
      </w:r>
      <w:r w:rsidR="002C100E">
        <w:rPr>
          <w:sz w:val="20"/>
        </w:rPr>
        <w:t xml:space="preserve"> même la paroi thoracique. Mais il n’y aura pas douleur si elle touche que le parenchyme (non innervé).</w:t>
      </w:r>
    </w:p>
    <w:p w:rsidR="00F20BE1" w:rsidRPr="00F20BE1" w:rsidRDefault="00F20BE1" w:rsidP="00F20BE1">
      <w:pPr>
        <w:pStyle w:val="ListParagraph"/>
        <w:numPr>
          <w:ilvl w:val="0"/>
          <w:numId w:val="1"/>
        </w:numPr>
        <w:spacing w:after="0"/>
        <w:rPr>
          <w:sz w:val="20"/>
        </w:rPr>
      </w:pPr>
      <w:r w:rsidRPr="00F20BE1">
        <w:rPr>
          <w:sz w:val="20"/>
        </w:rPr>
        <w:t xml:space="preserve">Tamponnade sur épanchement péricardique </w:t>
      </w:r>
    </w:p>
    <w:p w:rsidR="00F20BE1" w:rsidRPr="00F20BE1" w:rsidRDefault="00F20BE1" w:rsidP="00F20BE1">
      <w:pPr>
        <w:pStyle w:val="ListParagraph"/>
        <w:numPr>
          <w:ilvl w:val="0"/>
          <w:numId w:val="1"/>
        </w:numPr>
        <w:spacing w:after="0"/>
        <w:rPr>
          <w:sz w:val="20"/>
        </w:rPr>
      </w:pPr>
      <w:r w:rsidRPr="00F20BE1">
        <w:rPr>
          <w:sz w:val="20"/>
        </w:rPr>
        <w:t>Dysphonie (changement de la voix)</w:t>
      </w:r>
      <w:r>
        <w:rPr>
          <w:sz w:val="20"/>
        </w:rPr>
        <w:t> : c</w:t>
      </w:r>
      <w:r w:rsidRPr="00F20BE1">
        <w:rPr>
          <w:sz w:val="20"/>
        </w:rPr>
        <w:t xml:space="preserve">ompression d’un nerf récurrent </w:t>
      </w:r>
    </w:p>
    <w:p w:rsidR="000A3AB8" w:rsidRPr="000A3AB8" w:rsidRDefault="00F20BE1" w:rsidP="000A3AB8">
      <w:pPr>
        <w:pStyle w:val="ListParagraph"/>
        <w:numPr>
          <w:ilvl w:val="0"/>
          <w:numId w:val="1"/>
        </w:numPr>
        <w:spacing w:after="0"/>
        <w:rPr>
          <w:sz w:val="20"/>
        </w:rPr>
      </w:pPr>
      <w:r w:rsidRPr="00C92C95">
        <w:rPr>
          <w:sz w:val="20"/>
          <w:highlight w:val="yellow"/>
        </w:rPr>
        <w:t xml:space="preserve">Syndrome de </w:t>
      </w:r>
      <w:proofErr w:type="spellStart"/>
      <w:r w:rsidRPr="00C92C95">
        <w:rPr>
          <w:sz w:val="20"/>
          <w:highlight w:val="yellow"/>
        </w:rPr>
        <w:t>Pancoast</w:t>
      </w:r>
      <w:proofErr w:type="spellEnd"/>
      <w:r w:rsidRPr="00C92C95">
        <w:rPr>
          <w:sz w:val="20"/>
        </w:rPr>
        <w:t xml:space="preserve">: tumeur de l’apex pulmonaire avec compression du plexus brachial, </w:t>
      </w:r>
      <w:r w:rsidR="00C92C95" w:rsidRPr="00C92C95">
        <w:rPr>
          <w:sz w:val="20"/>
        </w:rPr>
        <w:t>destruction costale. Douleurs irradiants dans le bras, l’épaule et dans le cou</w:t>
      </w:r>
      <w:r w:rsidR="000A3AB8">
        <w:rPr>
          <w:sz w:val="20"/>
        </w:rPr>
        <w:t xml:space="preserve"> (C8-D2</w:t>
      </w:r>
      <w:r w:rsidR="000A3AB8" w:rsidRPr="00C92C95">
        <w:rPr>
          <w:sz w:val="20"/>
        </w:rPr>
        <w:t>) </w:t>
      </w:r>
      <w:r w:rsidR="00C92C95" w:rsidRPr="00C92C95">
        <w:rPr>
          <w:sz w:val="20"/>
        </w:rPr>
        <w:t>. Syndrome radiculaire avec paresthésies</w:t>
      </w:r>
      <w:r w:rsidR="00C92C95">
        <w:rPr>
          <w:sz w:val="20"/>
        </w:rPr>
        <w:t>.</w:t>
      </w:r>
      <w:r w:rsidR="000A3AB8">
        <w:rPr>
          <w:sz w:val="20"/>
        </w:rPr>
        <w:t xml:space="preserve"> Peut aussi causer </w:t>
      </w:r>
      <w:r w:rsidR="000A3AB8" w:rsidRPr="000A3AB8">
        <w:rPr>
          <w:sz w:val="20"/>
          <w:highlight w:val="yellow"/>
        </w:rPr>
        <w:t xml:space="preserve">syndrome de </w:t>
      </w:r>
      <w:proofErr w:type="spellStart"/>
      <w:r w:rsidR="000A3AB8" w:rsidRPr="000A3AB8">
        <w:rPr>
          <w:sz w:val="20"/>
          <w:highlight w:val="yellow"/>
        </w:rPr>
        <w:t>Horner</w:t>
      </w:r>
      <w:proofErr w:type="spellEnd"/>
      <w:r w:rsidR="000A3AB8">
        <w:rPr>
          <w:sz w:val="20"/>
        </w:rPr>
        <w:t xml:space="preserve"> = </w:t>
      </w:r>
      <w:r w:rsidR="000A3AB8" w:rsidRPr="000A3AB8">
        <w:rPr>
          <w:sz w:val="20"/>
        </w:rPr>
        <w:t xml:space="preserve">atteinte du </w:t>
      </w:r>
      <w:r w:rsidR="00BC69EE">
        <w:rPr>
          <w:sz w:val="20"/>
        </w:rPr>
        <w:t xml:space="preserve">SNA </w:t>
      </w:r>
      <w:r w:rsidR="000A3AB8" w:rsidRPr="000A3AB8">
        <w:rPr>
          <w:sz w:val="20"/>
        </w:rPr>
        <w:t xml:space="preserve">sympathique </w:t>
      </w:r>
    </w:p>
    <w:p w:rsidR="00F20BE1" w:rsidRPr="00C92C95" w:rsidRDefault="000A3AB8" w:rsidP="000A3AB8">
      <w:pPr>
        <w:pStyle w:val="ListParagraph"/>
        <w:spacing w:after="0"/>
        <w:rPr>
          <w:sz w:val="20"/>
        </w:rPr>
      </w:pPr>
      <w:r>
        <w:rPr>
          <w:sz w:val="20"/>
        </w:rPr>
        <w:t>avec ptose o</w:t>
      </w:r>
      <w:r w:rsidRPr="000A3AB8">
        <w:rPr>
          <w:sz w:val="20"/>
        </w:rPr>
        <w:t xml:space="preserve">culaire, myosis, </w:t>
      </w:r>
      <w:r>
        <w:rPr>
          <w:sz w:val="20"/>
        </w:rPr>
        <w:t>e</w:t>
      </w:r>
      <w:r w:rsidRPr="000A3AB8">
        <w:rPr>
          <w:sz w:val="20"/>
        </w:rPr>
        <w:t>nophtalmie (globe oc.</w:t>
      </w:r>
      <w:r>
        <w:rPr>
          <w:sz w:val="20"/>
        </w:rPr>
        <w:t xml:space="preserve"> </w:t>
      </w:r>
      <w:r w:rsidRPr="000A3AB8">
        <w:rPr>
          <w:sz w:val="20"/>
        </w:rPr>
        <w:t>enfoncé)</w:t>
      </w:r>
      <w:r w:rsidR="00BC69EE">
        <w:rPr>
          <w:sz w:val="20"/>
        </w:rPr>
        <w:t>,</w:t>
      </w:r>
      <w:r w:rsidRPr="000A3AB8">
        <w:rPr>
          <w:sz w:val="20"/>
        </w:rPr>
        <w:t xml:space="preserve"> vasodilatation et absence de sudation</w:t>
      </w:r>
      <w:r>
        <w:rPr>
          <w:sz w:val="20"/>
        </w:rPr>
        <w:t xml:space="preserve"> hémifaciale.</w:t>
      </w:r>
    </w:p>
    <w:p w:rsidR="00F20BE1" w:rsidRDefault="00F20BE1" w:rsidP="00F20BE1">
      <w:pPr>
        <w:pStyle w:val="ListParagraph"/>
        <w:numPr>
          <w:ilvl w:val="0"/>
          <w:numId w:val="1"/>
        </w:numPr>
        <w:spacing w:after="0"/>
        <w:rPr>
          <w:sz w:val="20"/>
        </w:rPr>
      </w:pPr>
      <w:r>
        <w:rPr>
          <w:sz w:val="20"/>
        </w:rPr>
        <w:t>S</w:t>
      </w:r>
      <w:r w:rsidRPr="00F20BE1">
        <w:rPr>
          <w:sz w:val="20"/>
        </w:rPr>
        <w:t>yndrome de la veine cave supérieure</w:t>
      </w:r>
      <w:r>
        <w:rPr>
          <w:sz w:val="20"/>
        </w:rPr>
        <w:t xml:space="preserve"> : </w:t>
      </w:r>
      <w:r w:rsidR="00C92C95">
        <w:rPr>
          <w:sz w:val="20"/>
        </w:rPr>
        <w:t xml:space="preserve">par </w:t>
      </w:r>
      <w:r>
        <w:rPr>
          <w:sz w:val="20"/>
        </w:rPr>
        <w:t>c</w:t>
      </w:r>
      <w:r w:rsidRPr="00F20BE1">
        <w:rPr>
          <w:sz w:val="20"/>
        </w:rPr>
        <w:t>ompression dans le médiastin</w:t>
      </w:r>
      <w:r w:rsidR="000A3AB8">
        <w:rPr>
          <w:sz w:val="20"/>
        </w:rPr>
        <w:t xml:space="preserve">. Patient devient congestionné, on verra parfois cyanose. Résolu par pose de </w:t>
      </w:r>
      <w:proofErr w:type="spellStart"/>
      <w:r w:rsidR="000A3AB8">
        <w:rPr>
          <w:sz w:val="20"/>
        </w:rPr>
        <w:t>stent</w:t>
      </w:r>
      <w:proofErr w:type="spellEnd"/>
      <w:r w:rsidR="000A3AB8">
        <w:rPr>
          <w:sz w:val="20"/>
        </w:rPr>
        <w:t>.</w:t>
      </w:r>
    </w:p>
    <w:p w:rsidR="00F20BE1" w:rsidRPr="00F20BE1" w:rsidRDefault="00F20BE1" w:rsidP="00F20BE1">
      <w:pPr>
        <w:pStyle w:val="ListParagraph"/>
        <w:spacing w:after="0"/>
        <w:rPr>
          <w:sz w:val="20"/>
        </w:rPr>
      </w:pPr>
    </w:p>
    <w:p w:rsidR="00DD108B" w:rsidRDefault="00DD108B" w:rsidP="000A3AB8">
      <w:pPr>
        <w:spacing w:after="0"/>
        <w:rPr>
          <w:sz w:val="20"/>
        </w:rPr>
      </w:pPr>
      <w:r w:rsidRPr="00DD108B">
        <w:rPr>
          <w:b/>
          <w:sz w:val="20"/>
        </w:rPr>
        <w:t>Liés aux métastases</w:t>
      </w:r>
      <w:r>
        <w:rPr>
          <w:sz w:val="20"/>
        </w:rPr>
        <w:t> :</w:t>
      </w:r>
    </w:p>
    <w:p w:rsidR="000A3AB8" w:rsidRPr="000A3AB8" w:rsidRDefault="000A3AB8" w:rsidP="000A3AB8">
      <w:pPr>
        <w:pStyle w:val="ListParagraph"/>
        <w:numPr>
          <w:ilvl w:val="0"/>
          <w:numId w:val="1"/>
        </w:numPr>
        <w:spacing w:after="0"/>
        <w:rPr>
          <w:sz w:val="20"/>
        </w:rPr>
      </w:pPr>
      <w:r w:rsidRPr="000A3AB8">
        <w:rPr>
          <w:sz w:val="20"/>
        </w:rPr>
        <w:t xml:space="preserve">Douleurs osseuses : </w:t>
      </w:r>
      <w:r>
        <w:rPr>
          <w:sz w:val="20"/>
        </w:rPr>
        <w:t>v</w:t>
      </w:r>
      <w:r w:rsidRPr="000A3AB8">
        <w:rPr>
          <w:sz w:val="20"/>
        </w:rPr>
        <w:t xml:space="preserve">ertèbres, côtes, bassin </w:t>
      </w:r>
    </w:p>
    <w:p w:rsidR="000A3AB8" w:rsidRPr="000A3AB8" w:rsidRDefault="000A3AB8" w:rsidP="000A3AB8">
      <w:pPr>
        <w:pStyle w:val="ListParagraph"/>
        <w:numPr>
          <w:ilvl w:val="0"/>
          <w:numId w:val="1"/>
        </w:numPr>
        <w:spacing w:after="0"/>
        <w:rPr>
          <w:sz w:val="20"/>
        </w:rPr>
      </w:pPr>
      <w:r w:rsidRPr="000A3AB8">
        <w:rPr>
          <w:sz w:val="20"/>
        </w:rPr>
        <w:t xml:space="preserve">Fatigue et perte de poids : </w:t>
      </w:r>
      <w:r>
        <w:rPr>
          <w:sz w:val="20"/>
        </w:rPr>
        <w:t>m</w:t>
      </w:r>
      <w:r w:rsidRPr="000A3AB8">
        <w:rPr>
          <w:sz w:val="20"/>
        </w:rPr>
        <w:t xml:space="preserve">étastases hépatiques,… </w:t>
      </w:r>
    </w:p>
    <w:p w:rsidR="00FF0154" w:rsidRDefault="000A3AB8" w:rsidP="000A3AB8">
      <w:pPr>
        <w:pStyle w:val="ListParagraph"/>
        <w:numPr>
          <w:ilvl w:val="0"/>
          <w:numId w:val="1"/>
        </w:numPr>
        <w:spacing w:after="0"/>
        <w:rPr>
          <w:sz w:val="20"/>
        </w:rPr>
      </w:pPr>
      <w:r w:rsidRPr="000A3AB8">
        <w:rPr>
          <w:sz w:val="20"/>
        </w:rPr>
        <w:t>Céphalées, troubles neurol</w:t>
      </w:r>
      <w:r>
        <w:rPr>
          <w:sz w:val="20"/>
        </w:rPr>
        <w:t>ogiques</w:t>
      </w:r>
      <w:r w:rsidRPr="000A3AB8">
        <w:rPr>
          <w:sz w:val="20"/>
        </w:rPr>
        <w:t>, nausées, vomissements</w:t>
      </w:r>
      <w:r>
        <w:rPr>
          <w:sz w:val="20"/>
        </w:rPr>
        <w:t> : m</w:t>
      </w:r>
      <w:r w:rsidRPr="000A3AB8">
        <w:rPr>
          <w:sz w:val="20"/>
        </w:rPr>
        <w:t xml:space="preserve">étastases cérébrales </w:t>
      </w:r>
    </w:p>
    <w:p w:rsidR="00FF0154" w:rsidRDefault="00FF0154" w:rsidP="00FF0154">
      <w:pPr>
        <w:spacing w:after="0"/>
        <w:rPr>
          <w:sz w:val="20"/>
        </w:rPr>
      </w:pPr>
    </w:p>
    <w:p w:rsidR="00FF0154" w:rsidRPr="00FF0154" w:rsidRDefault="00FF0154" w:rsidP="00FF0154">
      <w:pPr>
        <w:rPr>
          <w:sz w:val="20"/>
        </w:rPr>
      </w:pPr>
      <w:r>
        <w:rPr>
          <w:sz w:val="20"/>
        </w:rPr>
        <w:t xml:space="preserve">Présentation des métastases les plus fréquentes : locorégionales, foie, </w:t>
      </w:r>
      <w:r w:rsidR="005D1628">
        <w:rPr>
          <w:sz w:val="20"/>
        </w:rPr>
        <w:t xml:space="preserve">pancréas, </w:t>
      </w:r>
      <w:r>
        <w:rPr>
          <w:sz w:val="20"/>
        </w:rPr>
        <w:t>surrénales, cerveau, os</w:t>
      </w:r>
      <w:r w:rsidR="005D1628">
        <w:rPr>
          <w:sz w:val="20"/>
        </w:rPr>
        <w:t xml:space="preserve"> (plus rarement rate ou rein).</w:t>
      </w:r>
    </w:p>
    <w:p w:rsidR="000A3AB8" w:rsidRPr="00FF0154" w:rsidRDefault="000A3AB8" w:rsidP="00FF0154">
      <w:pPr>
        <w:spacing w:after="0"/>
        <w:rPr>
          <w:sz w:val="20"/>
        </w:rPr>
      </w:pPr>
      <w:r w:rsidRPr="00FF0154">
        <w:rPr>
          <w:sz w:val="20"/>
        </w:rPr>
        <w:cr/>
      </w:r>
    </w:p>
    <w:p w:rsidR="00DD108B" w:rsidRDefault="00DD108B" w:rsidP="005D1628">
      <w:pPr>
        <w:rPr>
          <w:sz w:val="20"/>
        </w:rPr>
      </w:pPr>
      <w:r w:rsidRPr="00DD108B">
        <w:rPr>
          <w:b/>
          <w:sz w:val="20"/>
        </w:rPr>
        <w:lastRenderedPageBreak/>
        <w:t>Liés aux syndromes paranéoplasiques</w:t>
      </w:r>
      <w:r w:rsidR="00FF0154">
        <w:rPr>
          <w:sz w:val="20"/>
        </w:rPr>
        <w:t> </w:t>
      </w:r>
      <w:r w:rsidR="00FF0154" w:rsidRPr="00FF0154">
        <w:rPr>
          <w:b/>
          <w:sz w:val="20"/>
        </w:rPr>
        <w:t>- métastases </w:t>
      </w:r>
      <w:r w:rsidR="00FF0154">
        <w:rPr>
          <w:sz w:val="20"/>
        </w:rPr>
        <w:t>:</w:t>
      </w:r>
      <w:r w:rsidR="00AB7532">
        <w:rPr>
          <w:sz w:val="20"/>
        </w:rPr>
        <w:t xml:space="preserve"> </w:t>
      </w:r>
      <w:r w:rsidR="00AB7532" w:rsidRPr="00AB7532">
        <w:rPr>
          <w:color w:val="FF0000"/>
          <w:sz w:val="20"/>
        </w:rPr>
        <w:t xml:space="preserve">comparer avec </w:t>
      </w:r>
      <w:proofErr w:type="spellStart"/>
      <w:r w:rsidR="00AB7532" w:rsidRPr="00AB7532">
        <w:rPr>
          <w:color w:val="FF0000"/>
          <w:sz w:val="20"/>
        </w:rPr>
        <w:t>Rotman</w:t>
      </w:r>
      <w:proofErr w:type="spellEnd"/>
    </w:p>
    <w:p w:rsidR="000A3AB8" w:rsidRPr="000A3AB8" w:rsidRDefault="000A3AB8" w:rsidP="00FF0154">
      <w:pPr>
        <w:pStyle w:val="ListParagraph"/>
        <w:numPr>
          <w:ilvl w:val="0"/>
          <w:numId w:val="1"/>
        </w:numPr>
        <w:spacing w:after="0"/>
        <w:rPr>
          <w:sz w:val="20"/>
        </w:rPr>
      </w:pPr>
      <w:r w:rsidRPr="000A3AB8">
        <w:rPr>
          <w:sz w:val="20"/>
        </w:rPr>
        <w:t>Hypercalcémie</w:t>
      </w:r>
      <w:r>
        <w:rPr>
          <w:sz w:val="20"/>
        </w:rPr>
        <w:t> : apparaît souvent déjà en début de tumeur. Correction rapide importante pour améliorer la qualité de vie.</w:t>
      </w:r>
    </w:p>
    <w:p w:rsidR="000A3AB8" w:rsidRDefault="000A3AB8" w:rsidP="000A3AB8">
      <w:pPr>
        <w:pStyle w:val="ListParagraph"/>
        <w:numPr>
          <w:ilvl w:val="0"/>
          <w:numId w:val="1"/>
        </w:numPr>
        <w:rPr>
          <w:sz w:val="20"/>
        </w:rPr>
      </w:pPr>
      <w:proofErr w:type="spellStart"/>
      <w:r w:rsidRPr="000A3AB8">
        <w:rPr>
          <w:sz w:val="20"/>
        </w:rPr>
        <w:t>Clubbing</w:t>
      </w:r>
      <w:proofErr w:type="spellEnd"/>
      <w:r w:rsidRPr="000A3AB8">
        <w:rPr>
          <w:sz w:val="20"/>
        </w:rPr>
        <w:t xml:space="preserve"> et </w:t>
      </w:r>
      <w:proofErr w:type="spellStart"/>
      <w:r w:rsidRPr="000A3AB8">
        <w:rPr>
          <w:sz w:val="20"/>
        </w:rPr>
        <w:t>ostéoarthropathie</w:t>
      </w:r>
      <w:proofErr w:type="spellEnd"/>
      <w:r w:rsidRPr="000A3AB8">
        <w:rPr>
          <w:sz w:val="20"/>
        </w:rPr>
        <w:t xml:space="preserve"> hypertrophique </w:t>
      </w:r>
      <w:r>
        <w:rPr>
          <w:sz w:val="20"/>
        </w:rPr>
        <w:t>(hippocratisme digital)</w:t>
      </w:r>
    </w:p>
    <w:p w:rsidR="001A433D" w:rsidRDefault="000A3AB8" w:rsidP="000A3AB8">
      <w:pPr>
        <w:pStyle w:val="ListParagraph"/>
        <w:numPr>
          <w:ilvl w:val="0"/>
          <w:numId w:val="1"/>
        </w:numPr>
        <w:rPr>
          <w:sz w:val="20"/>
        </w:rPr>
      </w:pPr>
      <w:r w:rsidRPr="001A433D">
        <w:rPr>
          <w:sz w:val="20"/>
        </w:rPr>
        <w:t xml:space="preserve">Hyponatrémie par sécrétion inappropriée d’ADH (SIADH) </w:t>
      </w:r>
    </w:p>
    <w:p w:rsidR="001A433D" w:rsidRDefault="001A433D" w:rsidP="000A3AB8">
      <w:pPr>
        <w:pStyle w:val="ListParagraph"/>
        <w:numPr>
          <w:ilvl w:val="0"/>
          <w:numId w:val="1"/>
        </w:numPr>
        <w:rPr>
          <w:sz w:val="20"/>
        </w:rPr>
      </w:pPr>
      <w:r w:rsidRPr="001A433D">
        <w:rPr>
          <w:sz w:val="20"/>
        </w:rPr>
        <w:t xml:space="preserve">Syndrome de Cushing : </w:t>
      </w:r>
      <w:proofErr w:type="spellStart"/>
      <w:r>
        <w:rPr>
          <w:sz w:val="20"/>
        </w:rPr>
        <w:t>hypercortisolisme</w:t>
      </w:r>
      <w:proofErr w:type="spellEnd"/>
      <w:r>
        <w:rPr>
          <w:sz w:val="20"/>
        </w:rPr>
        <w:t xml:space="preserve"> </w:t>
      </w:r>
    </w:p>
    <w:p w:rsidR="001A433D" w:rsidRDefault="000A3AB8" w:rsidP="000A3AB8">
      <w:pPr>
        <w:pStyle w:val="ListParagraph"/>
        <w:numPr>
          <w:ilvl w:val="0"/>
          <w:numId w:val="1"/>
        </w:numPr>
        <w:rPr>
          <w:sz w:val="20"/>
        </w:rPr>
      </w:pPr>
      <w:r w:rsidRPr="001A433D">
        <w:rPr>
          <w:sz w:val="20"/>
        </w:rPr>
        <w:t>Gynécomastie</w:t>
      </w:r>
    </w:p>
    <w:p w:rsidR="000A3AB8" w:rsidRDefault="000A3AB8" w:rsidP="000A3AB8">
      <w:pPr>
        <w:pStyle w:val="ListParagraph"/>
        <w:numPr>
          <w:ilvl w:val="0"/>
          <w:numId w:val="1"/>
        </w:numPr>
        <w:rPr>
          <w:sz w:val="20"/>
        </w:rPr>
      </w:pPr>
      <w:r w:rsidRPr="001A433D">
        <w:rPr>
          <w:sz w:val="20"/>
          <w:highlight w:val="yellow"/>
        </w:rPr>
        <w:t xml:space="preserve">Syndrome Lambert </w:t>
      </w:r>
      <w:proofErr w:type="spellStart"/>
      <w:r w:rsidRPr="001A433D">
        <w:rPr>
          <w:sz w:val="20"/>
          <w:highlight w:val="yellow"/>
        </w:rPr>
        <w:t>Eaton</w:t>
      </w:r>
      <w:proofErr w:type="spellEnd"/>
      <w:r w:rsidRPr="001A433D">
        <w:rPr>
          <w:sz w:val="20"/>
        </w:rPr>
        <w:t xml:space="preserve"> : syndrome auto-immun paranéoplasique avec fatigabilité des muscles des membres inférieurs et du tronc (anticorp</w:t>
      </w:r>
      <w:r w:rsidR="001A433D">
        <w:rPr>
          <w:sz w:val="20"/>
        </w:rPr>
        <w:t>s contre les canaux calciques).</w:t>
      </w:r>
    </w:p>
    <w:p w:rsidR="00A5798F" w:rsidRDefault="00A5798F" w:rsidP="00A5798F">
      <w:pPr>
        <w:rPr>
          <w:sz w:val="20"/>
        </w:rPr>
      </w:pPr>
      <w:r w:rsidRPr="00A5798F">
        <w:rPr>
          <w:b/>
          <w:sz w:val="20"/>
          <w:u w:val="single"/>
        </w:rPr>
        <w:t>Évaluations et investigations cliniques des tumeurs</w:t>
      </w:r>
      <w:r>
        <w:rPr>
          <w:sz w:val="20"/>
        </w:rPr>
        <w:t> : le délai entre les premie</w:t>
      </w:r>
      <w:r w:rsidR="00E33346">
        <w:rPr>
          <w:sz w:val="20"/>
        </w:rPr>
        <w:t>rs symptômes et la consultation</w:t>
      </w:r>
      <w:r>
        <w:rPr>
          <w:sz w:val="20"/>
        </w:rPr>
        <w:t xml:space="preserve"> chez un spécialiste peut varier entre 3 semaines et </w:t>
      </w:r>
      <w:r w:rsidR="009020AA">
        <w:rPr>
          <w:sz w:val="20"/>
        </w:rPr>
        <w:t>plusieurs mois selon la gravité de ces symptômes/le degré d’inconfort ressenti par le patient. Mais plus un CA est dépisté tardivement, plus les risques de mortalité sont élevés ; il est donc primordial de poser le diagnostic le plus vite possible.</w:t>
      </w:r>
    </w:p>
    <w:p w:rsidR="009020AA" w:rsidRDefault="009020AA" w:rsidP="00C00D2B">
      <w:pPr>
        <w:rPr>
          <w:sz w:val="20"/>
        </w:rPr>
      </w:pPr>
      <w:r w:rsidRPr="009020AA">
        <w:rPr>
          <w:b/>
          <w:sz w:val="20"/>
        </w:rPr>
        <w:t>Imagerie pour évaluer tumeur primaire</w:t>
      </w:r>
      <w:r>
        <w:rPr>
          <w:b/>
          <w:sz w:val="20"/>
        </w:rPr>
        <w:t xml:space="preserve"> (PET-CT)</w:t>
      </w:r>
      <w:r>
        <w:rPr>
          <w:sz w:val="20"/>
        </w:rPr>
        <w:t> :</w:t>
      </w:r>
      <w:r w:rsidR="008B5F52">
        <w:rPr>
          <w:sz w:val="20"/>
        </w:rPr>
        <w:t xml:space="preserve"> permet </w:t>
      </w:r>
      <w:r>
        <w:rPr>
          <w:sz w:val="20"/>
        </w:rPr>
        <w:t xml:space="preserve">détection des tissus avec un haut métabolisme de glucose (comme les tumeurs pulmonaires) via 18FDG. Puis on peut regarder la forme de la tumeur (ronde et homogène plutôt bénigne, étoilée plutôt maligne), </w:t>
      </w:r>
      <w:r w:rsidR="008B5F52">
        <w:rPr>
          <w:sz w:val="20"/>
        </w:rPr>
        <w:t>son</w:t>
      </w:r>
      <w:r>
        <w:rPr>
          <w:sz w:val="20"/>
        </w:rPr>
        <w:t xml:space="preserve"> degré de calcification etc. Attention, important d</w:t>
      </w:r>
      <w:r w:rsidR="00C00D2B">
        <w:rPr>
          <w:sz w:val="20"/>
        </w:rPr>
        <w:t>e bien faire le DD (l</w:t>
      </w:r>
      <w:r w:rsidR="00C00D2B" w:rsidRPr="00C00D2B">
        <w:rPr>
          <w:sz w:val="20"/>
        </w:rPr>
        <w:t xml:space="preserve">es processus inflammatoires infectieux et auto-immuns peuvent être positifs et les tumeurs comme les </w:t>
      </w:r>
      <w:proofErr w:type="spellStart"/>
      <w:r w:rsidR="00C00D2B" w:rsidRPr="00C00D2B">
        <w:rPr>
          <w:sz w:val="20"/>
        </w:rPr>
        <w:t>bronchiolo</w:t>
      </w:r>
      <w:proofErr w:type="spellEnd"/>
      <w:r w:rsidR="00C00D2B" w:rsidRPr="00C00D2B">
        <w:rPr>
          <w:sz w:val="20"/>
        </w:rPr>
        <w:t xml:space="preserve"> alvéolaires </w:t>
      </w:r>
      <w:r w:rsidR="00C00D2B">
        <w:rPr>
          <w:sz w:val="20"/>
        </w:rPr>
        <w:t>faussement négatifs)</w:t>
      </w:r>
      <w:r>
        <w:rPr>
          <w:sz w:val="20"/>
        </w:rPr>
        <w:t>.</w:t>
      </w:r>
      <w:r w:rsidR="008B5F52">
        <w:rPr>
          <w:sz w:val="20"/>
        </w:rPr>
        <w:t xml:space="preserve"> L’imagerie permet de ce faire ce DD ainsi que d’évaluer le stade de la tumeur au moment du diagnostic et de faire un suivi thérapeutique.</w:t>
      </w:r>
    </w:p>
    <w:p w:rsidR="009020AA" w:rsidRDefault="009020AA" w:rsidP="009020AA">
      <w:pPr>
        <w:spacing w:after="0"/>
        <w:rPr>
          <w:sz w:val="20"/>
        </w:rPr>
      </w:pPr>
      <w:r w:rsidRPr="009020AA">
        <w:rPr>
          <w:b/>
          <w:sz w:val="20"/>
        </w:rPr>
        <w:t>Investigation par bronchoscopie</w:t>
      </w:r>
      <w:r>
        <w:rPr>
          <w:sz w:val="20"/>
        </w:rPr>
        <w:t> :</w:t>
      </w:r>
    </w:p>
    <w:p w:rsidR="009020AA" w:rsidRDefault="009020AA" w:rsidP="009020AA">
      <w:pPr>
        <w:pStyle w:val="ListParagraph"/>
        <w:numPr>
          <w:ilvl w:val="0"/>
          <w:numId w:val="1"/>
        </w:numPr>
        <w:spacing w:after="0"/>
        <w:rPr>
          <w:sz w:val="20"/>
        </w:rPr>
      </w:pPr>
      <w:r>
        <w:rPr>
          <w:sz w:val="20"/>
        </w:rPr>
        <w:t>Pour tumeurs centrales :</w:t>
      </w:r>
      <w:r w:rsidRPr="009020AA">
        <w:rPr>
          <w:sz w:val="20"/>
        </w:rPr>
        <w:t xml:space="preserve"> </w:t>
      </w:r>
      <w:r>
        <w:rPr>
          <w:sz w:val="20"/>
        </w:rPr>
        <w:t>u</w:t>
      </w:r>
      <w:r w:rsidRPr="009020AA">
        <w:rPr>
          <w:sz w:val="20"/>
        </w:rPr>
        <w:t xml:space="preserve">sage de pince à biopsie (et brosses) </w:t>
      </w:r>
      <w:r>
        <w:rPr>
          <w:sz w:val="20"/>
        </w:rPr>
        <w:t>sous contrôle radioscopique</w:t>
      </w:r>
    </w:p>
    <w:p w:rsidR="009020AA" w:rsidRDefault="009020AA" w:rsidP="008B5F52">
      <w:pPr>
        <w:pStyle w:val="ListParagraph"/>
        <w:numPr>
          <w:ilvl w:val="0"/>
          <w:numId w:val="1"/>
        </w:numPr>
        <w:rPr>
          <w:sz w:val="20"/>
        </w:rPr>
      </w:pPr>
      <w:proofErr w:type="spellStart"/>
      <w:r w:rsidRPr="008B5F52">
        <w:rPr>
          <w:sz w:val="20"/>
        </w:rPr>
        <w:t>Endobronchial</w:t>
      </w:r>
      <w:proofErr w:type="spellEnd"/>
      <w:r w:rsidRPr="008B5F52">
        <w:rPr>
          <w:sz w:val="20"/>
        </w:rPr>
        <w:t xml:space="preserve"> </w:t>
      </w:r>
      <w:proofErr w:type="spellStart"/>
      <w:r w:rsidRPr="008B5F52">
        <w:rPr>
          <w:sz w:val="20"/>
        </w:rPr>
        <w:t>Ultrasounds</w:t>
      </w:r>
      <w:proofErr w:type="spellEnd"/>
      <w:r w:rsidRPr="008B5F52">
        <w:rPr>
          <w:sz w:val="20"/>
        </w:rPr>
        <w:t xml:space="preserve"> (EBUS) et ponctions </w:t>
      </w:r>
      <w:proofErr w:type="spellStart"/>
      <w:r w:rsidRPr="008B5F52">
        <w:rPr>
          <w:sz w:val="20"/>
        </w:rPr>
        <w:t>transbronchiques</w:t>
      </w:r>
      <w:proofErr w:type="spellEnd"/>
      <w:r w:rsidR="008B5F52" w:rsidRPr="008B5F52">
        <w:rPr>
          <w:sz w:val="20"/>
        </w:rPr>
        <w:t>. Les EBUS ont une sensibilité et spécificité supérieures à 90% pour des lésions suspectes au CT ou P</w:t>
      </w:r>
      <w:r w:rsidR="008B5F52">
        <w:rPr>
          <w:sz w:val="20"/>
        </w:rPr>
        <w:t>E</w:t>
      </w:r>
      <w:r w:rsidR="008B5F52" w:rsidRPr="008B5F52">
        <w:rPr>
          <w:sz w:val="20"/>
        </w:rPr>
        <w:t>T</w:t>
      </w:r>
      <w:r w:rsidR="008B5F52">
        <w:rPr>
          <w:sz w:val="20"/>
        </w:rPr>
        <w:t>-CT.</w:t>
      </w:r>
    </w:p>
    <w:p w:rsidR="008B5F52" w:rsidRDefault="00C00D2B" w:rsidP="008B5F52">
      <w:pPr>
        <w:rPr>
          <w:sz w:val="20"/>
        </w:rPr>
      </w:pPr>
      <w:r w:rsidRPr="00C00D2B">
        <w:rPr>
          <w:b/>
          <w:sz w:val="20"/>
        </w:rPr>
        <w:t xml:space="preserve">Détection des tumeurs par </w:t>
      </w:r>
      <w:proofErr w:type="spellStart"/>
      <w:r w:rsidRPr="00C00D2B">
        <w:rPr>
          <w:b/>
          <w:sz w:val="20"/>
        </w:rPr>
        <w:t>électronavigation</w:t>
      </w:r>
      <w:proofErr w:type="spellEnd"/>
      <w:r>
        <w:rPr>
          <w:sz w:val="20"/>
        </w:rPr>
        <w:t> : technologie en progrès mais pas encore tout à fait au point.</w:t>
      </w:r>
    </w:p>
    <w:p w:rsidR="00C00D2B" w:rsidRDefault="00C00D2B" w:rsidP="008B5F52">
      <w:pPr>
        <w:rPr>
          <w:sz w:val="20"/>
        </w:rPr>
      </w:pPr>
      <w:proofErr w:type="spellStart"/>
      <w:r w:rsidRPr="00C00D2B">
        <w:rPr>
          <w:b/>
          <w:sz w:val="20"/>
        </w:rPr>
        <w:t>Médiastinoscopie</w:t>
      </w:r>
      <w:proofErr w:type="spellEnd"/>
      <w:r>
        <w:rPr>
          <w:sz w:val="20"/>
        </w:rPr>
        <w:t xml:space="preserve"> : permet d’évaluer le </w:t>
      </w:r>
      <w:proofErr w:type="spellStart"/>
      <w:r>
        <w:rPr>
          <w:sz w:val="20"/>
        </w:rPr>
        <w:t>staging</w:t>
      </w:r>
      <w:proofErr w:type="spellEnd"/>
      <w:r>
        <w:rPr>
          <w:sz w:val="20"/>
        </w:rPr>
        <w:t xml:space="preserve"> des ganglions </w:t>
      </w:r>
      <w:proofErr w:type="spellStart"/>
      <w:r>
        <w:rPr>
          <w:sz w:val="20"/>
        </w:rPr>
        <w:t>médiastinaux</w:t>
      </w:r>
      <w:proofErr w:type="spellEnd"/>
      <w:r>
        <w:rPr>
          <w:sz w:val="20"/>
        </w:rPr>
        <w:t xml:space="preserve"> et ainsi les chances de survie.</w:t>
      </w:r>
    </w:p>
    <w:p w:rsidR="00A5798F" w:rsidRDefault="00A5798F" w:rsidP="00A5798F">
      <w:pPr>
        <w:rPr>
          <w:sz w:val="20"/>
        </w:rPr>
      </w:pPr>
      <w:r w:rsidRPr="00A5798F">
        <w:rPr>
          <w:b/>
          <w:sz w:val="20"/>
          <w:u w:val="single"/>
        </w:rPr>
        <w:t>Facteurs de risque</w:t>
      </w:r>
      <w:r>
        <w:rPr>
          <w:sz w:val="20"/>
        </w:rPr>
        <w:t> :</w:t>
      </w:r>
    </w:p>
    <w:p w:rsidR="00C00D2B" w:rsidRPr="00C00D2B" w:rsidRDefault="00C00D2B" w:rsidP="007759E6">
      <w:pPr>
        <w:rPr>
          <w:sz w:val="20"/>
        </w:rPr>
      </w:pPr>
      <w:r w:rsidRPr="00C00D2B">
        <w:rPr>
          <w:b/>
          <w:sz w:val="20"/>
        </w:rPr>
        <w:t>Tabagisme actif</w:t>
      </w:r>
      <w:r w:rsidRPr="00C00D2B">
        <w:rPr>
          <w:sz w:val="20"/>
        </w:rPr>
        <w:t> :</w:t>
      </w:r>
      <w:r w:rsidR="007759E6" w:rsidRPr="007759E6">
        <w:t xml:space="preserve"> </w:t>
      </w:r>
      <w:r w:rsidR="007759E6" w:rsidRPr="007759E6">
        <w:rPr>
          <w:sz w:val="20"/>
        </w:rPr>
        <w:t>responsable de 87% des cancers pulmonaires (90% chez les hommes et 79% chez les femmes)</w:t>
      </w:r>
      <w:r w:rsidR="007759E6">
        <w:rPr>
          <w:sz w:val="20"/>
        </w:rPr>
        <w:t>. Il y en moyenne une différence de 10 ans de vie entre les fumeurs et les non fumeurs (sans parler de la différence en qualité de vie). Ceux qui arrêtent de fumer entre 55-65 ans one une survie améliorée de 5 ans (donc courbe pile entre celle des fumeurs et non fumeurs).</w:t>
      </w:r>
    </w:p>
    <w:p w:rsidR="00C00D2B" w:rsidRPr="00C00D2B" w:rsidRDefault="00C00D2B" w:rsidP="00C00D2B">
      <w:pPr>
        <w:rPr>
          <w:sz w:val="20"/>
        </w:rPr>
      </w:pPr>
      <w:r w:rsidRPr="00C00D2B">
        <w:rPr>
          <w:b/>
          <w:sz w:val="20"/>
        </w:rPr>
        <w:t>Tabagisme passif</w:t>
      </w:r>
    </w:p>
    <w:p w:rsidR="00C00D2B" w:rsidRDefault="00C00D2B" w:rsidP="007759E6">
      <w:pPr>
        <w:spacing w:after="0"/>
        <w:rPr>
          <w:sz w:val="20"/>
        </w:rPr>
      </w:pPr>
      <w:r w:rsidRPr="00C00D2B">
        <w:rPr>
          <w:b/>
          <w:sz w:val="20"/>
        </w:rPr>
        <w:t>Carcinogènes industriels</w:t>
      </w:r>
      <w:r w:rsidR="00006F2E">
        <w:rPr>
          <w:b/>
          <w:sz w:val="20"/>
        </w:rPr>
        <w:t> </w:t>
      </w:r>
      <w:r w:rsidR="00006F2E">
        <w:rPr>
          <w:sz w:val="20"/>
        </w:rPr>
        <w:t>:</w:t>
      </w:r>
      <w:r w:rsidR="007759E6">
        <w:rPr>
          <w:sz w:val="20"/>
        </w:rPr>
        <w:t xml:space="preserve"> pesticides, métaux, produits chimiques intermédiaires, pigments…</w:t>
      </w:r>
    </w:p>
    <w:p w:rsidR="00006F2E" w:rsidRPr="007759E6" w:rsidRDefault="00006F2E" w:rsidP="007759E6">
      <w:pPr>
        <w:pStyle w:val="ListParagraph"/>
        <w:numPr>
          <w:ilvl w:val="0"/>
          <w:numId w:val="1"/>
        </w:numPr>
        <w:spacing w:after="0"/>
        <w:rPr>
          <w:sz w:val="20"/>
        </w:rPr>
      </w:pPr>
      <w:r w:rsidRPr="007759E6">
        <w:rPr>
          <w:sz w:val="20"/>
        </w:rPr>
        <w:t>Radon :</w:t>
      </w:r>
      <w:r w:rsidR="007759E6" w:rsidRPr="007759E6">
        <w:t xml:space="preserve"> </w:t>
      </w:r>
      <w:r w:rsidR="007759E6" w:rsidRPr="007759E6">
        <w:rPr>
          <w:sz w:val="20"/>
        </w:rPr>
        <w:t>gaz noble radioactif se formant naturellement dans le sol. Le radon est présent dans la chaîne de désintégration de l’uranium, qui est présent partout dans le sol. La désintégration naturelle de l’uranium engendre entre autres le radium et le radon. Les atomes de radon peuvent se désintégrer à leur tour pour donner du polonium, du bismuth et du plomb</w:t>
      </w:r>
      <w:r w:rsidR="007759E6">
        <w:rPr>
          <w:sz w:val="20"/>
        </w:rPr>
        <w:t>. En CH les taux de radon sont plus élevés dans les zones alpines et le jura. Les concentrations varient aussi selon les caractéristiques de construction, de la ventilation et du mode de vie des habitants. Dans les endroits clos (ex cave, vide sanitaires) le radon peut s’accumuler en entrant par fissures/voies de canalisation etc. Le radon est la substance la cancérigène la plus dangereuse dans les habitations.</w:t>
      </w:r>
    </w:p>
    <w:p w:rsidR="007759E6" w:rsidRPr="007759E6" w:rsidRDefault="00006F2E" w:rsidP="007759E6">
      <w:pPr>
        <w:pStyle w:val="ListParagraph"/>
        <w:numPr>
          <w:ilvl w:val="0"/>
          <w:numId w:val="1"/>
        </w:numPr>
        <w:rPr>
          <w:sz w:val="20"/>
        </w:rPr>
      </w:pPr>
      <w:r>
        <w:rPr>
          <w:sz w:val="20"/>
        </w:rPr>
        <w:t>Amiante :</w:t>
      </w:r>
      <w:r w:rsidR="007759E6">
        <w:rPr>
          <w:sz w:val="20"/>
        </w:rPr>
        <w:t xml:space="preserve"> fibres venant de roches très mauvaises pour la santé. Anciennement utilisés sur des chantiers de construction, la loi exige que tout bâtiment contenant de l’amiante soit démoli/épuré. Ceux qui fument et sont exposés à l’amiante on un risque 50-90 fois plus élevé de développer un CA !</w:t>
      </w:r>
    </w:p>
    <w:p w:rsidR="00006F2E" w:rsidRDefault="00240753" w:rsidP="008575FD">
      <w:pPr>
        <w:rPr>
          <w:sz w:val="20"/>
        </w:rPr>
      </w:pPr>
      <w:r w:rsidRPr="00240753">
        <w:rPr>
          <w:b/>
          <w:sz w:val="20"/>
        </w:rPr>
        <w:lastRenderedPageBreak/>
        <w:t>Œstrogènes</w:t>
      </w:r>
      <w:r w:rsidR="00006F2E">
        <w:rPr>
          <w:sz w:val="20"/>
        </w:rPr>
        <w:t> :</w:t>
      </w:r>
      <w:r w:rsidR="008575FD">
        <w:rPr>
          <w:sz w:val="20"/>
        </w:rPr>
        <w:t xml:space="preserve"> m</w:t>
      </w:r>
      <w:r w:rsidR="008575FD" w:rsidRPr="008575FD">
        <w:rPr>
          <w:sz w:val="20"/>
        </w:rPr>
        <w:t>énopause précoce</w:t>
      </w:r>
      <w:r w:rsidR="008575FD">
        <w:rPr>
          <w:sz w:val="20"/>
        </w:rPr>
        <w:t xml:space="preserve"> </w:t>
      </w:r>
      <w:r w:rsidR="008575FD" w:rsidRPr="008575FD">
        <w:rPr>
          <w:sz w:val="20"/>
        </w:rPr>
        <w:t>(&lt;</w:t>
      </w:r>
      <w:r w:rsidR="008575FD">
        <w:rPr>
          <w:sz w:val="20"/>
        </w:rPr>
        <w:t xml:space="preserve"> </w:t>
      </w:r>
      <w:r w:rsidR="008575FD" w:rsidRPr="008575FD">
        <w:rPr>
          <w:sz w:val="20"/>
        </w:rPr>
        <w:t>40 ans) = r</w:t>
      </w:r>
      <w:r w:rsidR="008575FD">
        <w:rPr>
          <w:sz w:val="20"/>
        </w:rPr>
        <w:t>é</w:t>
      </w:r>
      <w:r w:rsidR="008575FD" w:rsidRPr="008575FD">
        <w:rPr>
          <w:sz w:val="20"/>
        </w:rPr>
        <w:t xml:space="preserve">duction </w:t>
      </w:r>
      <w:r w:rsidR="008575FD">
        <w:rPr>
          <w:sz w:val="20"/>
        </w:rPr>
        <w:t>du risque d’adénocarcinome. La s</w:t>
      </w:r>
      <w:r w:rsidR="008575FD" w:rsidRPr="008575FD">
        <w:rPr>
          <w:sz w:val="20"/>
        </w:rPr>
        <w:t xml:space="preserve">ubstitution </w:t>
      </w:r>
      <w:proofErr w:type="spellStart"/>
      <w:r w:rsidR="008575FD">
        <w:rPr>
          <w:sz w:val="20"/>
        </w:rPr>
        <w:t>œstrogénique</w:t>
      </w:r>
      <w:proofErr w:type="spellEnd"/>
      <w:r w:rsidR="008575FD">
        <w:rPr>
          <w:sz w:val="20"/>
        </w:rPr>
        <w:t xml:space="preserve"> en revanche </w:t>
      </w:r>
      <w:r w:rsidR="008575FD" w:rsidRPr="008575FD">
        <w:rPr>
          <w:sz w:val="20"/>
        </w:rPr>
        <w:t>= risque accru</w:t>
      </w:r>
      <w:r w:rsidR="008575FD">
        <w:rPr>
          <w:sz w:val="20"/>
        </w:rPr>
        <w:t>.</w:t>
      </w:r>
    </w:p>
    <w:p w:rsidR="00006F2E" w:rsidRDefault="00006F2E" w:rsidP="00006F2E">
      <w:pPr>
        <w:rPr>
          <w:sz w:val="20"/>
        </w:rPr>
      </w:pPr>
      <w:r w:rsidRPr="00240753">
        <w:rPr>
          <w:b/>
          <w:sz w:val="20"/>
        </w:rPr>
        <w:t>Style de vie</w:t>
      </w:r>
      <w:r>
        <w:rPr>
          <w:sz w:val="20"/>
        </w:rPr>
        <w:t> :</w:t>
      </w:r>
      <w:r w:rsidR="008575FD">
        <w:rPr>
          <w:sz w:val="20"/>
        </w:rPr>
        <w:t xml:space="preserve"> plus on mange de graisses animales, plus les risques de CA augmentent</w:t>
      </w:r>
    </w:p>
    <w:p w:rsidR="00240753" w:rsidRDefault="00240753" w:rsidP="00006F2E">
      <w:pPr>
        <w:rPr>
          <w:sz w:val="20"/>
        </w:rPr>
      </w:pPr>
      <w:r w:rsidRPr="00240753">
        <w:rPr>
          <w:b/>
          <w:sz w:val="20"/>
        </w:rPr>
        <w:t>Génétique</w:t>
      </w:r>
      <w:r>
        <w:rPr>
          <w:sz w:val="20"/>
        </w:rPr>
        <w:t> :</w:t>
      </w:r>
      <w:r w:rsidR="00044B53">
        <w:rPr>
          <w:sz w:val="20"/>
        </w:rPr>
        <w:t xml:space="preserve"> il y a 2 types majeurs de CA du poumon</w:t>
      </w:r>
    </w:p>
    <w:p w:rsidR="00044B53" w:rsidRDefault="00044B53" w:rsidP="00044B53">
      <w:pPr>
        <w:pStyle w:val="ListParagraph"/>
        <w:numPr>
          <w:ilvl w:val="0"/>
          <w:numId w:val="1"/>
        </w:numPr>
        <w:rPr>
          <w:sz w:val="20"/>
          <w:lang w:val="en-GB"/>
        </w:rPr>
      </w:pPr>
      <w:r>
        <w:rPr>
          <w:sz w:val="20"/>
          <w:lang w:val="en-GB"/>
        </w:rPr>
        <w:t xml:space="preserve">Small cell lung CA (15% des CA </w:t>
      </w:r>
      <w:proofErr w:type="spellStart"/>
      <w:r>
        <w:rPr>
          <w:sz w:val="20"/>
          <w:lang w:val="en-GB"/>
        </w:rPr>
        <w:t>poumon</w:t>
      </w:r>
      <w:proofErr w:type="spellEnd"/>
      <w:r>
        <w:rPr>
          <w:sz w:val="20"/>
          <w:lang w:val="en-GB"/>
        </w:rPr>
        <w:t>)</w:t>
      </w:r>
    </w:p>
    <w:p w:rsidR="00044B53" w:rsidRPr="00044B53" w:rsidRDefault="00044B53" w:rsidP="00044B53">
      <w:pPr>
        <w:pStyle w:val="ListParagraph"/>
        <w:numPr>
          <w:ilvl w:val="0"/>
          <w:numId w:val="1"/>
        </w:numPr>
        <w:rPr>
          <w:sz w:val="20"/>
        </w:rPr>
      </w:pPr>
      <w:r w:rsidRPr="00044B53">
        <w:rPr>
          <w:sz w:val="20"/>
        </w:rPr>
        <w:t>Non-</w:t>
      </w:r>
      <w:proofErr w:type="spellStart"/>
      <w:r w:rsidRPr="00044B53">
        <w:rPr>
          <w:sz w:val="20"/>
        </w:rPr>
        <w:t>small</w:t>
      </w:r>
      <w:proofErr w:type="spellEnd"/>
      <w:r w:rsidRPr="00044B53">
        <w:rPr>
          <w:sz w:val="20"/>
        </w:rPr>
        <w:t xml:space="preserve"> </w:t>
      </w:r>
      <w:proofErr w:type="spellStart"/>
      <w:r w:rsidRPr="00044B53">
        <w:rPr>
          <w:sz w:val="20"/>
        </w:rPr>
        <w:t>cell</w:t>
      </w:r>
      <w:proofErr w:type="spellEnd"/>
      <w:r w:rsidRPr="00044B53">
        <w:rPr>
          <w:sz w:val="20"/>
        </w:rPr>
        <w:t xml:space="preserve"> </w:t>
      </w:r>
      <w:proofErr w:type="spellStart"/>
      <w:r w:rsidRPr="00044B53">
        <w:rPr>
          <w:sz w:val="20"/>
        </w:rPr>
        <w:t>lung</w:t>
      </w:r>
      <w:proofErr w:type="spellEnd"/>
      <w:r w:rsidRPr="00044B53">
        <w:rPr>
          <w:sz w:val="20"/>
        </w:rPr>
        <w:t xml:space="preserve"> CA (85% des CA poumon): 3 su</w:t>
      </w:r>
      <w:r>
        <w:rPr>
          <w:sz w:val="20"/>
        </w:rPr>
        <w:t>bdivision</w:t>
      </w:r>
    </w:p>
    <w:p w:rsidR="00044B53" w:rsidRDefault="00044B53" w:rsidP="00044B53">
      <w:pPr>
        <w:pStyle w:val="ListParagraph"/>
        <w:numPr>
          <w:ilvl w:val="0"/>
          <w:numId w:val="11"/>
        </w:numPr>
        <w:rPr>
          <w:sz w:val="20"/>
          <w:lang w:val="en-GB"/>
        </w:rPr>
      </w:pPr>
      <w:proofErr w:type="spellStart"/>
      <w:r>
        <w:rPr>
          <w:sz w:val="20"/>
          <w:lang w:val="en-GB"/>
        </w:rPr>
        <w:t>Squameux</w:t>
      </w:r>
      <w:proofErr w:type="spellEnd"/>
      <w:r w:rsidR="00896716">
        <w:rPr>
          <w:sz w:val="20"/>
          <w:lang w:val="en-GB"/>
        </w:rPr>
        <w:t xml:space="preserve"> </w:t>
      </w:r>
      <w:proofErr w:type="spellStart"/>
      <w:r w:rsidR="00896716">
        <w:rPr>
          <w:sz w:val="20"/>
          <w:lang w:val="en-GB"/>
        </w:rPr>
        <w:t>ou</w:t>
      </w:r>
      <w:proofErr w:type="spellEnd"/>
      <w:r w:rsidR="00896716">
        <w:rPr>
          <w:sz w:val="20"/>
          <w:lang w:val="en-GB"/>
        </w:rPr>
        <w:t xml:space="preserve"> </w:t>
      </w:r>
      <w:proofErr w:type="spellStart"/>
      <w:r w:rsidR="00896716">
        <w:rPr>
          <w:sz w:val="20"/>
          <w:lang w:val="en-GB"/>
        </w:rPr>
        <w:t>épidermoïde</w:t>
      </w:r>
      <w:proofErr w:type="spellEnd"/>
    </w:p>
    <w:p w:rsidR="00044B53" w:rsidRDefault="00044B53" w:rsidP="00044B53">
      <w:pPr>
        <w:pStyle w:val="ListParagraph"/>
        <w:numPr>
          <w:ilvl w:val="0"/>
          <w:numId w:val="11"/>
        </w:numPr>
        <w:rPr>
          <w:sz w:val="20"/>
          <w:lang w:val="en-GB"/>
        </w:rPr>
      </w:pPr>
      <w:proofErr w:type="spellStart"/>
      <w:r>
        <w:rPr>
          <w:sz w:val="20"/>
          <w:lang w:val="en-GB"/>
        </w:rPr>
        <w:t>Adénocarcinome</w:t>
      </w:r>
      <w:proofErr w:type="spellEnd"/>
    </w:p>
    <w:p w:rsidR="00044B53" w:rsidRDefault="00044B53" w:rsidP="00044B53">
      <w:pPr>
        <w:pStyle w:val="ListParagraph"/>
        <w:numPr>
          <w:ilvl w:val="0"/>
          <w:numId w:val="11"/>
        </w:numPr>
        <w:rPr>
          <w:sz w:val="20"/>
          <w:lang w:val="en-GB"/>
        </w:rPr>
      </w:pPr>
      <w:r>
        <w:rPr>
          <w:sz w:val="20"/>
          <w:lang w:val="en-GB"/>
        </w:rPr>
        <w:t>Large-cell lung CA</w:t>
      </w:r>
    </w:p>
    <w:p w:rsidR="00044B53" w:rsidRDefault="00044B53" w:rsidP="00044B53">
      <w:pPr>
        <w:rPr>
          <w:sz w:val="20"/>
        </w:rPr>
      </w:pPr>
      <w:r w:rsidRPr="00044B53">
        <w:rPr>
          <w:sz w:val="20"/>
        </w:rPr>
        <w:t>Le tabagisme peut causer tou</w:t>
      </w:r>
      <w:r>
        <w:rPr>
          <w:sz w:val="20"/>
        </w:rPr>
        <w:t xml:space="preserve">s ces CA mais est le plus fortement lié aux </w:t>
      </w:r>
      <w:r w:rsidRPr="00044B53">
        <w:rPr>
          <w:sz w:val="20"/>
        </w:rPr>
        <w:t>CA</w:t>
      </w:r>
      <w:r>
        <w:rPr>
          <w:sz w:val="20"/>
        </w:rPr>
        <w:t xml:space="preserve"> </w:t>
      </w:r>
      <w:proofErr w:type="spellStart"/>
      <w:r>
        <w:rPr>
          <w:sz w:val="20"/>
        </w:rPr>
        <w:t>small</w:t>
      </w:r>
      <w:proofErr w:type="spellEnd"/>
      <w:r>
        <w:rPr>
          <w:sz w:val="20"/>
        </w:rPr>
        <w:t xml:space="preserve"> </w:t>
      </w:r>
      <w:proofErr w:type="spellStart"/>
      <w:r>
        <w:rPr>
          <w:sz w:val="20"/>
        </w:rPr>
        <w:t>cell</w:t>
      </w:r>
      <w:proofErr w:type="spellEnd"/>
      <w:r>
        <w:rPr>
          <w:sz w:val="20"/>
        </w:rPr>
        <w:t xml:space="preserve"> et carcinomes squameux. Le 75% des </w:t>
      </w:r>
      <w:r w:rsidRPr="00044B53">
        <w:rPr>
          <w:sz w:val="20"/>
        </w:rPr>
        <w:t>CA</w:t>
      </w:r>
      <w:r>
        <w:rPr>
          <w:sz w:val="20"/>
        </w:rPr>
        <w:t xml:space="preserve"> </w:t>
      </w:r>
      <w:proofErr w:type="spellStart"/>
      <w:r>
        <w:rPr>
          <w:sz w:val="20"/>
        </w:rPr>
        <w:t>small</w:t>
      </w:r>
      <w:proofErr w:type="spellEnd"/>
      <w:r>
        <w:rPr>
          <w:sz w:val="20"/>
        </w:rPr>
        <w:t xml:space="preserve"> </w:t>
      </w:r>
      <w:proofErr w:type="spellStart"/>
      <w:r>
        <w:rPr>
          <w:sz w:val="20"/>
        </w:rPr>
        <w:t>cell</w:t>
      </w:r>
      <w:proofErr w:type="spellEnd"/>
      <w:r>
        <w:rPr>
          <w:sz w:val="20"/>
        </w:rPr>
        <w:t xml:space="preserve"> résultent de mutation du gène p53.</w:t>
      </w:r>
    </w:p>
    <w:p w:rsidR="00044B53" w:rsidRDefault="00044B53" w:rsidP="00044B53">
      <w:pPr>
        <w:rPr>
          <w:sz w:val="20"/>
        </w:rPr>
      </w:pPr>
      <w:r w:rsidRPr="00044B53">
        <w:rPr>
          <w:b/>
          <w:sz w:val="20"/>
        </w:rPr>
        <w:t>Syndrome obstructif</w:t>
      </w:r>
      <w:r>
        <w:rPr>
          <w:sz w:val="20"/>
        </w:rPr>
        <w:t> (avec ou sans tabac) après sarcoïdose ou bronchite peuvent aussi augmenter les risques.</w:t>
      </w:r>
    </w:p>
    <w:p w:rsidR="00044B53" w:rsidRDefault="00044B53" w:rsidP="00044B53">
      <w:pPr>
        <w:spacing w:after="0"/>
        <w:rPr>
          <w:sz w:val="20"/>
        </w:rPr>
      </w:pPr>
      <w:r w:rsidRPr="00044B53">
        <w:rPr>
          <w:b/>
          <w:sz w:val="20"/>
          <w:u w:val="single"/>
        </w:rPr>
        <w:t>Conclusions</w:t>
      </w:r>
      <w:r>
        <w:rPr>
          <w:sz w:val="20"/>
        </w:rPr>
        <w:t> :</w:t>
      </w:r>
    </w:p>
    <w:p w:rsidR="00044B53" w:rsidRPr="00044B53" w:rsidRDefault="00044B53" w:rsidP="00044B53">
      <w:pPr>
        <w:pStyle w:val="ListParagraph"/>
        <w:numPr>
          <w:ilvl w:val="0"/>
          <w:numId w:val="1"/>
        </w:numPr>
        <w:spacing w:after="0"/>
        <w:rPr>
          <w:sz w:val="20"/>
        </w:rPr>
      </w:pPr>
      <w:r w:rsidRPr="00044B53">
        <w:rPr>
          <w:sz w:val="20"/>
        </w:rPr>
        <w:t>Les carcinomes pulmonaires sont les tumeurs les plus fréquentes avec un pronostic rapideme</w:t>
      </w:r>
      <w:r>
        <w:rPr>
          <w:sz w:val="20"/>
        </w:rPr>
        <w:t xml:space="preserve">nt défavorable selon le </w:t>
      </w:r>
      <w:proofErr w:type="spellStart"/>
      <w:r>
        <w:rPr>
          <w:sz w:val="20"/>
        </w:rPr>
        <w:t>staging</w:t>
      </w:r>
      <w:proofErr w:type="spellEnd"/>
      <w:r>
        <w:rPr>
          <w:sz w:val="20"/>
        </w:rPr>
        <w:t>.</w:t>
      </w:r>
    </w:p>
    <w:p w:rsidR="00044B53" w:rsidRDefault="00044B53" w:rsidP="00044B53">
      <w:pPr>
        <w:pStyle w:val="ListParagraph"/>
        <w:numPr>
          <w:ilvl w:val="0"/>
          <w:numId w:val="1"/>
        </w:numPr>
        <w:rPr>
          <w:sz w:val="20"/>
        </w:rPr>
      </w:pPr>
      <w:r w:rsidRPr="00044B53">
        <w:rPr>
          <w:sz w:val="20"/>
        </w:rPr>
        <w:t xml:space="preserve">Les symptômes sont peu spécifiques avec des toux persistantes des pneumonies qui récidivent et des hémoptysies . Ces symptômes chez des gens exposés à des facteurs de risque impliquent une évaluation rapide avec un CT-scan faible dose. Un dépistage systématique n’est </w:t>
      </w:r>
      <w:r>
        <w:rPr>
          <w:sz w:val="20"/>
        </w:rPr>
        <w:t>pas encore recommandé.</w:t>
      </w:r>
      <w:r w:rsidR="00780B7F">
        <w:rPr>
          <w:sz w:val="20"/>
        </w:rPr>
        <w:t xml:space="preserve"> Viendra sans doute mais il faut des enquêtes pour évaluer le rapport coûts/bénéfices.</w:t>
      </w:r>
    </w:p>
    <w:p w:rsidR="00044B53" w:rsidRDefault="00044B53" w:rsidP="00044B53">
      <w:pPr>
        <w:pStyle w:val="ListParagraph"/>
        <w:numPr>
          <w:ilvl w:val="0"/>
          <w:numId w:val="1"/>
        </w:numPr>
        <w:rPr>
          <w:sz w:val="20"/>
        </w:rPr>
      </w:pPr>
      <w:r w:rsidRPr="00044B53">
        <w:rPr>
          <w:sz w:val="20"/>
        </w:rPr>
        <w:t xml:space="preserve">Des facteurs </w:t>
      </w:r>
      <w:proofErr w:type="spellStart"/>
      <w:r w:rsidRPr="00044B53">
        <w:rPr>
          <w:sz w:val="20"/>
        </w:rPr>
        <w:t>prédisposants</w:t>
      </w:r>
      <w:proofErr w:type="spellEnd"/>
      <w:r w:rsidRPr="00044B53">
        <w:rPr>
          <w:sz w:val="20"/>
        </w:rPr>
        <w:t xml:space="preserve"> génétiques sont de mieux en mieux identifiés</w:t>
      </w:r>
      <w:r w:rsidR="00780B7F">
        <w:rPr>
          <w:sz w:val="20"/>
        </w:rPr>
        <w:t xml:space="preserve"> (par </w:t>
      </w:r>
      <w:proofErr w:type="spellStart"/>
      <w:r w:rsidR="00780B7F">
        <w:rPr>
          <w:sz w:val="20"/>
        </w:rPr>
        <w:t>gene</w:t>
      </w:r>
      <w:proofErr w:type="spellEnd"/>
      <w:r w:rsidR="00780B7F">
        <w:rPr>
          <w:sz w:val="20"/>
        </w:rPr>
        <w:t xml:space="preserve"> </w:t>
      </w:r>
      <w:proofErr w:type="spellStart"/>
      <w:r w:rsidR="00780B7F">
        <w:rPr>
          <w:sz w:val="20"/>
        </w:rPr>
        <w:t>mapping</w:t>
      </w:r>
      <w:proofErr w:type="spellEnd"/>
      <w:r w:rsidR="00780B7F">
        <w:rPr>
          <w:sz w:val="20"/>
        </w:rPr>
        <w:t> ; nous mène progressivement vers une médecine plus individuelle)</w:t>
      </w:r>
      <w:r w:rsidRPr="00044B53">
        <w:rPr>
          <w:sz w:val="20"/>
        </w:rPr>
        <w:t xml:space="preserve">. Ils ne guident pas encore le dépistage mais la thérapie dont les bénéfices deviennent plus importants. </w:t>
      </w:r>
    </w:p>
    <w:p w:rsidR="00044B53" w:rsidRPr="00044B53" w:rsidRDefault="00044B53" w:rsidP="00044B53">
      <w:pPr>
        <w:pStyle w:val="ListParagraph"/>
        <w:numPr>
          <w:ilvl w:val="0"/>
          <w:numId w:val="1"/>
        </w:numPr>
        <w:rPr>
          <w:sz w:val="20"/>
        </w:rPr>
      </w:pPr>
      <w:r w:rsidRPr="00044B53">
        <w:rPr>
          <w:sz w:val="20"/>
        </w:rPr>
        <w:t>Les préventions restent les mesures les plus efficaces mais les résistances des lobbys et les dépendances individue</w:t>
      </w:r>
      <w:r>
        <w:rPr>
          <w:sz w:val="20"/>
        </w:rPr>
        <w:t>l</w:t>
      </w:r>
      <w:r w:rsidRPr="00044B53">
        <w:rPr>
          <w:sz w:val="20"/>
        </w:rPr>
        <w:t>les fortes</w:t>
      </w:r>
    </w:p>
    <w:sectPr w:rsidR="00044B53" w:rsidRPr="00044B53" w:rsidSect="00D063CE">
      <w:footerReference w:type="default" r:id="rId7"/>
      <w:pgSz w:w="11906" w:h="16838"/>
      <w:pgMar w:top="1134" w:right="1417" w:bottom="1417" w:left="1417" w:header="708" w:footer="567"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628AF" w:rsidRDefault="006628AF" w:rsidP="00E33806">
      <w:pPr>
        <w:spacing w:after="0" w:line="240" w:lineRule="auto"/>
      </w:pPr>
      <w:r>
        <w:separator/>
      </w:r>
    </w:p>
  </w:endnote>
  <w:endnote w:type="continuationSeparator" w:id="0">
    <w:p w:rsidR="006628AF" w:rsidRDefault="006628AF" w:rsidP="00E3380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421556978"/>
      <w:docPartObj>
        <w:docPartGallery w:val="Page Numbers (Bottom of Page)"/>
        <w:docPartUnique/>
      </w:docPartObj>
    </w:sdtPr>
    <w:sdtContent>
      <w:p w:rsidR="007759E6" w:rsidRPr="00E33806" w:rsidRDefault="00104970">
        <w:pPr>
          <w:pStyle w:val="Footer"/>
          <w:jc w:val="right"/>
          <w:rPr>
            <w:sz w:val="18"/>
          </w:rPr>
        </w:pPr>
        <w:r w:rsidRPr="00E33806">
          <w:rPr>
            <w:sz w:val="18"/>
          </w:rPr>
          <w:fldChar w:fldCharType="begin"/>
        </w:r>
        <w:r w:rsidR="007759E6" w:rsidRPr="00E33806">
          <w:rPr>
            <w:sz w:val="18"/>
          </w:rPr>
          <w:instrText xml:space="preserve"> PAGE   \* MERGEFORMAT </w:instrText>
        </w:r>
        <w:r w:rsidRPr="00E33806">
          <w:rPr>
            <w:sz w:val="18"/>
          </w:rPr>
          <w:fldChar w:fldCharType="separate"/>
        </w:r>
        <w:r w:rsidR="00E33346">
          <w:rPr>
            <w:noProof/>
            <w:sz w:val="18"/>
          </w:rPr>
          <w:t>5</w:t>
        </w:r>
        <w:r w:rsidRPr="00E33806">
          <w:rPr>
            <w:sz w:val="18"/>
          </w:rPr>
          <w:fldChar w:fldCharType="end"/>
        </w:r>
      </w:p>
    </w:sdtContent>
  </w:sdt>
  <w:p w:rsidR="007759E6" w:rsidRPr="00E33806" w:rsidRDefault="007759E6">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628AF" w:rsidRDefault="006628AF" w:rsidP="00E33806">
      <w:pPr>
        <w:spacing w:after="0" w:line="240" w:lineRule="auto"/>
      </w:pPr>
      <w:r>
        <w:separator/>
      </w:r>
    </w:p>
  </w:footnote>
  <w:footnote w:type="continuationSeparator" w:id="0">
    <w:p w:rsidR="006628AF" w:rsidRDefault="006628AF" w:rsidP="00E3380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95E04"/>
    <w:multiLevelType w:val="hybridMultilevel"/>
    <w:tmpl w:val="196480A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
    <w:nsid w:val="05CB61F7"/>
    <w:multiLevelType w:val="hybridMultilevel"/>
    <w:tmpl w:val="0A78F8A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
    <w:nsid w:val="08281E71"/>
    <w:multiLevelType w:val="hybridMultilevel"/>
    <w:tmpl w:val="25323AE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
    <w:nsid w:val="1220067E"/>
    <w:multiLevelType w:val="hybridMultilevel"/>
    <w:tmpl w:val="6F544DB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nsid w:val="12766301"/>
    <w:multiLevelType w:val="hybridMultilevel"/>
    <w:tmpl w:val="B8FAD71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
    <w:nsid w:val="482339E7"/>
    <w:multiLevelType w:val="hybridMultilevel"/>
    <w:tmpl w:val="274635F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6">
    <w:nsid w:val="4AD17157"/>
    <w:multiLevelType w:val="hybridMultilevel"/>
    <w:tmpl w:val="EA58DAB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7">
    <w:nsid w:val="4FF815A5"/>
    <w:multiLevelType w:val="hybridMultilevel"/>
    <w:tmpl w:val="FAA2C72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8">
    <w:nsid w:val="5B727C21"/>
    <w:multiLevelType w:val="hybridMultilevel"/>
    <w:tmpl w:val="A37E8766"/>
    <w:lvl w:ilvl="0" w:tplc="F9061E9C">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nsid w:val="64346D6C"/>
    <w:multiLevelType w:val="hybridMultilevel"/>
    <w:tmpl w:val="12080E58"/>
    <w:lvl w:ilvl="0" w:tplc="89949C8C">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nsid w:val="66330AB9"/>
    <w:multiLevelType w:val="hybridMultilevel"/>
    <w:tmpl w:val="2B1070B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num w:numId="1">
    <w:abstractNumId w:val="8"/>
  </w:num>
  <w:num w:numId="2">
    <w:abstractNumId w:val="9"/>
  </w:num>
  <w:num w:numId="3">
    <w:abstractNumId w:val="1"/>
  </w:num>
  <w:num w:numId="4">
    <w:abstractNumId w:val="6"/>
  </w:num>
  <w:num w:numId="5">
    <w:abstractNumId w:val="0"/>
  </w:num>
  <w:num w:numId="6">
    <w:abstractNumId w:val="3"/>
  </w:num>
  <w:num w:numId="7">
    <w:abstractNumId w:val="7"/>
  </w:num>
  <w:num w:numId="8">
    <w:abstractNumId w:val="10"/>
  </w:num>
  <w:num w:numId="9">
    <w:abstractNumId w:val="5"/>
  </w:num>
  <w:num w:numId="10">
    <w:abstractNumId w:val="4"/>
  </w:num>
  <w:num w:numId="1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E33806"/>
    <w:rsid w:val="00006F2E"/>
    <w:rsid w:val="00044B53"/>
    <w:rsid w:val="00064B30"/>
    <w:rsid w:val="000A3AB8"/>
    <w:rsid w:val="000B3B98"/>
    <w:rsid w:val="000D63E5"/>
    <w:rsid w:val="00104970"/>
    <w:rsid w:val="001A153F"/>
    <w:rsid w:val="001A433D"/>
    <w:rsid w:val="0023291C"/>
    <w:rsid w:val="00240753"/>
    <w:rsid w:val="00264974"/>
    <w:rsid w:val="002C100E"/>
    <w:rsid w:val="002F6960"/>
    <w:rsid w:val="00351621"/>
    <w:rsid w:val="00365EB4"/>
    <w:rsid w:val="00386BF9"/>
    <w:rsid w:val="003F00AF"/>
    <w:rsid w:val="00403443"/>
    <w:rsid w:val="00412663"/>
    <w:rsid w:val="0050631E"/>
    <w:rsid w:val="00512E79"/>
    <w:rsid w:val="00517C9F"/>
    <w:rsid w:val="005774E7"/>
    <w:rsid w:val="005D1628"/>
    <w:rsid w:val="006628AF"/>
    <w:rsid w:val="006B0D1F"/>
    <w:rsid w:val="00737264"/>
    <w:rsid w:val="00754028"/>
    <w:rsid w:val="0077377E"/>
    <w:rsid w:val="007759E6"/>
    <w:rsid w:val="00780B7F"/>
    <w:rsid w:val="007A46D0"/>
    <w:rsid w:val="007E7723"/>
    <w:rsid w:val="00815BFD"/>
    <w:rsid w:val="00853BCD"/>
    <w:rsid w:val="008575FD"/>
    <w:rsid w:val="00896716"/>
    <w:rsid w:val="008B0AF9"/>
    <w:rsid w:val="008B5F52"/>
    <w:rsid w:val="009020AA"/>
    <w:rsid w:val="009A705A"/>
    <w:rsid w:val="009C3235"/>
    <w:rsid w:val="009F1C7B"/>
    <w:rsid w:val="00A5798F"/>
    <w:rsid w:val="00A863AD"/>
    <w:rsid w:val="00A946B5"/>
    <w:rsid w:val="00AB37CB"/>
    <w:rsid w:val="00AB7532"/>
    <w:rsid w:val="00AF21F3"/>
    <w:rsid w:val="00B866E9"/>
    <w:rsid w:val="00B87D73"/>
    <w:rsid w:val="00BC6964"/>
    <w:rsid w:val="00BC69EE"/>
    <w:rsid w:val="00BE503D"/>
    <w:rsid w:val="00C00D2B"/>
    <w:rsid w:val="00C92C95"/>
    <w:rsid w:val="00CB6CAF"/>
    <w:rsid w:val="00CE7C18"/>
    <w:rsid w:val="00D063CE"/>
    <w:rsid w:val="00DB1322"/>
    <w:rsid w:val="00DB4348"/>
    <w:rsid w:val="00DD108B"/>
    <w:rsid w:val="00E33346"/>
    <w:rsid w:val="00E33806"/>
    <w:rsid w:val="00E73347"/>
    <w:rsid w:val="00EF2981"/>
    <w:rsid w:val="00F20BE1"/>
    <w:rsid w:val="00FE4B0D"/>
    <w:rsid w:val="00FF0154"/>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132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E33806"/>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E33806"/>
  </w:style>
  <w:style w:type="paragraph" w:styleId="Footer">
    <w:name w:val="footer"/>
    <w:basedOn w:val="Normal"/>
    <w:link w:val="FooterChar"/>
    <w:uiPriority w:val="99"/>
    <w:unhideWhenUsed/>
    <w:rsid w:val="00E33806"/>
    <w:pPr>
      <w:tabs>
        <w:tab w:val="center" w:pos="4536"/>
        <w:tab w:val="right" w:pos="9072"/>
      </w:tabs>
      <w:spacing w:after="0" w:line="240" w:lineRule="auto"/>
    </w:pPr>
  </w:style>
  <w:style w:type="character" w:customStyle="1" w:styleId="FooterChar">
    <w:name w:val="Footer Char"/>
    <w:basedOn w:val="DefaultParagraphFont"/>
    <w:link w:val="Footer"/>
    <w:uiPriority w:val="99"/>
    <w:rsid w:val="00E33806"/>
  </w:style>
  <w:style w:type="paragraph" w:styleId="ListParagraph">
    <w:name w:val="List Paragraph"/>
    <w:basedOn w:val="Normal"/>
    <w:uiPriority w:val="34"/>
    <w:qFormat/>
    <w:rsid w:val="00A946B5"/>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2339</Words>
  <Characters>12868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43</cp:revision>
  <dcterms:created xsi:type="dcterms:W3CDTF">2013-10-18T14:40:00Z</dcterms:created>
  <dcterms:modified xsi:type="dcterms:W3CDTF">2014-07-21T13:51:00Z</dcterms:modified>
</cp:coreProperties>
</file>