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7888" w:rsidRDefault="006D7888" w:rsidP="000A612D">
      <w:pPr>
        <w:pStyle w:val="Titel"/>
      </w:pPr>
    </w:p>
    <w:p w:rsidR="00260A24" w:rsidRDefault="000A612D" w:rsidP="000A612D">
      <w:pPr>
        <w:pStyle w:val="Titel"/>
      </w:pPr>
      <w:r>
        <w:t>CST: HerzKreislauf Teil 1</w:t>
      </w:r>
    </w:p>
    <w:p w:rsidR="000A612D" w:rsidRDefault="000A612D" w:rsidP="000A612D">
      <w:pPr>
        <w:pStyle w:val="berschrift1"/>
      </w:pPr>
      <w:r>
        <w:t>Halsgefässe (S.175)</w:t>
      </w:r>
    </w:p>
    <w:p w:rsidR="000A612D" w:rsidRDefault="000A612D" w:rsidP="000A612D">
      <w:r>
        <w:t>Einflussstauungen  V.jugularis = Rechtsherzinsuffizienz</w:t>
      </w:r>
    </w:p>
    <w:p w:rsidR="000A612D" w:rsidRDefault="000A612D" w:rsidP="000A612D">
      <w:r w:rsidRPr="000A612D">
        <w:rPr>
          <w:b/>
        </w:rPr>
        <w:t>Venenpulsation</w:t>
      </w:r>
      <w:r>
        <w:t xml:space="preserve"> = Aorteninsuffizienz</w:t>
      </w:r>
    </w:p>
    <w:p w:rsidR="000A612D" w:rsidRDefault="000A612D" w:rsidP="000A612D">
      <w:r>
        <w:t>Venenpulsation normal:</w:t>
      </w:r>
    </w:p>
    <w:p w:rsidR="000A612D" w:rsidRDefault="000A612D" w:rsidP="000A612D">
      <w:pPr>
        <w:tabs>
          <w:tab w:val="left" w:pos="709"/>
        </w:tabs>
      </w:pPr>
      <w:r>
        <w:tab/>
        <w:t>- mindestens doppelgipflig:</w:t>
      </w:r>
    </w:p>
    <w:p w:rsidR="000A612D" w:rsidRDefault="000A612D" w:rsidP="000A612D">
      <w:pPr>
        <w:tabs>
          <w:tab w:val="left" w:pos="709"/>
          <w:tab w:val="left" w:pos="1134"/>
        </w:tabs>
      </w:pPr>
      <w:r>
        <w:tab/>
      </w:r>
      <w:r>
        <w:tab/>
        <w:t>- 1.Welle: aktiver Druckanstieg bei Vorhofkontraktion</w:t>
      </w:r>
    </w:p>
    <w:p w:rsidR="000A612D" w:rsidRDefault="000A612D" w:rsidP="000A612D">
      <w:pPr>
        <w:tabs>
          <w:tab w:val="left" w:pos="709"/>
          <w:tab w:val="left" w:pos="1134"/>
        </w:tabs>
      </w:pPr>
      <w:r>
        <w:tab/>
      </w:r>
      <w:r>
        <w:tab/>
        <w:t>- 2.Welle: passiver Druckanstieg vor der Trikuspidalklappe während Ventrikelsystole</w:t>
      </w:r>
    </w:p>
    <w:p w:rsidR="000A612D" w:rsidRDefault="000A612D" w:rsidP="000A612D">
      <w:pPr>
        <w:tabs>
          <w:tab w:val="left" w:pos="709"/>
          <w:tab w:val="left" w:pos="1134"/>
        </w:tabs>
      </w:pPr>
      <w:r>
        <w:t>Darauf folgen jeweils Druckabfälle und der systolische Kollaps.</w:t>
      </w:r>
    </w:p>
    <w:p w:rsidR="000A612D" w:rsidRDefault="000A612D" w:rsidP="000A612D">
      <w:pPr>
        <w:tabs>
          <w:tab w:val="left" w:pos="709"/>
          <w:tab w:val="left" w:pos="1134"/>
        </w:tabs>
      </w:pPr>
      <w:r>
        <w:t xml:space="preserve">Venepulsationszunahme bei Inspiration mit fehlendem systolischem Kollaps weist auf eine Trikuspidalinsuffizienz  oder eine </w:t>
      </w:r>
      <w:r w:rsidR="00931B31">
        <w:t>Perikarditis</w:t>
      </w:r>
      <w:r>
        <w:t xml:space="preserve"> </w:t>
      </w:r>
      <w:r w:rsidR="00931B31">
        <w:t xml:space="preserve">constrictiva. </w:t>
      </w:r>
      <w:r>
        <w:t>Grund der Pulsationszunahme ist, dass während der Systole das Blut aus dem rechten Ventrikel in die V.cava superior und die Jugularisvene zurückfliesst was zur Auswärtsbewegung der Venenwand führt.  (Trikuspidalklappeninsuffizienz ist aber heute relativ selten)</w:t>
      </w:r>
    </w:p>
    <w:p w:rsidR="000A612D" w:rsidRDefault="000A612D" w:rsidP="000A612D">
      <w:pPr>
        <w:tabs>
          <w:tab w:val="left" w:pos="709"/>
          <w:tab w:val="left" w:pos="1134"/>
        </w:tabs>
      </w:pPr>
      <w:r>
        <w:rPr>
          <w:b/>
        </w:rPr>
        <w:t>Carotis</w:t>
      </w:r>
      <w:r w:rsidR="006F0517">
        <w:rPr>
          <w:b/>
        </w:rPr>
        <w:t>palpation</w:t>
      </w:r>
      <w:r>
        <w:t>:</w:t>
      </w:r>
    </w:p>
    <w:p w:rsidR="006F0517" w:rsidRDefault="006F0517" w:rsidP="000A612D">
      <w:pPr>
        <w:tabs>
          <w:tab w:val="left" w:pos="709"/>
          <w:tab w:val="left" w:pos="1134"/>
        </w:tabs>
      </w:pPr>
      <w:r>
        <w:tab/>
        <w:t>- Feststellen eines Pulsdefizits, wichtig im Schockzustand</w:t>
      </w:r>
      <w:r w:rsidR="00FA1087">
        <w:t>, da Radialispuls nicht mehr fühlbar</w:t>
      </w:r>
    </w:p>
    <w:p w:rsidR="000A612D" w:rsidRDefault="000A612D" w:rsidP="000A612D">
      <w:pPr>
        <w:tabs>
          <w:tab w:val="left" w:pos="709"/>
          <w:tab w:val="left" w:pos="1134"/>
        </w:tabs>
      </w:pPr>
      <w:r>
        <w:tab/>
      </w:r>
      <w:r w:rsidR="00931B31">
        <w:t>-nicht beidseits gleichzeitig, da dies zu zerebralen Durchblutungsstörungen führen kann</w:t>
      </w:r>
    </w:p>
    <w:p w:rsidR="000A612D" w:rsidRDefault="000A612D" w:rsidP="000A612D">
      <w:pPr>
        <w:tabs>
          <w:tab w:val="left" w:pos="709"/>
          <w:tab w:val="left" w:pos="1134"/>
        </w:tabs>
      </w:pPr>
      <w:r>
        <w:tab/>
        <w:t xml:space="preserve">- </w:t>
      </w:r>
      <w:r w:rsidR="006F0517">
        <w:t>nicht zu fest, weil bei einem hypersensitiven Karotissinus dies zur Bradykardie mit</w:t>
      </w:r>
      <w:r w:rsidR="006F0517">
        <w:tab/>
        <w:t>Herzstillstand und Synkope führen kann.</w:t>
      </w:r>
    </w:p>
    <w:p w:rsidR="006F0517" w:rsidRDefault="006F0517" w:rsidP="000A612D">
      <w:pPr>
        <w:tabs>
          <w:tab w:val="left" w:pos="709"/>
          <w:tab w:val="left" w:pos="1134"/>
        </w:tabs>
        <w:rPr>
          <w:b/>
        </w:rPr>
      </w:pPr>
      <w:r>
        <w:rPr>
          <w:b/>
        </w:rPr>
        <w:t>Carotisauskultation:</w:t>
      </w:r>
    </w:p>
    <w:p w:rsidR="006F0517" w:rsidRPr="006F0517" w:rsidRDefault="006F0517" w:rsidP="000A612D">
      <w:pPr>
        <w:tabs>
          <w:tab w:val="left" w:pos="709"/>
          <w:tab w:val="left" w:pos="1134"/>
        </w:tabs>
      </w:pPr>
      <w:r>
        <w:rPr>
          <w:b/>
        </w:rPr>
        <w:tab/>
        <w:t xml:space="preserve">- </w:t>
      </w:r>
      <w:r>
        <w:t>Stenosegeräusche erfassen</w:t>
      </w:r>
      <w:r w:rsidR="00FA1087">
        <w:t xml:space="preserve"> (normal: kein Geräusch, pathologisch: pulsatives Geräusch)</w:t>
      </w:r>
    </w:p>
    <w:p w:rsidR="006F0517" w:rsidRDefault="006F0517" w:rsidP="000A612D">
      <w:pPr>
        <w:tabs>
          <w:tab w:val="left" w:pos="709"/>
          <w:tab w:val="left" w:pos="1134"/>
        </w:tabs>
      </w:pPr>
      <w:r>
        <w:tab/>
        <w:t>- nicht zu fest drücken, weil sonst Stenosegeräusche vorgetäuscht werden können.</w:t>
      </w:r>
    </w:p>
    <w:p w:rsidR="006F0517" w:rsidRDefault="006F0517" w:rsidP="000A612D">
      <w:pPr>
        <w:tabs>
          <w:tab w:val="left" w:pos="709"/>
          <w:tab w:val="left" w:pos="1134"/>
        </w:tabs>
      </w:pPr>
      <w:r>
        <w:tab/>
        <w:t xml:space="preserve">- erst nach 10-15 Minuten  und mit Luftanhalten nach </w:t>
      </w:r>
      <w:r w:rsidR="00931B31">
        <w:t>Exspiration</w:t>
      </w:r>
      <w:r>
        <w:t xml:space="preserve"> sonst sind physiologische</w:t>
      </w:r>
      <w:r>
        <w:tab/>
        <w:t>Strömungsgeräusche zu hören.</w:t>
      </w:r>
    </w:p>
    <w:p w:rsidR="006F0517" w:rsidRDefault="006F0517" w:rsidP="000A612D">
      <w:pPr>
        <w:tabs>
          <w:tab w:val="left" w:pos="709"/>
          <w:tab w:val="left" w:pos="1134"/>
        </w:tabs>
      </w:pPr>
      <w:r>
        <w:tab/>
        <w:t>- die Lautstärke weist NICHT auf den Schweregrad einer Stenose hin!</w:t>
      </w:r>
    </w:p>
    <w:p w:rsidR="00CE45A4" w:rsidRDefault="00CE45A4" w:rsidP="00CE45A4">
      <w:pPr>
        <w:pStyle w:val="berschrift1"/>
      </w:pPr>
      <w:r>
        <w:t>Pulsmessung (S.181)</w:t>
      </w:r>
    </w:p>
    <w:p w:rsidR="00CE45A4" w:rsidRDefault="00CE45A4" w:rsidP="00CE45A4">
      <w:r>
        <w:t xml:space="preserve">Kapillarpuls im Nagelbett = Aorteninsuffizienz </w:t>
      </w:r>
    </w:p>
    <w:p w:rsidR="00CE45A4" w:rsidRDefault="00CE45A4" w:rsidP="00CE45A4">
      <w:r>
        <w:t xml:space="preserve">Pulsfrequenz: </w:t>
      </w:r>
    </w:p>
    <w:p w:rsidR="00CE45A4" w:rsidRDefault="00CE45A4" w:rsidP="00CE45A4">
      <w:r>
        <w:lastRenderedPageBreak/>
        <w:tab/>
        <w:t>- 60-80/ min</w:t>
      </w:r>
    </w:p>
    <w:p w:rsidR="00CE45A4" w:rsidRDefault="00CE45A4" w:rsidP="00CE45A4">
      <w:r>
        <w:tab/>
        <w:t>- unter 50/min Bradykardie</w:t>
      </w:r>
    </w:p>
    <w:p w:rsidR="00CE45A4" w:rsidRDefault="00CE45A4" w:rsidP="00CE45A4">
      <w:r>
        <w:tab/>
        <w:t>- über 80-100/min Tachykardie</w:t>
      </w:r>
    </w:p>
    <w:p w:rsidR="00CE45A4" w:rsidRDefault="00CE45A4" w:rsidP="00CE45A4">
      <w:r>
        <w:t>Rhythmus:</w:t>
      </w:r>
    </w:p>
    <w:p w:rsidR="00CE45A4" w:rsidRDefault="00CE45A4" w:rsidP="00CE45A4">
      <w:pPr>
        <w:rPr>
          <w:b/>
        </w:rPr>
      </w:pPr>
      <w:r>
        <w:rPr>
          <w:b/>
        </w:rPr>
        <w:t>Respiratorische Arrhythmie:</w:t>
      </w:r>
    </w:p>
    <w:p w:rsidR="00CE45A4" w:rsidRDefault="00CE45A4" w:rsidP="00CE45A4">
      <w:r>
        <w:t xml:space="preserve">Pulsbeschleunigung bei Inspiration und Abfall der Frequenz bei Exspiration. </w:t>
      </w:r>
      <w:r w:rsidR="001C3F16">
        <w:t>Dies ist physiologisch bei Kindern, Jugendlichen und Sportlern mit einer tiefen Herzfrequenz.</w:t>
      </w:r>
    </w:p>
    <w:p w:rsidR="001C3F16" w:rsidRDefault="001C3F16" w:rsidP="001C3F16">
      <w:pPr>
        <w:pStyle w:val="berschrift2"/>
      </w:pPr>
      <w:r>
        <w:t>Absolute Arrhythmien</w:t>
      </w:r>
    </w:p>
    <w:p w:rsidR="001C3F16" w:rsidRPr="001C3F16" w:rsidRDefault="001C3F16" w:rsidP="00CE45A4">
      <w:pPr>
        <w:rPr>
          <w:b/>
        </w:rPr>
      </w:pPr>
      <w:r w:rsidRPr="001C3F16">
        <w:rPr>
          <w:b/>
        </w:rPr>
        <w:t>Extrasystolie</w:t>
      </w:r>
      <w:r>
        <w:rPr>
          <w:b/>
        </w:rPr>
        <w:t xml:space="preserve">: </w:t>
      </w:r>
    </w:p>
    <w:p w:rsidR="001E1BAB" w:rsidRDefault="001C3F16" w:rsidP="00CE45A4">
      <w:r>
        <w:t xml:space="preserve">Wenn eine gewisse Regelmässigkeit in der Unregelmässigkeit vorhanden ist, rührt diese von Extrasystolen her. Diese werden Bigeminie oder Trigeminie  genannt. Sie können monotop sein und ihren Ursprung im Vorhof, AV-Knoten, Ventrikel oder an mehreren Stellen (polytop) haben. </w:t>
      </w:r>
    </w:p>
    <w:p w:rsidR="001C3F16" w:rsidRDefault="001E1BAB" w:rsidP="001E1BAB">
      <w:pPr>
        <w:ind w:firstLine="708"/>
      </w:pPr>
      <w:r>
        <w:rPr>
          <w:b/>
        </w:rPr>
        <w:t xml:space="preserve">- Ventrikuläre </w:t>
      </w:r>
      <w:r w:rsidR="00931B31">
        <w:rPr>
          <w:b/>
        </w:rPr>
        <w:t>Systolen</w:t>
      </w:r>
      <w:r w:rsidR="001C3F16">
        <w:t xml:space="preserve"> führen zum Ausfall der regulären S</w:t>
      </w:r>
      <w:r>
        <w:t>ystolen. Die Pause zwischen der</w:t>
      </w:r>
      <w:r>
        <w:tab/>
      </w:r>
      <w:r w:rsidR="001C3F16">
        <w:t xml:space="preserve">Extrasystole und der nächsten normalen Systole wird </w:t>
      </w:r>
      <w:r w:rsidR="001C3F16">
        <w:rPr>
          <w:b/>
        </w:rPr>
        <w:t>kompensatorische Pause</w:t>
      </w:r>
      <w:r>
        <w:t xml:space="preserve"> genannt und</w:t>
      </w:r>
      <w:r>
        <w:tab/>
      </w:r>
      <w:r w:rsidR="001C3F16">
        <w:t xml:space="preserve">ist bei der Palpation gut bemerkbar. </w:t>
      </w:r>
    </w:p>
    <w:p w:rsidR="001E1BAB" w:rsidRDefault="001E1BAB" w:rsidP="001E1BAB">
      <w:pPr>
        <w:ind w:firstLine="708"/>
      </w:pPr>
      <w:r>
        <w:t xml:space="preserve">- Beim </w:t>
      </w:r>
      <w:r>
        <w:rPr>
          <w:b/>
        </w:rPr>
        <w:t>Ausfall des Sinusknoten</w:t>
      </w:r>
      <w:r>
        <w:t xml:space="preserve"> entsteht eine </w:t>
      </w:r>
      <w:r>
        <w:rPr>
          <w:b/>
        </w:rPr>
        <w:t>präautomatische Pause</w:t>
      </w:r>
      <w:r>
        <w:t>, die bis zur</w:t>
      </w:r>
      <w:r>
        <w:tab/>
        <w:t>Impulsübernahme durch den AV-Knoten andauert.</w:t>
      </w:r>
    </w:p>
    <w:p w:rsidR="001E1BAB" w:rsidRPr="001E1BAB" w:rsidRDefault="001E1BAB" w:rsidP="001E1BAB">
      <w:r>
        <w:t xml:space="preserve">Bei </w:t>
      </w:r>
      <w:r>
        <w:rPr>
          <w:b/>
        </w:rPr>
        <w:t xml:space="preserve">Reizleitungsstörungen </w:t>
      </w:r>
      <w:r>
        <w:t>fällt eine Arrhythmie nicht durch Extraschläge und Pausen auf, sondern durch einzelne Pausen. Ist die Pause ungefähr doppelt so lang wie normal, kann der Block zwischen Vorhof und Sinusknoten sein oder zwischen Vorhof und Ventrikel.</w:t>
      </w:r>
    </w:p>
    <w:p w:rsidR="001C3F16" w:rsidRDefault="001C3F16" w:rsidP="00CE45A4">
      <w:r>
        <w:rPr>
          <w:b/>
        </w:rPr>
        <w:t>Absolute Arrhythmie:</w:t>
      </w:r>
    </w:p>
    <w:p w:rsidR="001C3F16" w:rsidRDefault="00CD681F" w:rsidP="00CE45A4">
      <w:r>
        <w:t xml:space="preserve">Bei ständig wechselnden Intervallen der AV-Überleitung entstehen unterschiedlich starke Pulse aufgrund unterschiedlicher Ventrikelfüllung. </w:t>
      </w:r>
    </w:p>
    <w:p w:rsidR="00CD681F" w:rsidRDefault="00CD681F" w:rsidP="00CE45A4">
      <w:r>
        <w:tab/>
        <w:t>- Abschwächung der Pulsstärke, kürzere Intervalle, Frequenz steigt</w:t>
      </w:r>
      <w:r w:rsidR="004B65D3">
        <w:t xml:space="preserve"> (tachikardes</w:t>
      </w:r>
      <w:r w:rsidR="004B65D3">
        <w:tab/>
        <w:t>Vorhofflimmern)</w:t>
      </w:r>
    </w:p>
    <w:p w:rsidR="00CD681F" w:rsidRDefault="00CD681F" w:rsidP="00CE45A4">
      <w:r>
        <w:tab/>
        <w:t xml:space="preserve">- Verstärkung </w:t>
      </w:r>
      <w:r w:rsidR="004B65D3">
        <w:t>, längere Intervalle, Frequenz sinkt</w:t>
      </w:r>
    </w:p>
    <w:p w:rsidR="004B65D3" w:rsidRDefault="004B65D3" w:rsidP="00CE45A4">
      <w:r>
        <w:t xml:space="preserve">Ursache ist meist eine Herzinsuffizienz. Bei tachikardem Vorhofflimmern nimmt die Kammerfüllung ab und es kann nicht mehr mit jedem Schlag eine periphere Pulsation erreicht werden.  Es kann ein </w:t>
      </w:r>
      <w:r>
        <w:rPr>
          <w:b/>
        </w:rPr>
        <w:t>peripheres Pulsdefizit</w:t>
      </w:r>
      <w:r>
        <w:t xml:space="preserve"> verzeichnet werden (Vergleich der Auskultation an der Brust mit  der Palpation am Handgelenk). </w:t>
      </w:r>
    </w:p>
    <w:p w:rsidR="00556A51" w:rsidRDefault="00556A51" w:rsidP="00CE45A4">
      <w:r>
        <w:t xml:space="preserve">Die </w:t>
      </w:r>
      <w:r>
        <w:rPr>
          <w:b/>
        </w:rPr>
        <w:t>Pulsqualität</w:t>
      </w:r>
      <w:r>
        <w:t xml:space="preserve"> wird heute kaum mehr beurteilt.</w:t>
      </w:r>
    </w:p>
    <w:p w:rsidR="00556A51" w:rsidRDefault="00556A51" w:rsidP="00CE45A4"/>
    <w:p w:rsidR="00556A51" w:rsidRDefault="00556A51" w:rsidP="00556A51">
      <w:pPr>
        <w:pStyle w:val="berschrift1"/>
      </w:pPr>
      <w:r>
        <w:lastRenderedPageBreak/>
        <w:t>Blutdruckmessung (S.184)</w:t>
      </w:r>
    </w:p>
    <w:p w:rsidR="006327CF" w:rsidRDefault="006327CF" w:rsidP="006327CF">
      <w:r>
        <w:t>Blutdruckmessung mittels Manschette am Oberarm über die A. brachialis. Wichtig ist die exakte Anpassung der Manschette:</w:t>
      </w:r>
    </w:p>
    <w:p w:rsidR="006327CF" w:rsidRDefault="006327CF" w:rsidP="006327CF">
      <w:pPr>
        <w:tabs>
          <w:tab w:val="left" w:pos="709"/>
        </w:tabs>
        <w:ind w:left="708"/>
      </w:pPr>
      <w:r>
        <w:tab/>
        <w:t xml:space="preserve">- Standartmanschette: 12-13cm breit und zu gebrauchen für einen Oberarmumfang bis max. 35cm. </w:t>
      </w:r>
    </w:p>
    <w:p w:rsidR="006327CF" w:rsidRDefault="006327CF" w:rsidP="006327CF">
      <w:pPr>
        <w:tabs>
          <w:tab w:val="left" w:pos="709"/>
        </w:tabs>
        <w:ind w:left="708"/>
      </w:pPr>
      <w:r>
        <w:t>- Für grössere Umfänge müssen breitere bzw. längere Manschetten (</w:t>
      </w:r>
      <w:r w:rsidR="00931B31">
        <w:t>Oberschenkelmanschetten</w:t>
      </w:r>
      <w:r>
        <w:t xml:space="preserve">) verwendet werden, weil sonst zu hohe Drücke erzeugt werden müssen um die Brachialis abklemmen zu können. Die Folge wäre falsch zu hohe Drücke. </w:t>
      </w:r>
    </w:p>
    <w:p w:rsidR="006327CF" w:rsidRDefault="006327CF" w:rsidP="006327CF">
      <w:pPr>
        <w:tabs>
          <w:tab w:val="left" w:pos="709"/>
        </w:tabs>
        <w:ind w:left="708"/>
      </w:pPr>
      <w:r>
        <w:t>- Bei Kindern und älteren atrophen Patienten kleinere (Kindermanschetten) verwendet werden.</w:t>
      </w:r>
    </w:p>
    <w:p w:rsidR="006327CF" w:rsidRDefault="006327CF" w:rsidP="006327CF">
      <w:pPr>
        <w:tabs>
          <w:tab w:val="left" w:pos="709"/>
        </w:tabs>
        <w:rPr>
          <w:b/>
        </w:rPr>
      </w:pPr>
      <w:r>
        <w:rPr>
          <w:b/>
        </w:rPr>
        <w:t>Korotkow Geräusche</w:t>
      </w:r>
    </w:p>
    <w:p w:rsidR="006327CF" w:rsidRDefault="006327CF" w:rsidP="006327CF">
      <w:pPr>
        <w:tabs>
          <w:tab w:val="left" w:pos="709"/>
        </w:tabs>
      </w:pPr>
      <w:r>
        <w:t>Diese treten distal der Manschette auf, pulssynchron, beim Senken des Manschettendrucks.</w:t>
      </w:r>
    </w:p>
    <w:p w:rsidR="006327CF" w:rsidRDefault="006327CF" w:rsidP="006327CF">
      <w:pPr>
        <w:tabs>
          <w:tab w:val="left" w:pos="709"/>
        </w:tabs>
      </w:pPr>
      <w:r>
        <w:t xml:space="preserve">Ein nicht vollständiges Verschwinden der Korotkow Geräusche kommt bei Kindern und in der Schwangerschaft häufig vor. Dabei soll der diastolische Druck beim Leiserwerden der Geräusche bestimmt werden. Dies ist nicht weiter schlimm, muss aber in der Krankenakte vermerkt werden. </w:t>
      </w:r>
    </w:p>
    <w:p w:rsidR="006327CF" w:rsidRDefault="006327CF" w:rsidP="006327CF">
      <w:pPr>
        <w:tabs>
          <w:tab w:val="left" w:pos="709"/>
        </w:tabs>
      </w:pPr>
      <w:r>
        <w:t xml:space="preserve">Als </w:t>
      </w:r>
      <w:r>
        <w:rPr>
          <w:b/>
        </w:rPr>
        <w:t>auskultatorische Lücke</w:t>
      </w:r>
      <w:r>
        <w:t>, wird das kurzzeitige Verschwinden der Korotkow Geräusche kurz unterhalb des systolischen Drucks bezeichnet</w:t>
      </w:r>
      <w:r w:rsidR="0079423C">
        <w:t>. Die Ursache dafür ist nicht bekannt.</w:t>
      </w:r>
    </w:p>
    <w:p w:rsidR="0079423C" w:rsidRDefault="0079423C" w:rsidP="006327CF">
      <w:pPr>
        <w:tabs>
          <w:tab w:val="left" w:pos="709"/>
        </w:tabs>
      </w:pPr>
      <w:r>
        <w:rPr>
          <w:b/>
        </w:rPr>
        <w:t xml:space="preserve">Normwerte: </w:t>
      </w:r>
      <w:r>
        <w:t>systolisch unter 140 und diastolisch unter 90 mmHg</w:t>
      </w:r>
    </w:p>
    <w:p w:rsidR="0079423C" w:rsidRDefault="0079423C" w:rsidP="006327CF">
      <w:pPr>
        <w:tabs>
          <w:tab w:val="left" w:pos="709"/>
        </w:tabs>
        <w:rPr>
          <w:b/>
        </w:rPr>
      </w:pPr>
      <w:r>
        <w:rPr>
          <w:b/>
        </w:rPr>
        <w:t>Messgeräte</w:t>
      </w:r>
    </w:p>
    <w:p w:rsidR="0079423C" w:rsidRDefault="0079423C" w:rsidP="006327CF">
      <w:pPr>
        <w:tabs>
          <w:tab w:val="left" w:pos="709"/>
        </w:tabs>
      </w:pPr>
      <w:r>
        <w:tab/>
        <w:t>-Automatische Geräte, die mit der oszillatorischen Methode messen. Jene Geräte müssen</w:t>
      </w:r>
      <w:r>
        <w:tab/>
        <w:t xml:space="preserve">alle 2 Jahre geeicht werden. </w:t>
      </w:r>
    </w:p>
    <w:p w:rsidR="0079423C" w:rsidRDefault="0079423C" w:rsidP="006327CF">
      <w:pPr>
        <w:tabs>
          <w:tab w:val="left" w:pos="709"/>
        </w:tabs>
      </w:pPr>
      <w:r>
        <w:tab/>
        <w:t>-Manuelle Blutdruckmessung mit einer Quecksilber Säule oder Anaeroid- Feder.</w:t>
      </w:r>
    </w:p>
    <w:p w:rsidR="008022E2" w:rsidRDefault="0079423C" w:rsidP="006327CF">
      <w:pPr>
        <w:tabs>
          <w:tab w:val="left" w:pos="709"/>
        </w:tabs>
      </w:pPr>
      <w:r>
        <w:rPr>
          <w:b/>
        </w:rPr>
        <w:t xml:space="preserve">Vorgehensweise beim Blutdruckmessen </w:t>
      </w:r>
      <w:r>
        <w:t>siehe Auflistung S. 186</w:t>
      </w:r>
      <w:r w:rsidR="008022E2">
        <w:t xml:space="preserve"> </w:t>
      </w:r>
    </w:p>
    <w:p w:rsidR="008022E2" w:rsidRDefault="008022E2" w:rsidP="006327CF">
      <w:pPr>
        <w:tabs>
          <w:tab w:val="left" w:pos="709"/>
        </w:tabs>
      </w:pPr>
      <w:r>
        <w:t>-&gt; Blutdruckmessung in 12 Schritten nach Lehrfilm</w:t>
      </w:r>
    </w:p>
    <w:p w:rsidR="0079423C" w:rsidRDefault="0079423C" w:rsidP="006327CF">
      <w:pPr>
        <w:tabs>
          <w:tab w:val="left" w:pos="709"/>
        </w:tabs>
      </w:pPr>
      <w:r>
        <w:t xml:space="preserve">Bei jedem Patienten sollte zu Beginn einmal an beiden Armen der Blutdruck gemessen werden. Seitendifferenzen können zum Beispiel durch eine Aortenstenose zu Stande kommen. Am besten wird auf beiden Seiten simultan von 2 Personen gemessen. Ist dies nicht möglich, sollte zuerst links, dann rechts und dann wieder links gemessen werden (oder umgekehrt).  Bei einer Seitendifferenz von </w:t>
      </w:r>
      <w:r>
        <w:rPr>
          <w:b/>
        </w:rPr>
        <w:t>10-15 mmHg</w:t>
      </w:r>
      <w:r>
        <w:t xml:space="preserve"> muss an eine Einengung der Strombahn gedacht werden.</w:t>
      </w:r>
      <w:r w:rsidR="00A47C1E">
        <w:t xml:space="preserve"> Bei einer konstanten Differenz muss immer auf der Seite des höheren Drucks gemessen werden. </w:t>
      </w:r>
    </w:p>
    <w:p w:rsidR="0041308C" w:rsidRDefault="0041308C" w:rsidP="006327CF">
      <w:pPr>
        <w:tabs>
          <w:tab w:val="left" w:pos="709"/>
        </w:tabs>
      </w:pPr>
      <w:r>
        <w:t xml:space="preserve">Am besten sollten mehrere Werte im Abstand von 2-5 Minuten </w:t>
      </w:r>
      <w:r w:rsidR="00931B31">
        <w:t>gemessen</w:t>
      </w:r>
      <w:r>
        <w:t xml:space="preserve"> und der Mittelwert errechnet werde (ja klar…). Durch emotionale und körperliche Belastungen kann der Druck kurzfristig schwanken.  Ebenfalls gibt es eine tageszeitliche Schwankung.</w:t>
      </w:r>
    </w:p>
    <w:p w:rsidR="0041308C" w:rsidRDefault="00F52AFC" w:rsidP="00F52AFC">
      <w:pPr>
        <w:pStyle w:val="berschrift2"/>
      </w:pPr>
      <w:r>
        <w:t>Arterielle Hypertonie</w:t>
      </w:r>
    </w:p>
    <w:p w:rsidR="00F52AFC" w:rsidRDefault="00F52AFC" w:rsidP="00F52AFC">
      <w:r>
        <w:t>Klassifikation nach WHO und der Deutschen Hochdruckliga bei Bluthockdruck: siehe Tabelle S. 188</w:t>
      </w:r>
    </w:p>
    <w:p w:rsidR="00EB04CF" w:rsidRDefault="00EB04CF" w:rsidP="00F52AFC">
      <w:pPr>
        <w:rPr>
          <w:b/>
        </w:rPr>
      </w:pPr>
      <w:r>
        <w:rPr>
          <w:b/>
        </w:rPr>
        <w:lastRenderedPageBreak/>
        <w:t>Hypertensive Krise</w:t>
      </w:r>
    </w:p>
    <w:p w:rsidR="00EB04CF" w:rsidRDefault="00EB04CF" w:rsidP="00F52AFC">
      <w:r>
        <w:t xml:space="preserve">Plötzlicher relativ starker Blutdruckanstieg, der im schlimmsten Fall zu Angina Pectoris, Enzephalopathie oder Herzinsuffizienz führen kann. </w:t>
      </w:r>
    </w:p>
    <w:p w:rsidR="00EB04CF" w:rsidRDefault="00EB04CF" w:rsidP="00F52AFC">
      <w:pPr>
        <w:rPr>
          <w:b/>
        </w:rPr>
      </w:pPr>
      <w:r>
        <w:rPr>
          <w:b/>
        </w:rPr>
        <w:t>Maligne Hypertonie</w:t>
      </w:r>
    </w:p>
    <w:p w:rsidR="00EB04CF" w:rsidRDefault="00EB04CF" w:rsidP="00F52AFC">
      <w:r>
        <w:t xml:space="preserve">Wenn sich Die Herz-, Nieren- und Zerebralfunktionen im Rahmen einer Hypertonie rasch verschlechtern. Dies ist heute eher weniger der Fall, da heute gute Therapie </w:t>
      </w:r>
      <w:r w:rsidR="00931B31">
        <w:t>Möglichkeiten</w:t>
      </w:r>
      <w:r>
        <w:t xml:space="preserve"> bestehen.</w:t>
      </w:r>
    </w:p>
    <w:p w:rsidR="00EB04CF" w:rsidRDefault="00EB04CF" w:rsidP="00F52AFC">
      <w:pPr>
        <w:rPr>
          <w:b/>
        </w:rPr>
      </w:pPr>
      <w:r>
        <w:rPr>
          <w:b/>
        </w:rPr>
        <w:t>Essenzielle oder primäre Hypertonie</w:t>
      </w:r>
    </w:p>
    <w:p w:rsidR="00EB04CF" w:rsidRDefault="00EB04CF" w:rsidP="00F52AFC">
      <w:r>
        <w:t>90% der Hypertoniker haben diese Form der Hypertonie. Ursachen sind:</w:t>
      </w:r>
    </w:p>
    <w:p w:rsidR="00EB04CF" w:rsidRDefault="00EB04CF" w:rsidP="00EB04CF">
      <w:pPr>
        <w:tabs>
          <w:tab w:val="left" w:pos="567"/>
        </w:tabs>
      </w:pPr>
      <w:r>
        <w:tab/>
        <w:t>- familiäre Anlage</w:t>
      </w:r>
    </w:p>
    <w:p w:rsidR="00EB04CF" w:rsidRDefault="00EB04CF" w:rsidP="00EB04CF">
      <w:pPr>
        <w:tabs>
          <w:tab w:val="left" w:pos="567"/>
        </w:tabs>
      </w:pPr>
      <w:r>
        <w:tab/>
        <w:t>- Übergewicht</w:t>
      </w:r>
    </w:p>
    <w:p w:rsidR="00EB04CF" w:rsidRDefault="00EB04CF" w:rsidP="00EB04CF">
      <w:pPr>
        <w:tabs>
          <w:tab w:val="left" w:pos="567"/>
        </w:tabs>
      </w:pPr>
      <w:r>
        <w:tab/>
        <w:t>- Bewegungsmangel</w:t>
      </w:r>
    </w:p>
    <w:p w:rsidR="00EB04CF" w:rsidRDefault="00EB04CF" w:rsidP="00EB04CF">
      <w:pPr>
        <w:tabs>
          <w:tab w:val="left" w:pos="567"/>
        </w:tabs>
      </w:pPr>
      <w:r>
        <w:tab/>
        <w:t>- Stressfaktoren</w:t>
      </w:r>
    </w:p>
    <w:p w:rsidR="00EB04CF" w:rsidRDefault="00EB04CF" w:rsidP="00EB04CF">
      <w:pPr>
        <w:tabs>
          <w:tab w:val="left" w:pos="567"/>
        </w:tabs>
      </w:pPr>
      <w:r>
        <w:tab/>
        <w:t>- kochsalzreiche Ernährung</w:t>
      </w:r>
    </w:p>
    <w:p w:rsidR="00EB04CF" w:rsidRDefault="00EB04CF" w:rsidP="00EB04CF">
      <w:pPr>
        <w:tabs>
          <w:tab w:val="left" w:pos="567"/>
        </w:tabs>
        <w:rPr>
          <w:b/>
        </w:rPr>
      </w:pPr>
      <w:r>
        <w:rPr>
          <w:b/>
        </w:rPr>
        <w:t>Sekundäre Hypertonie</w:t>
      </w:r>
    </w:p>
    <w:p w:rsidR="00EB04CF" w:rsidRDefault="00EB04CF" w:rsidP="00EB04CF">
      <w:pPr>
        <w:tabs>
          <w:tab w:val="left" w:pos="567"/>
        </w:tabs>
      </w:pPr>
      <w:r>
        <w:t>Wenige leiden unter dieser durch hormonelle Störungen (renale Form) oder Nierenerkrankungen (renale Form) bedingte Form der Hypertonie.</w:t>
      </w:r>
    </w:p>
    <w:p w:rsidR="00A44A25" w:rsidRDefault="00A44A25" w:rsidP="00EB04CF">
      <w:pPr>
        <w:tabs>
          <w:tab w:val="left" w:pos="567"/>
        </w:tabs>
      </w:pPr>
      <w:r>
        <w:rPr>
          <w:b/>
        </w:rPr>
        <w:t xml:space="preserve">Grosse Blutdruckamplitude </w:t>
      </w:r>
    </w:p>
    <w:p w:rsidR="00A44A25" w:rsidRDefault="00A44A25" w:rsidP="00EB04CF">
      <w:pPr>
        <w:tabs>
          <w:tab w:val="left" w:pos="567"/>
        </w:tabs>
      </w:pPr>
      <w:r>
        <w:t>Im Alter kommt es zu einer leichten Erhöhung des Blutdrucks. Patienten mit Arteriosklerose weisen aufgrund der reduzierten Elastizität der Gefässe eine isolierte Steigerung des systolischen Wertes auf (Amplitudenvergrösserung). Da Arteriosklerose vermehrt im Alter auftritt, ist dies eine typische Hypertonie des Alters.</w:t>
      </w:r>
    </w:p>
    <w:p w:rsidR="00A44A25" w:rsidRDefault="00A44A25" w:rsidP="00EB04CF">
      <w:pPr>
        <w:tabs>
          <w:tab w:val="left" w:pos="567"/>
        </w:tabs>
      </w:pPr>
      <w:r>
        <w:t xml:space="preserve">Nach WHO ist die </w:t>
      </w:r>
      <w:r>
        <w:rPr>
          <w:b/>
        </w:rPr>
        <w:t>Alters-Hypertonie</w:t>
      </w:r>
      <w:r>
        <w:t xml:space="preserve"> wie folgt definiert:</w:t>
      </w:r>
    </w:p>
    <w:p w:rsidR="00A44A25" w:rsidRDefault="00A44A25" w:rsidP="00EB04CF">
      <w:pPr>
        <w:tabs>
          <w:tab w:val="left" w:pos="567"/>
        </w:tabs>
      </w:pPr>
      <w:r>
        <w:tab/>
        <w:t>- systolisch 160 und /oder diastolisch 95 mmHg oder darüber</w:t>
      </w:r>
    </w:p>
    <w:p w:rsidR="00A44A25" w:rsidRPr="00A44A25" w:rsidRDefault="00A44A25" w:rsidP="00EB04CF">
      <w:pPr>
        <w:tabs>
          <w:tab w:val="left" w:pos="567"/>
        </w:tabs>
      </w:pPr>
      <w:r>
        <w:tab/>
        <w:t>- isolierte Hypertonie (praktisch nur im Alter auftretend): systolisch über 160 und diastolisch</w:t>
      </w:r>
      <w:r>
        <w:tab/>
        <w:t>unter 90 mmHg</w:t>
      </w:r>
    </w:p>
    <w:p w:rsidR="00A44A25" w:rsidRDefault="00A44A25" w:rsidP="00EB04CF">
      <w:pPr>
        <w:tabs>
          <w:tab w:val="left" w:pos="567"/>
        </w:tabs>
      </w:pPr>
      <w:r>
        <w:t>Jedoch kann eine grosse Amplitude auch bei Aorteninsuffizienz auftreten.</w:t>
      </w:r>
    </w:p>
    <w:p w:rsidR="00A25A6A" w:rsidRDefault="00A25A6A" w:rsidP="00EB04CF">
      <w:pPr>
        <w:tabs>
          <w:tab w:val="left" w:pos="567"/>
        </w:tabs>
        <w:rPr>
          <w:b/>
        </w:rPr>
      </w:pPr>
      <w:r>
        <w:rPr>
          <w:b/>
        </w:rPr>
        <w:t>Zirkadianer Verlauf</w:t>
      </w:r>
    </w:p>
    <w:p w:rsidR="00A25A6A" w:rsidRDefault="00A25A6A" w:rsidP="00EB04CF">
      <w:pPr>
        <w:tabs>
          <w:tab w:val="left" w:pos="567"/>
        </w:tabs>
      </w:pPr>
      <w:r>
        <w:t>Über 24h zeigt der Blutdruck einen zirkadianen Verlauf:</w:t>
      </w:r>
    </w:p>
    <w:p w:rsidR="00A25A6A" w:rsidRDefault="00A25A6A" w:rsidP="00EB04CF">
      <w:pPr>
        <w:tabs>
          <w:tab w:val="left" w:pos="567"/>
        </w:tabs>
      </w:pPr>
      <w:r>
        <w:tab/>
        <w:t>- Aufstehen: BD steigt steil an bis zum Vormittag</w:t>
      </w:r>
    </w:p>
    <w:p w:rsidR="00A25A6A" w:rsidRDefault="00A25A6A" w:rsidP="00EB04CF">
      <w:pPr>
        <w:tabs>
          <w:tab w:val="left" w:pos="567"/>
        </w:tabs>
      </w:pPr>
      <w:r>
        <w:tab/>
        <w:t xml:space="preserve">- Früher Nachmittag: </w:t>
      </w:r>
      <w:r w:rsidR="00BA009D">
        <w:t>geringer Abfall</w:t>
      </w:r>
    </w:p>
    <w:p w:rsidR="00BA009D" w:rsidRDefault="00BA009D" w:rsidP="00EB04CF">
      <w:pPr>
        <w:tabs>
          <w:tab w:val="left" w:pos="567"/>
        </w:tabs>
      </w:pPr>
      <w:r>
        <w:tab/>
        <w:t>- Später Nachmittag/ Abend: deutlicher Anstieg</w:t>
      </w:r>
    </w:p>
    <w:p w:rsidR="00BA009D" w:rsidRDefault="00BA009D" w:rsidP="00EB04CF">
      <w:pPr>
        <w:tabs>
          <w:tab w:val="left" w:pos="567"/>
        </w:tabs>
      </w:pPr>
      <w:r>
        <w:lastRenderedPageBreak/>
        <w:tab/>
        <w:t>- Nacht (vor allem während dem Schlafen): starker Abfall</w:t>
      </w:r>
    </w:p>
    <w:p w:rsidR="00BA009D" w:rsidRDefault="00931B31" w:rsidP="00EB04CF">
      <w:pPr>
        <w:tabs>
          <w:tab w:val="left" w:pos="567"/>
        </w:tabs>
      </w:pPr>
      <w:r>
        <w:t>Ein</w:t>
      </w:r>
      <w:r w:rsidR="00BA009D">
        <w:t xml:space="preserve"> Aufheben dieses Rhythmus ist in der Schwangerschaft, bei renaler und endokriner Hypertonie zu beobachten. </w:t>
      </w:r>
    </w:p>
    <w:p w:rsidR="003311ED" w:rsidRDefault="003311ED" w:rsidP="003311ED">
      <w:pPr>
        <w:pStyle w:val="berschrift2"/>
      </w:pPr>
      <w:r>
        <w:t>Arterielle Hypotonie</w:t>
      </w:r>
    </w:p>
    <w:p w:rsidR="003311ED" w:rsidRDefault="003311ED" w:rsidP="003311ED">
      <w:r>
        <w:t>Ursachen:</w:t>
      </w:r>
    </w:p>
    <w:p w:rsidR="003311ED" w:rsidRDefault="003311ED" w:rsidP="003311ED">
      <w:pPr>
        <w:tabs>
          <w:tab w:val="left" w:pos="567"/>
        </w:tabs>
      </w:pPr>
      <w:r>
        <w:tab/>
        <w:t>- konstitutionelle, harmlose Störung meist in der Adoleszenz</w:t>
      </w:r>
    </w:p>
    <w:p w:rsidR="003311ED" w:rsidRDefault="003311ED" w:rsidP="003311ED">
      <w:pPr>
        <w:tabs>
          <w:tab w:val="left" w:pos="567"/>
        </w:tabs>
      </w:pPr>
      <w:r>
        <w:tab/>
        <w:t>- wenn akut eintretend, kann auch ein Zeichen einer schweren Erkrankung bis hin zum Schock</w:t>
      </w:r>
      <w:r>
        <w:tab/>
        <w:t>sein</w:t>
      </w:r>
    </w:p>
    <w:p w:rsidR="003311ED" w:rsidRDefault="003311ED" w:rsidP="003311ED">
      <w:pPr>
        <w:tabs>
          <w:tab w:val="left" w:pos="567"/>
        </w:tabs>
        <w:rPr>
          <w:b/>
        </w:rPr>
      </w:pPr>
      <w:r>
        <w:rPr>
          <w:b/>
        </w:rPr>
        <w:t>Hypotonie im Schock</w:t>
      </w:r>
    </w:p>
    <w:p w:rsidR="003311ED" w:rsidRDefault="003311ED" w:rsidP="003311ED">
      <w:pPr>
        <w:tabs>
          <w:tab w:val="left" w:pos="567"/>
        </w:tabs>
      </w:pPr>
      <w:r>
        <w:t>In Ruhe einen systolischen BD unter 90 bei gleichzeitigem kompensatorischem starken Anstieg der Herzfrequenz über 120/min. Der Patient wird unruhig und trübt ein. Der systolische BD ist aufgrund einer Kreislaufzentralisierung meist nur noch schwach messbar, der diastolische gar nicht mehr.</w:t>
      </w:r>
    </w:p>
    <w:p w:rsidR="00127A39" w:rsidRDefault="00127A39" w:rsidP="003311ED">
      <w:pPr>
        <w:tabs>
          <w:tab w:val="left" w:pos="567"/>
        </w:tabs>
        <w:rPr>
          <w:b/>
        </w:rPr>
      </w:pPr>
      <w:r>
        <w:rPr>
          <w:b/>
        </w:rPr>
        <w:t>Orthostatische Dysregulation</w:t>
      </w:r>
    </w:p>
    <w:p w:rsidR="00127A39" w:rsidRDefault="00127A39" w:rsidP="003311ED">
      <w:pPr>
        <w:tabs>
          <w:tab w:val="left" w:pos="567"/>
        </w:tabs>
      </w:pPr>
      <w:r>
        <w:t>Starker BD-Abfall beim Aufstehen kann vor allem bei älteren Menschen zu Schindel und Kollaps führen. In schweren Fällen sogar zur Synkope. Zur Diagnose einer orthostatischen Dysregulation kann der Schellong-Test durchgeführt werden.</w:t>
      </w:r>
    </w:p>
    <w:p w:rsidR="00127A39" w:rsidRDefault="00127A39" w:rsidP="003311ED">
      <w:pPr>
        <w:tabs>
          <w:tab w:val="left" w:pos="567"/>
        </w:tabs>
        <w:rPr>
          <w:b/>
        </w:rPr>
      </w:pPr>
      <w:r>
        <w:rPr>
          <w:b/>
        </w:rPr>
        <w:t>Schellong-Test:</w:t>
      </w:r>
    </w:p>
    <w:p w:rsidR="00127A39" w:rsidRDefault="00127A39" w:rsidP="003311ED">
      <w:pPr>
        <w:tabs>
          <w:tab w:val="left" w:pos="567"/>
        </w:tabs>
      </w:pPr>
      <w:r>
        <w:tab/>
        <w:t>- 1. BD und Pulsmessung in 2 minütigen Abständen über 10 Min im Liegen</w:t>
      </w:r>
    </w:p>
    <w:p w:rsidR="00127A39" w:rsidRDefault="00127A39" w:rsidP="003311ED">
      <w:pPr>
        <w:tabs>
          <w:tab w:val="left" w:pos="567"/>
        </w:tabs>
      </w:pPr>
      <w:r>
        <w:tab/>
        <w:t>- 2. Abruptes Aufstehen und sofortige Messung im Stehen mit folgenden minütlichen</w:t>
      </w:r>
      <w:r>
        <w:tab/>
        <w:t>Messungen über 5-10 Minuten.</w:t>
      </w:r>
    </w:p>
    <w:p w:rsidR="00127A39" w:rsidRDefault="00127A39" w:rsidP="003311ED">
      <w:pPr>
        <w:tabs>
          <w:tab w:val="left" w:pos="567"/>
        </w:tabs>
      </w:pPr>
      <w:r>
        <w:tab/>
        <w:t xml:space="preserve">- Normale Reaktion: </w:t>
      </w:r>
    </w:p>
    <w:p w:rsidR="00127A39" w:rsidRDefault="00127A39" w:rsidP="00127A39">
      <w:pPr>
        <w:tabs>
          <w:tab w:val="left" w:pos="567"/>
          <w:tab w:val="left" w:pos="851"/>
        </w:tabs>
      </w:pPr>
      <w:r>
        <w:tab/>
      </w:r>
      <w:r>
        <w:tab/>
        <w:t>- Anstieg der Herzfrequenz um nicht mehr als 20</w:t>
      </w:r>
    </w:p>
    <w:p w:rsidR="00127A39" w:rsidRDefault="00127A39" w:rsidP="00127A39">
      <w:pPr>
        <w:tabs>
          <w:tab w:val="left" w:pos="567"/>
          <w:tab w:val="left" w:pos="851"/>
        </w:tabs>
      </w:pPr>
      <w:r>
        <w:tab/>
      </w:r>
      <w:r>
        <w:tab/>
        <w:t>- Abfall der Herzfrequenz  um nicht mehr als 5 Schläge/min</w:t>
      </w:r>
    </w:p>
    <w:p w:rsidR="00127A39" w:rsidRDefault="00127A39" w:rsidP="00127A39">
      <w:pPr>
        <w:tabs>
          <w:tab w:val="left" w:pos="567"/>
          <w:tab w:val="left" w:pos="851"/>
        </w:tabs>
      </w:pPr>
      <w:r>
        <w:tab/>
      </w:r>
      <w:r>
        <w:tab/>
        <w:t>- BD-Änderung systolisch um nicht mehr als 10 mmHg mehr oder weniger</w:t>
      </w:r>
    </w:p>
    <w:p w:rsidR="00127A39" w:rsidRDefault="002234C2" w:rsidP="00127A39">
      <w:pPr>
        <w:tabs>
          <w:tab w:val="left" w:pos="567"/>
          <w:tab w:val="left" w:pos="851"/>
        </w:tabs>
      </w:pPr>
      <w:r>
        <w:tab/>
        <w:t>- nicht- normale Testresultate und deren Interpretation, siehe Tabelle S. 190</w:t>
      </w:r>
    </w:p>
    <w:p w:rsidR="002234C2" w:rsidRDefault="00287736" w:rsidP="00287736">
      <w:pPr>
        <w:pStyle w:val="berschrift1"/>
      </w:pPr>
      <w:r>
        <w:t>5.1. Arterielle Durchblutungsstörungen</w:t>
      </w:r>
    </w:p>
    <w:p w:rsidR="00287736" w:rsidRDefault="00287736" w:rsidP="00287736">
      <w:pPr>
        <w:pStyle w:val="berschrift2"/>
      </w:pPr>
      <w:r>
        <w:t>Inspektion</w:t>
      </w:r>
    </w:p>
    <w:p w:rsidR="00287736" w:rsidRDefault="00610CEE" w:rsidP="00287736">
      <w:r>
        <w:tab/>
      </w:r>
      <w:r w:rsidR="00931B31">
        <w:t xml:space="preserve">- </w:t>
      </w:r>
      <w:r w:rsidR="00931B31">
        <w:rPr>
          <w:b/>
        </w:rPr>
        <w:t xml:space="preserve">Weisslich oder bläulich </w:t>
      </w:r>
      <w:r w:rsidR="00931B31">
        <w:t>verfärbte Finger oder Zehen sind typisch für art.</w:t>
      </w:r>
      <w:r w:rsidR="00931B31">
        <w:tab/>
      </w:r>
      <w:r>
        <w:t>Durchblutungsstörungen.</w:t>
      </w:r>
    </w:p>
    <w:p w:rsidR="00610CEE" w:rsidRDefault="00610CEE" w:rsidP="00287736">
      <w:r>
        <w:tab/>
        <w:t xml:space="preserve">- Veränderungen beginnen meist einseitig, deshalb ist ein </w:t>
      </w:r>
      <w:r>
        <w:rPr>
          <w:b/>
        </w:rPr>
        <w:t>direkter Seitenvergleich</w:t>
      </w:r>
      <w:r>
        <w:t xml:space="preserve"> wichtig.</w:t>
      </w:r>
    </w:p>
    <w:p w:rsidR="00610CEE" w:rsidRDefault="00610CEE" w:rsidP="00287736">
      <w:r>
        <w:tab/>
        <w:t xml:space="preserve">- Bestehende </w:t>
      </w:r>
      <w:r>
        <w:rPr>
          <w:b/>
        </w:rPr>
        <w:t xml:space="preserve">Finger- oder Zehennekrosen </w:t>
      </w:r>
      <w:r>
        <w:t>sind ein Zeichen für ein fortgeschrittenes Stadium.</w:t>
      </w:r>
    </w:p>
    <w:p w:rsidR="00610CEE" w:rsidRDefault="00610CEE" w:rsidP="00287736">
      <w:r>
        <w:lastRenderedPageBreak/>
        <w:tab/>
        <w:t>- Wichtig ist auch die</w:t>
      </w:r>
      <w:r>
        <w:rPr>
          <w:b/>
        </w:rPr>
        <w:t xml:space="preserve"> Zehenzwischenräume </w:t>
      </w:r>
      <w:r>
        <w:t xml:space="preserve">zu inspizieren. Hier sind  ev. </w:t>
      </w:r>
      <w:r>
        <w:rPr>
          <w:b/>
        </w:rPr>
        <w:t xml:space="preserve">Hautläsionen </w:t>
      </w:r>
      <w:r>
        <w:t>infolge</w:t>
      </w:r>
      <w:r>
        <w:tab/>
        <w:t>einer diabetischen Angiopathie oder Mykose (Pilzinfektion) anzutreffen. Werden diese nicht</w:t>
      </w:r>
      <w:r>
        <w:tab/>
        <w:t>bemerkt und behandelt kann dies ein Ausgangspunkt für schwere bakterielle Infekte sein.</w:t>
      </w:r>
    </w:p>
    <w:p w:rsidR="00610CEE" w:rsidRDefault="00610CEE" w:rsidP="00287736">
      <w:r>
        <w:tab/>
        <w:t xml:space="preserve">- Art. Ulzera sitzen im Gegensatz zu venösen immer </w:t>
      </w:r>
      <w:r>
        <w:rPr>
          <w:b/>
        </w:rPr>
        <w:t>ganz peripher und schreiten nach</w:t>
      </w:r>
      <w:r>
        <w:rPr>
          <w:b/>
        </w:rPr>
        <w:tab/>
        <w:t>Proximal fort</w:t>
      </w:r>
      <w:r>
        <w:t>.</w:t>
      </w:r>
    </w:p>
    <w:p w:rsidR="00610CEE" w:rsidRDefault="00610CEE" w:rsidP="00610CEE">
      <w:pPr>
        <w:pStyle w:val="berschrift2"/>
      </w:pPr>
      <w:r>
        <w:t>Palpation</w:t>
      </w:r>
    </w:p>
    <w:p w:rsidR="00610CEE" w:rsidRDefault="00610CEE" w:rsidP="00610CEE">
      <w:r>
        <w:tab/>
        <w:t xml:space="preserve">-Als erstes sollte die </w:t>
      </w:r>
      <w:r>
        <w:rPr>
          <w:b/>
        </w:rPr>
        <w:t xml:space="preserve">Hauttemperatur </w:t>
      </w:r>
      <w:r>
        <w:t xml:space="preserve"> überprüft werden. Ist ein Fuss deutlich kälter und</w:t>
      </w:r>
      <w:r>
        <w:tab/>
        <w:t>blasser als der andere, kann eine Minderdurchblutung angenommen werden.</w:t>
      </w:r>
    </w:p>
    <w:p w:rsidR="00610CEE" w:rsidRDefault="00610CEE" w:rsidP="0052564C">
      <w:pPr>
        <w:ind w:left="705"/>
      </w:pPr>
      <w:r>
        <w:t xml:space="preserve">- Nachfolgend sollten die </w:t>
      </w:r>
      <w:r w:rsidR="00931B31">
        <w:rPr>
          <w:b/>
        </w:rPr>
        <w:t>Pulse</w:t>
      </w:r>
      <w:r>
        <w:rPr>
          <w:b/>
        </w:rPr>
        <w:t xml:space="preserve"> </w:t>
      </w:r>
      <w:r w:rsidR="00931B31">
        <w:rPr>
          <w:b/>
        </w:rPr>
        <w:t>palpiert</w:t>
      </w:r>
      <w:r>
        <w:t xml:space="preserve"> werden um den Befund zu erhärten. Die Pulse sollten stets simultan im Seitenvergleich palpiert </w:t>
      </w:r>
      <w:r w:rsidR="00931B31">
        <w:t xml:space="preserve">werden. </w:t>
      </w:r>
      <w:r>
        <w:t>Dies ist nur bei der A.poplitea nicht möglich, da d</w:t>
      </w:r>
      <w:r w:rsidR="0052564C">
        <w:t>iese mit beiden Händen ertast</w:t>
      </w:r>
      <w:r>
        <w:t>et werden muss. (</w:t>
      </w:r>
      <w:r w:rsidR="0052564C">
        <w:t>Periphere Pulse siehe Darstellung S. 329).</w:t>
      </w:r>
    </w:p>
    <w:p w:rsidR="0052564C" w:rsidRDefault="0052564C" w:rsidP="0052564C">
      <w:pPr>
        <w:ind w:left="705"/>
      </w:pPr>
      <w:r>
        <w:tab/>
      </w:r>
      <w:r w:rsidR="002F5E72">
        <w:rPr>
          <w:b/>
        </w:rPr>
        <w:t>Achtung</w:t>
      </w:r>
      <w:r w:rsidR="002F5E72">
        <w:t xml:space="preserve">: Die A. </w:t>
      </w:r>
      <w:r w:rsidR="00931B31">
        <w:t>carotis</w:t>
      </w:r>
      <w:r w:rsidR="002F5E72">
        <w:t xml:space="preserve"> nicht simultan palpieren, da sonst die Gefahr einer Synkope besteht.</w:t>
      </w:r>
    </w:p>
    <w:p w:rsidR="002F5E72" w:rsidRDefault="002F5E72" w:rsidP="0052564C">
      <w:pPr>
        <w:ind w:left="705"/>
      </w:pPr>
      <w:r w:rsidRPr="002F5E72">
        <w:t>-</w:t>
      </w:r>
      <w:r>
        <w:t xml:space="preserve"> Durch eine </w:t>
      </w:r>
      <w:r>
        <w:rPr>
          <w:b/>
        </w:rPr>
        <w:t xml:space="preserve">Systematische Palpation </w:t>
      </w:r>
      <w:r>
        <w:t xml:space="preserve"> (z.Bsp von unten nach oben) kann schon ziemlich genau bestimmt werden, wo sich der Gefässverschluss befindet.</w:t>
      </w:r>
    </w:p>
    <w:p w:rsidR="002F5E72" w:rsidRDefault="002F5E72" w:rsidP="002F5E72">
      <w:pPr>
        <w:rPr>
          <w:b/>
        </w:rPr>
      </w:pPr>
      <w:r>
        <w:rPr>
          <w:b/>
        </w:rPr>
        <w:t>Untere</w:t>
      </w:r>
      <w:r w:rsidR="008022E2">
        <w:rPr>
          <w:b/>
        </w:rPr>
        <w:t xml:space="preserve"> </w:t>
      </w:r>
      <w:r>
        <w:rPr>
          <w:b/>
        </w:rPr>
        <w:t>Extremität:</w:t>
      </w:r>
    </w:p>
    <w:p w:rsidR="002F5E72" w:rsidRPr="002F5E72" w:rsidRDefault="002F5E72" w:rsidP="002F5E72">
      <w:pPr>
        <w:rPr>
          <w:b/>
        </w:rPr>
      </w:pPr>
      <w:r>
        <w:rPr>
          <w:b/>
        </w:rPr>
        <w:t>A.</w:t>
      </w:r>
      <w:r w:rsidR="008022E2">
        <w:rPr>
          <w:b/>
        </w:rPr>
        <w:t>f</w:t>
      </w:r>
      <w:r w:rsidRPr="002F5E72">
        <w:rPr>
          <w:b/>
        </w:rPr>
        <w:t xml:space="preserve">emoralis: </w:t>
      </w:r>
      <w:r>
        <w:t>direkt unterhalb des Leistenbandes, palpieren mit dem 2.-4. Finger unter leichtem Druck</w:t>
      </w:r>
    </w:p>
    <w:p w:rsidR="002F5E72" w:rsidRDefault="002F5E72" w:rsidP="002F5E72">
      <w:r>
        <w:rPr>
          <w:b/>
        </w:rPr>
        <w:t>A.</w:t>
      </w:r>
      <w:r w:rsidR="008022E2">
        <w:rPr>
          <w:b/>
        </w:rPr>
        <w:t>p</w:t>
      </w:r>
      <w:r>
        <w:rPr>
          <w:b/>
        </w:rPr>
        <w:t>oplitea:</w:t>
      </w:r>
      <w:r>
        <w:t xml:space="preserve"> Knie anbeugen, tief in Kniekehle tasten, nicht zu schnell Palpationsstelle wechseln, braucht etwas Geduld</w:t>
      </w:r>
      <w:r w:rsidR="008022E2">
        <w:t xml:space="preserve">. Wenn einfach zu tasten -&gt; Verdacht auf Aneurysma. </w:t>
      </w:r>
    </w:p>
    <w:p w:rsidR="002F5E72" w:rsidRDefault="002F5E72" w:rsidP="002F5E72">
      <w:r>
        <w:rPr>
          <w:b/>
        </w:rPr>
        <w:t xml:space="preserve">A.tibialis posterior: </w:t>
      </w:r>
      <w:r>
        <w:t>hinter dem medialen Knöchel, tief und ev. mit etwas grösserem Druck tasten</w:t>
      </w:r>
    </w:p>
    <w:p w:rsidR="002F5E72" w:rsidRDefault="002F5E72" w:rsidP="002F5E72">
      <w:r>
        <w:rPr>
          <w:b/>
        </w:rPr>
        <w:t xml:space="preserve">A.dorsalis pedis: </w:t>
      </w:r>
      <w:r>
        <w:t>Fussrücken zwischen Verlängerung der 1. und 2. Zehe, der Verlauf ist häufig atypisch, bei Ödemen kaum tastbar</w:t>
      </w:r>
    </w:p>
    <w:p w:rsidR="002F5E72" w:rsidRDefault="007A0A50" w:rsidP="002F5E72">
      <w:pPr>
        <w:rPr>
          <w:b/>
        </w:rPr>
      </w:pPr>
      <w:r>
        <w:rPr>
          <w:b/>
        </w:rPr>
        <w:t>Obere Extremitäten:</w:t>
      </w:r>
    </w:p>
    <w:p w:rsidR="007A0A50" w:rsidRPr="007A0A50" w:rsidRDefault="007A0A50" w:rsidP="002F5E72">
      <w:r>
        <w:rPr>
          <w:b/>
        </w:rPr>
        <w:t xml:space="preserve">A.radialis </w:t>
      </w:r>
      <w:r>
        <w:t xml:space="preserve">(auch A. ulnaris) </w:t>
      </w:r>
    </w:p>
    <w:p w:rsidR="007A0A50" w:rsidRDefault="007A0A50" w:rsidP="002F5E72">
      <w:r>
        <w:rPr>
          <w:b/>
        </w:rPr>
        <w:t xml:space="preserve">A.brachialis: </w:t>
      </w:r>
      <w:r>
        <w:t xml:space="preserve">kurz oberhalb der Ellenbeuge </w:t>
      </w:r>
      <w:r w:rsidR="00931B31">
        <w:t>medial</w:t>
      </w:r>
      <w:r>
        <w:t xml:space="preserve"> in der Tiefe tasten</w:t>
      </w:r>
    </w:p>
    <w:p w:rsidR="007A0A50" w:rsidRDefault="007A0A50" w:rsidP="002F5E72">
      <w:r>
        <w:rPr>
          <w:b/>
        </w:rPr>
        <w:t xml:space="preserve">A.carotis: </w:t>
      </w:r>
      <w:r>
        <w:t xml:space="preserve">keine simultane und nicht mit zu starken Druck palpieren, da Gefahr von </w:t>
      </w:r>
      <w:r w:rsidR="00931B31">
        <w:t>Bradykardie</w:t>
      </w:r>
      <w:r>
        <w:t xml:space="preserve"> und zerebralen Durchblutungsstörungen</w:t>
      </w:r>
    </w:p>
    <w:p w:rsidR="007A0A50" w:rsidRDefault="007A0A50" w:rsidP="002F5E72">
      <w:r>
        <w:rPr>
          <w:b/>
        </w:rPr>
        <w:t>A.temporalis</w:t>
      </w:r>
      <w:r>
        <w:t>: 1-2 cm vor Targus des Ohrs (haben wir nie getastet!)</w:t>
      </w:r>
    </w:p>
    <w:p w:rsidR="007A0A50" w:rsidRPr="007A0A50" w:rsidRDefault="007A0A50" w:rsidP="002F5E72">
      <w:r w:rsidRPr="007A0A50">
        <w:rPr>
          <w:b/>
        </w:rPr>
        <w:t xml:space="preserve">Ramus </w:t>
      </w:r>
      <w:proofErr w:type="spellStart"/>
      <w:r w:rsidRPr="007A0A50">
        <w:rPr>
          <w:b/>
        </w:rPr>
        <w:t>frontalis</w:t>
      </w:r>
      <w:proofErr w:type="spellEnd"/>
      <w:r w:rsidRPr="007A0A50">
        <w:rPr>
          <w:b/>
        </w:rPr>
        <w:t xml:space="preserve"> der A.te</w:t>
      </w:r>
      <w:r w:rsidR="008022E2">
        <w:rPr>
          <w:b/>
        </w:rPr>
        <w:t>mp</w:t>
      </w:r>
      <w:r w:rsidRPr="007A0A50">
        <w:rPr>
          <w:b/>
        </w:rPr>
        <w:t xml:space="preserve">oralis </w:t>
      </w:r>
      <w:proofErr w:type="spellStart"/>
      <w:r w:rsidRPr="007A0A50">
        <w:rPr>
          <w:b/>
        </w:rPr>
        <w:t>superficialis</w:t>
      </w:r>
      <w:proofErr w:type="spellEnd"/>
      <w:r w:rsidRPr="007A0A50">
        <w:rPr>
          <w:b/>
        </w:rPr>
        <w:t xml:space="preserve">: </w:t>
      </w:r>
      <w:r w:rsidRPr="007A0A50">
        <w:t>seitlich an der Stirn entlang des Haaransatzes (haben wir auch nie getastet)</w:t>
      </w:r>
    </w:p>
    <w:p w:rsidR="007A0A50" w:rsidRDefault="007A0A50" w:rsidP="002F5E72">
      <w:r>
        <w:rPr>
          <w:b/>
        </w:rPr>
        <w:t xml:space="preserve">Aorta </w:t>
      </w:r>
      <w:proofErr w:type="spellStart"/>
      <w:r>
        <w:rPr>
          <w:b/>
        </w:rPr>
        <w:t>abdominalis</w:t>
      </w:r>
      <w:proofErr w:type="spellEnd"/>
      <w:r>
        <w:rPr>
          <w:b/>
        </w:rPr>
        <w:t xml:space="preserve">: </w:t>
      </w:r>
      <w:r>
        <w:t xml:space="preserve">tiefe Palpation des Abdomens, etwas mehr links vom Mitte </w:t>
      </w:r>
    </w:p>
    <w:p w:rsidR="007A0A50" w:rsidRDefault="007A0A50" w:rsidP="007A0A50">
      <w:pPr>
        <w:tabs>
          <w:tab w:val="left" w:pos="567"/>
        </w:tabs>
      </w:pPr>
      <w:r>
        <w:tab/>
        <w:t>-</w:t>
      </w:r>
      <w:proofErr w:type="spellStart"/>
      <w:r>
        <w:t>sprührbare</w:t>
      </w:r>
      <w:proofErr w:type="spellEnd"/>
      <w:r>
        <w:t xml:space="preserve"> Pulsation bei nur leichtem Berühren der Bauchdecke kann auf ein</w:t>
      </w:r>
      <w:r>
        <w:tab/>
      </w:r>
      <w:r>
        <w:rPr>
          <w:b/>
        </w:rPr>
        <w:t xml:space="preserve">Aortenaneurysma </w:t>
      </w:r>
      <w:r>
        <w:t xml:space="preserve">hinweisen. </w:t>
      </w:r>
      <w:r>
        <w:tab/>
      </w:r>
    </w:p>
    <w:p w:rsidR="007A0A50" w:rsidRDefault="007A0A50" w:rsidP="007A0A50">
      <w:pPr>
        <w:tabs>
          <w:tab w:val="left" w:pos="567"/>
        </w:tabs>
      </w:pPr>
      <w:r>
        <w:lastRenderedPageBreak/>
        <w:tab/>
        <w:t>- Bei schlanken Personen kann die Pulsation auf der Bauchdecke sichtbar sein, vor allem bei</w:t>
      </w:r>
      <w:r>
        <w:tab/>
        <w:t>gesteigertem Herzminutenvolumen nach Anstrengung.</w:t>
      </w:r>
    </w:p>
    <w:p w:rsidR="00DF5210" w:rsidRDefault="00DF5210" w:rsidP="007A0A50">
      <w:pPr>
        <w:tabs>
          <w:tab w:val="left" w:pos="567"/>
        </w:tabs>
        <w:rPr>
          <w:b/>
        </w:rPr>
      </w:pPr>
      <w:r>
        <w:rPr>
          <w:b/>
        </w:rPr>
        <w:t>Blutdruckmessung:</w:t>
      </w:r>
    </w:p>
    <w:p w:rsidR="007C2128" w:rsidRDefault="007C2128" w:rsidP="007A0A50">
      <w:pPr>
        <w:tabs>
          <w:tab w:val="left" w:pos="567"/>
        </w:tabs>
      </w:pPr>
      <w:r>
        <w:t>Normalerweise ist der BD in den Beinen etwas höher als in den Armen.</w:t>
      </w:r>
    </w:p>
    <w:p w:rsidR="007C2128" w:rsidRDefault="007C2128" w:rsidP="007A0A50">
      <w:pPr>
        <w:tabs>
          <w:tab w:val="left" w:pos="567"/>
        </w:tabs>
      </w:pPr>
      <w:r>
        <w:tab/>
        <w:t xml:space="preserve">- signifikant erniedrigter BD in den Beinen bei </w:t>
      </w:r>
      <w:r>
        <w:rPr>
          <w:b/>
        </w:rPr>
        <w:t xml:space="preserve">peripherer AVK </w:t>
      </w:r>
      <w:r>
        <w:t xml:space="preserve">und </w:t>
      </w:r>
      <w:r>
        <w:rPr>
          <w:b/>
        </w:rPr>
        <w:t>Aortensten</w:t>
      </w:r>
      <w:r w:rsidR="002468B5">
        <w:rPr>
          <w:b/>
        </w:rPr>
        <w:t>ose.</w:t>
      </w:r>
    </w:p>
    <w:p w:rsidR="007C2128" w:rsidRDefault="007C2128" w:rsidP="007C2128">
      <w:pPr>
        <w:pStyle w:val="berschrift2"/>
      </w:pPr>
      <w:r>
        <w:t>Auskultation</w:t>
      </w:r>
    </w:p>
    <w:p w:rsidR="007C2128" w:rsidRDefault="00535515" w:rsidP="007C2128">
      <w:r>
        <w:t xml:space="preserve">Bei Gesunden sind normalerweise keine Geräusche zu hören. Jedoch kann schon durch geringen Druck mit dem </w:t>
      </w:r>
      <w:proofErr w:type="spellStart"/>
      <w:r>
        <w:t>Stetoskop</w:t>
      </w:r>
      <w:proofErr w:type="spellEnd"/>
      <w:r>
        <w:t xml:space="preserve"> eine künstliche Gefässverengung erzeugt werden und so</w:t>
      </w:r>
      <w:r w:rsidR="002468B5">
        <w:t xml:space="preserve"> mi</w:t>
      </w:r>
      <w:r>
        <w:t xml:space="preserve">t Stenosegeräusche </w:t>
      </w:r>
      <w:proofErr w:type="spellStart"/>
      <w:r>
        <w:t>vorstäuschen</w:t>
      </w:r>
      <w:proofErr w:type="spellEnd"/>
      <w:r>
        <w:t xml:space="preserve">. </w:t>
      </w:r>
    </w:p>
    <w:p w:rsidR="00535515" w:rsidRDefault="00535515" w:rsidP="007C2128">
      <w:r>
        <w:t>Es sollten immer folgende Arterien auskultiert werden um Durchblutungsgeräusche feststellen zu können, die vielleicht noch nicht mal Symptome machen:</w:t>
      </w:r>
    </w:p>
    <w:p w:rsidR="00535515" w:rsidRPr="000907EC" w:rsidRDefault="00535515" w:rsidP="007C2128">
      <w:pPr>
        <w:rPr>
          <w:lang w:val="fr-CH"/>
        </w:rPr>
      </w:pPr>
      <w:r>
        <w:tab/>
      </w:r>
      <w:r w:rsidRPr="000907EC">
        <w:rPr>
          <w:lang w:val="fr-CH"/>
        </w:rPr>
        <w:t>- A.carotis</w:t>
      </w:r>
    </w:p>
    <w:p w:rsidR="00535515" w:rsidRPr="000907EC" w:rsidRDefault="00535515" w:rsidP="007C2128">
      <w:pPr>
        <w:rPr>
          <w:lang w:val="fr-CH"/>
        </w:rPr>
      </w:pPr>
      <w:r w:rsidRPr="000907EC">
        <w:rPr>
          <w:lang w:val="fr-CH"/>
        </w:rPr>
        <w:tab/>
        <w:t>- A.subclavia</w:t>
      </w:r>
    </w:p>
    <w:p w:rsidR="00535515" w:rsidRPr="000907EC" w:rsidRDefault="00535515" w:rsidP="007C2128">
      <w:pPr>
        <w:rPr>
          <w:lang w:val="fr-CH"/>
        </w:rPr>
      </w:pPr>
      <w:r w:rsidRPr="000907EC">
        <w:rPr>
          <w:lang w:val="fr-CH"/>
        </w:rPr>
        <w:tab/>
        <w:t>-A. abdominalis</w:t>
      </w:r>
    </w:p>
    <w:p w:rsidR="00535515" w:rsidRDefault="00535515" w:rsidP="007C2128">
      <w:r>
        <w:t xml:space="preserve">Bei </w:t>
      </w:r>
      <w:proofErr w:type="spellStart"/>
      <w:r>
        <w:t>pVAK</w:t>
      </w:r>
      <w:proofErr w:type="spellEnd"/>
      <w:r>
        <w:t xml:space="preserve"> (periphere arterielle Verschl</w:t>
      </w:r>
      <w:r w:rsidR="002468B5">
        <w:t xml:space="preserve">usskrankheit) sollten ebenfalls </w:t>
      </w:r>
      <w:r>
        <w:t>folgende Arterien auskultiert werden:</w:t>
      </w:r>
    </w:p>
    <w:p w:rsidR="00535515" w:rsidRDefault="00535515" w:rsidP="007C2128">
      <w:r>
        <w:tab/>
        <w:t xml:space="preserve">- A. </w:t>
      </w:r>
      <w:proofErr w:type="spellStart"/>
      <w:r>
        <w:t>femoralis</w:t>
      </w:r>
      <w:proofErr w:type="spellEnd"/>
    </w:p>
    <w:p w:rsidR="00535515" w:rsidRDefault="00535515" w:rsidP="007C2128">
      <w:r>
        <w:tab/>
        <w:t>-A.poplitea</w:t>
      </w:r>
    </w:p>
    <w:p w:rsidR="00535515" w:rsidRDefault="00535515" w:rsidP="007C2128">
      <w:r>
        <w:tab/>
        <w:t xml:space="preserve">-Bereich des </w:t>
      </w:r>
      <w:proofErr w:type="spellStart"/>
      <w:r>
        <w:t>Adduktorenkanals</w:t>
      </w:r>
      <w:proofErr w:type="spellEnd"/>
    </w:p>
    <w:p w:rsidR="00535515" w:rsidRDefault="00535515" w:rsidP="00535515">
      <w:pPr>
        <w:pStyle w:val="berschrift2"/>
      </w:pPr>
      <w:r>
        <w:t>Funktionstest</w:t>
      </w:r>
    </w:p>
    <w:p w:rsidR="00535515" w:rsidRDefault="00535515" w:rsidP="00535515">
      <w:pPr>
        <w:rPr>
          <w:b/>
        </w:rPr>
      </w:pPr>
      <w:proofErr w:type="spellStart"/>
      <w:r>
        <w:rPr>
          <w:b/>
        </w:rPr>
        <w:t>Ratschow</w:t>
      </w:r>
      <w:proofErr w:type="spellEnd"/>
      <w:r>
        <w:rPr>
          <w:b/>
        </w:rPr>
        <w:t>- Test</w:t>
      </w:r>
    </w:p>
    <w:p w:rsidR="00535515" w:rsidRDefault="00535515" w:rsidP="00535515">
      <w:proofErr w:type="spellStart"/>
      <w:r>
        <w:t>Gitb</w:t>
      </w:r>
      <w:proofErr w:type="spellEnd"/>
      <w:r>
        <w:t xml:space="preserve"> der Gefässstatus (</w:t>
      </w:r>
      <w:proofErr w:type="spellStart"/>
      <w:r>
        <w:t>palpation</w:t>
      </w:r>
      <w:proofErr w:type="spellEnd"/>
      <w:r>
        <w:t xml:space="preserve">, Auskultation) keinen klaren Befund, kann dieser Test durchgeführt werden: </w:t>
      </w:r>
    </w:p>
    <w:p w:rsidR="00535515" w:rsidRDefault="00535515" w:rsidP="00535515">
      <w:r>
        <w:t xml:space="preserve">Der Patient liegt auf dem Rücken, hebt die Beine (stützen bei älteren Patienten, siehe Abb. S.332) und führt ca. 2-5 Minuten kreisende Bewegungen in den Sprunggelenken aus. Anschliessend setzt er sich auf und lässt die Beine hängen. </w:t>
      </w:r>
    </w:p>
    <w:p w:rsidR="00535515" w:rsidRDefault="00535515" w:rsidP="00535515">
      <w:r>
        <w:tab/>
        <w:t xml:space="preserve">- Normal: </w:t>
      </w:r>
      <w:r>
        <w:rPr>
          <w:b/>
        </w:rPr>
        <w:t xml:space="preserve">Reaktive Hyperämie </w:t>
      </w:r>
      <w:r>
        <w:t xml:space="preserve">(Rötung und </w:t>
      </w:r>
      <w:proofErr w:type="spellStart"/>
      <w:r>
        <w:t>Überwärmung</w:t>
      </w:r>
      <w:proofErr w:type="spellEnd"/>
      <w:r>
        <w:t xml:space="preserve">) im </w:t>
      </w:r>
      <w:proofErr w:type="spellStart"/>
      <w:r>
        <w:t>Vorderfussbereich</w:t>
      </w:r>
      <w:proofErr w:type="spellEnd"/>
      <w:r>
        <w:t xml:space="preserve"> nach</w:t>
      </w:r>
      <w:r w:rsidR="009E365F">
        <w:t xml:space="preserve"> 5</w:t>
      </w:r>
      <w:r w:rsidR="009E365F">
        <w:tab/>
      </w:r>
      <w:r>
        <w:t>Sekunden und sichtbare Füllung der Fussrückenvenen nach 10-15 Sekunden</w:t>
      </w:r>
      <w:r w:rsidR="009E365F">
        <w:t>.</w:t>
      </w:r>
    </w:p>
    <w:p w:rsidR="009E365F" w:rsidRDefault="009E365F" w:rsidP="00535515">
      <w:r>
        <w:t>Treten diese Zeichen erst später ein, ist dies ein Zeichen für einen Gefässverschlusskrankheit.</w:t>
      </w:r>
    </w:p>
    <w:p w:rsidR="009E365F" w:rsidRDefault="004F4FF7" w:rsidP="00535515">
      <w:pPr>
        <w:rPr>
          <w:b/>
        </w:rPr>
      </w:pPr>
      <w:r>
        <w:rPr>
          <w:b/>
        </w:rPr>
        <w:t>Allen-Test</w:t>
      </w:r>
    </w:p>
    <w:p w:rsidR="004F4FF7" w:rsidRDefault="004F4FF7" w:rsidP="00535515">
      <w:r>
        <w:t>Klinische Diagnostik von Unterarmarterienverschlüssen. Mit dies</w:t>
      </w:r>
      <w:r w:rsidR="002468B5">
        <w:t>em</w:t>
      </w:r>
      <w:r>
        <w:t xml:space="preserve"> Test kann herausgefunden werden ob ein Verschluss in der A. </w:t>
      </w:r>
      <w:proofErr w:type="spellStart"/>
      <w:r>
        <w:t>radialis</w:t>
      </w:r>
      <w:proofErr w:type="spellEnd"/>
      <w:r>
        <w:t xml:space="preserve"> oder der A. ulnaris vorliegt. Wichtig ist diese Bestimmung </w:t>
      </w:r>
      <w:r>
        <w:lastRenderedPageBreak/>
        <w:t xml:space="preserve">auch bevor ein </w:t>
      </w:r>
      <w:proofErr w:type="spellStart"/>
      <w:r>
        <w:t>intraarterieller</w:t>
      </w:r>
      <w:proofErr w:type="spellEnd"/>
      <w:r>
        <w:t xml:space="preserve"> Zugang zur A. </w:t>
      </w:r>
      <w:proofErr w:type="spellStart"/>
      <w:r>
        <w:t>radialis</w:t>
      </w:r>
      <w:proofErr w:type="spellEnd"/>
      <w:r>
        <w:t xml:space="preserve"> gelegt wird. (Bringt ja </w:t>
      </w:r>
      <w:r w:rsidR="002468B5">
        <w:t xml:space="preserve">nichts, wenn die verstopft wäre!  Und zur Überprüfung, ob die Durchblutung der Hand durch die </w:t>
      </w:r>
      <w:proofErr w:type="spellStart"/>
      <w:r w:rsidR="002468B5">
        <w:t>A.ulnaris</w:t>
      </w:r>
      <w:proofErr w:type="spellEnd"/>
      <w:r w:rsidR="002468B5">
        <w:t xml:space="preserve"> gewährleistet ist. </w:t>
      </w:r>
      <w:r>
        <w:t>)</w:t>
      </w:r>
    </w:p>
    <w:p w:rsidR="004F4FF7" w:rsidRDefault="004F4FF7" w:rsidP="00535515">
      <w:r>
        <w:t xml:space="preserve">Der Patient führt mit erhobener Hand Faustschlüsse durch. Währenddessen werden abwechselnd die beiden Arterien abgedrückt. Kommt es zum Abblassen der Hand während der Kompression z. </w:t>
      </w:r>
      <w:proofErr w:type="spellStart"/>
      <w:r>
        <w:t>Bsp</w:t>
      </w:r>
      <w:proofErr w:type="spellEnd"/>
      <w:r>
        <w:t xml:space="preserve"> der A.radialis, so ist die A. ulnaris verschlossen.</w:t>
      </w:r>
    </w:p>
    <w:p w:rsidR="004F4FF7" w:rsidRDefault="004F42A0" w:rsidP="004F42A0">
      <w:pPr>
        <w:pStyle w:val="berschrift2"/>
      </w:pPr>
      <w:r>
        <w:t>Doppleruntersuchung</w:t>
      </w:r>
    </w:p>
    <w:p w:rsidR="004F42A0" w:rsidRDefault="004F42A0" w:rsidP="004F42A0">
      <w:r>
        <w:t>Ermöglicht den genauen Nachweis und die Lokalisation der Gefässpulsation sowie eine exakte Blutdruckmessung. Die Ultraschalldarstellung der Gefässe würde dann noch eine morphologische Darstellung ermöglichen.</w:t>
      </w:r>
    </w:p>
    <w:p w:rsidR="004F42A0" w:rsidRDefault="004F42A0" w:rsidP="004F42A0">
      <w:r>
        <w:rPr>
          <w:b/>
        </w:rPr>
        <w:t>Messung:</w:t>
      </w:r>
    </w:p>
    <w:p w:rsidR="004F42A0" w:rsidRDefault="004F42A0" w:rsidP="004F42A0">
      <w:r>
        <w:t xml:space="preserve">Der Patient liegt und es wird abwechslungsweise am Unterschenkel der BD gemessen. Dabei wird die Manschette um den Unterschenkel gelegt und anstatt ein </w:t>
      </w:r>
      <w:proofErr w:type="spellStart"/>
      <w:r>
        <w:t>Stetoskop</w:t>
      </w:r>
      <w:proofErr w:type="spellEnd"/>
      <w:r>
        <w:t xml:space="preserve"> die Ultraschall-Dopplersonde auf die Arterie gesetzt (</w:t>
      </w:r>
      <w:proofErr w:type="spellStart"/>
      <w:r>
        <w:t>A.dorsalis</w:t>
      </w:r>
      <w:proofErr w:type="spellEnd"/>
      <w:r>
        <w:t xml:space="preserve"> </w:t>
      </w:r>
      <w:proofErr w:type="spellStart"/>
      <w:r>
        <w:t>pedis</w:t>
      </w:r>
      <w:proofErr w:type="spellEnd"/>
      <w:r>
        <w:t xml:space="preserve"> oder A. </w:t>
      </w:r>
      <w:proofErr w:type="spellStart"/>
      <w:r>
        <w:t>tibialis</w:t>
      </w:r>
      <w:proofErr w:type="spellEnd"/>
      <w:r>
        <w:t xml:space="preserve"> </w:t>
      </w:r>
      <w:proofErr w:type="spellStart"/>
      <w:r>
        <w:t>poste</w:t>
      </w:r>
      <w:r w:rsidR="002468B5">
        <w:t>rior</w:t>
      </w:r>
      <w:proofErr w:type="spellEnd"/>
      <w:r w:rsidR="002468B5">
        <w:t xml:space="preserve">). Es ist ein </w:t>
      </w:r>
      <w:proofErr w:type="spellStart"/>
      <w:r w:rsidR="002468B5">
        <w:t>pulsatorisch</w:t>
      </w:r>
      <w:proofErr w:type="spellEnd"/>
      <w:r>
        <w:t xml:space="preserve"> </w:t>
      </w:r>
      <w:proofErr w:type="spellStart"/>
      <w:r>
        <w:t>akkustis</w:t>
      </w:r>
      <w:r w:rsidR="002468B5">
        <w:t>c</w:t>
      </w:r>
      <w:r>
        <w:t>hes</w:t>
      </w:r>
      <w:proofErr w:type="spellEnd"/>
      <w:r>
        <w:t xml:space="preserve"> Geräusch zu hören. Wird kein Signal gefunden, noch bevor die Manschette </w:t>
      </w:r>
      <w:proofErr w:type="spellStart"/>
      <w:r>
        <w:t>aufgepumt</w:t>
      </w:r>
      <w:proofErr w:type="spellEnd"/>
      <w:r>
        <w:t xml:space="preserve"> wurde, handelt es sich wahrscheinlich um einen Gefässverschluss. </w:t>
      </w:r>
      <w:r w:rsidR="00023C2E">
        <w:t>Ist ein Signal da, wird folgendermassen gemessen:</w:t>
      </w:r>
    </w:p>
    <w:p w:rsidR="00023C2E" w:rsidRDefault="00023C2E" w:rsidP="004F42A0">
      <w:r>
        <w:tab/>
        <w:t>-Manschette aufpumpen bis kein Signal mehr zu hören ist.</w:t>
      </w:r>
    </w:p>
    <w:p w:rsidR="00023C2E" w:rsidRDefault="00023C2E" w:rsidP="00023C2E">
      <w:r>
        <w:tab/>
        <w:t>- Druck ablassen bis das Signal wieder da ist. Der abgelesene Druck beim Wiederauftreten</w:t>
      </w:r>
      <w:r>
        <w:tab/>
        <w:t>des Pulses ist der systolische Druck.</w:t>
      </w:r>
    </w:p>
    <w:p w:rsidR="00023C2E" w:rsidRDefault="00023C2E" w:rsidP="00023C2E">
      <w:r>
        <w:t xml:space="preserve">Die Grenze der Messbarkeit liegt etwas bei 30mmHg. Also alles was darunter ist, kann nicht ermittelt werden. Bei gesunden ist der BD am Unterschenkel mindestens so gross wie an den Armen oder sogar bis zu 40mmHg höher. Sind die Werte </w:t>
      </w:r>
      <w:proofErr w:type="spellStart"/>
      <w:r>
        <w:t>konstat</w:t>
      </w:r>
      <w:proofErr w:type="spellEnd"/>
      <w:r>
        <w:t xml:space="preserve"> erniedrigt gegenüber den Armen ist dies pathologisch. </w:t>
      </w:r>
    </w:p>
    <w:p w:rsidR="00023C2E" w:rsidRDefault="00023C2E" w:rsidP="00023C2E">
      <w:r>
        <w:tab/>
        <w:t>-Je grosser die Differenz zwischen Arm und Unterschenkel (Unterschenkel tiefer als Arm)</w:t>
      </w:r>
      <w:r>
        <w:tab/>
        <w:t>desto grö</w:t>
      </w:r>
      <w:r w:rsidR="002468B5">
        <w:t>sser ist das Strömungshindernis</w:t>
      </w:r>
      <w:r>
        <w:t xml:space="preserve"> bzw. die Stenose.</w:t>
      </w:r>
    </w:p>
    <w:p w:rsidR="00023C2E" w:rsidRDefault="009E582C" w:rsidP="009E582C">
      <w:pPr>
        <w:pStyle w:val="berschrift2"/>
      </w:pPr>
      <w:r>
        <w:t>Anamnese</w:t>
      </w:r>
    </w:p>
    <w:p w:rsidR="009E582C" w:rsidRDefault="009E582C" w:rsidP="009E582C">
      <w:r>
        <w:t>Durch eine gute Anamnese kann Aufschluss über die Art und die Lokalisation der Durchblutungsstörung gewonnen werden.</w:t>
      </w:r>
    </w:p>
    <w:p w:rsidR="009E582C" w:rsidRDefault="009E582C" w:rsidP="009E582C">
      <w:r>
        <w:t xml:space="preserve">Typisch für </w:t>
      </w:r>
      <w:proofErr w:type="spellStart"/>
      <w:r>
        <w:t>pVAK</w:t>
      </w:r>
      <w:proofErr w:type="spellEnd"/>
      <w:r>
        <w:t>:</w:t>
      </w:r>
    </w:p>
    <w:p w:rsidR="009E582C" w:rsidRDefault="009E582C" w:rsidP="009E582C">
      <w:r>
        <w:tab/>
        <w:t xml:space="preserve">- </w:t>
      </w:r>
      <w:proofErr w:type="spellStart"/>
      <w:r>
        <w:rPr>
          <w:b/>
        </w:rPr>
        <w:t>Claudation</w:t>
      </w:r>
      <w:proofErr w:type="spellEnd"/>
      <w:r>
        <w:rPr>
          <w:b/>
        </w:rPr>
        <w:t xml:space="preserve"> </w:t>
      </w:r>
      <w:proofErr w:type="spellStart"/>
      <w:r>
        <w:rPr>
          <w:b/>
        </w:rPr>
        <w:t>intermittens</w:t>
      </w:r>
      <w:proofErr w:type="spellEnd"/>
      <w:r>
        <w:rPr>
          <w:b/>
        </w:rPr>
        <w:t xml:space="preserve"> (intermittierendes Hinken)</w:t>
      </w:r>
      <w:r>
        <w:t xml:space="preserve">, heisst </w:t>
      </w:r>
      <w:r w:rsidR="003E4D0C">
        <w:t>der Schmerz in den Beinen tritt</w:t>
      </w:r>
      <w:r w:rsidR="003E4D0C">
        <w:tab/>
      </w:r>
      <w:r>
        <w:t>erst nach einer gewissen Gehstrecke auf,</w:t>
      </w:r>
      <w:r w:rsidR="002468B5">
        <w:t xml:space="preserve"> </w:t>
      </w:r>
      <w:r>
        <w:t>also unter Belast</w:t>
      </w:r>
      <w:r w:rsidR="003E4D0C">
        <w:t>ung, und zwingt den Betroffenen</w:t>
      </w:r>
      <w:r w:rsidR="003E4D0C">
        <w:tab/>
      </w:r>
      <w:r>
        <w:t>zum Stehenbleiben. In Ruhe lassen die Besch</w:t>
      </w:r>
      <w:r w:rsidR="003E4D0C">
        <w:t xml:space="preserve">werden nach. </w:t>
      </w:r>
      <w:proofErr w:type="spellStart"/>
      <w:r w:rsidR="003E4D0C">
        <w:t>pVAK</w:t>
      </w:r>
      <w:proofErr w:type="spellEnd"/>
      <w:r w:rsidR="003E4D0C">
        <w:t xml:space="preserve"> wird auch die</w:t>
      </w:r>
      <w:r w:rsidR="003E4D0C">
        <w:tab/>
      </w:r>
      <w:r>
        <w:rPr>
          <w:b/>
        </w:rPr>
        <w:t xml:space="preserve">Schaufensterkrankheit </w:t>
      </w:r>
      <w:r>
        <w:t>genannt, weil die Patienten oft s</w:t>
      </w:r>
      <w:r w:rsidR="003E4D0C">
        <w:t>tehenbleiben um die Schaufester</w:t>
      </w:r>
      <w:r w:rsidR="003E4D0C">
        <w:tab/>
      </w:r>
      <w:r>
        <w:t>anzuschauen</w:t>
      </w:r>
      <w:r w:rsidR="003E4D0C">
        <w:t>, zur Kaschierung des Schmerzes.</w:t>
      </w:r>
    </w:p>
    <w:p w:rsidR="003E4D0C" w:rsidRDefault="003E4D0C" w:rsidP="009E582C">
      <w:r>
        <w:tab/>
        <w:t>-Im weiteren Verlauf der Krankheit wird erst die Gehstrecke bis es zum Schmerz kommt</w:t>
      </w:r>
      <w:r>
        <w:tab/>
        <w:t>immer</w:t>
      </w:r>
      <w:r>
        <w:tab/>
        <w:t xml:space="preserve">kürzer bis schlussendlich sogar ein </w:t>
      </w:r>
      <w:r w:rsidRPr="003E4D0C">
        <w:rPr>
          <w:b/>
        </w:rPr>
        <w:t>Ruheschmerz,</w:t>
      </w:r>
      <w:r>
        <w:t xml:space="preserve"> der besonders in der Nacht auftritt,</w:t>
      </w:r>
      <w:r>
        <w:tab/>
        <w:t xml:space="preserve">dazukommt. </w:t>
      </w:r>
    </w:p>
    <w:p w:rsidR="003E4D0C" w:rsidRDefault="003E4D0C" w:rsidP="009E582C">
      <w:r>
        <w:lastRenderedPageBreak/>
        <w:tab/>
        <w:t xml:space="preserve">- Dieser </w:t>
      </w:r>
      <w:r>
        <w:rPr>
          <w:b/>
        </w:rPr>
        <w:t xml:space="preserve">ischämische Schmerz </w:t>
      </w:r>
      <w:r>
        <w:t>lässt typischerweise beim die Beine aus dem Bett hängen</w:t>
      </w:r>
      <w:r>
        <w:tab/>
        <w:t>lassen nach.</w:t>
      </w:r>
    </w:p>
    <w:p w:rsidR="003E4D0C" w:rsidRDefault="003E4D0C" w:rsidP="009E582C">
      <w:r>
        <w:tab/>
        <w:t xml:space="preserve">- Der Schmerz tritt immer eine Etage </w:t>
      </w:r>
      <w:r>
        <w:rPr>
          <w:b/>
        </w:rPr>
        <w:t xml:space="preserve">unter dem Verschluss </w:t>
      </w:r>
      <w:r>
        <w:t>auf. Bei Schmerz im</w:t>
      </w:r>
      <w:r>
        <w:tab/>
        <w:t>Unterschenkel ist der Verschluss im Bereich des Oberschenkels.</w:t>
      </w:r>
    </w:p>
    <w:p w:rsidR="003E4D0C" w:rsidRDefault="003E4D0C" w:rsidP="009E582C">
      <w:r>
        <w:t xml:space="preserve">Einteilung des Schweregrads nach </w:t>
      </w:r>
      <w:r>
        <w:rPr>
          <w:b/>
        </w:rPr>
        <w:t>Fontaine</w:t>
      </w:r>
      <w:r>
        <w:t>:</w:t>
      </w:r>
    </w:p>
    <w:p w:rsidR="003E4D0C" w:rsidRDefault="003E4D0C" w:rsidP="009E582C">
      <w:r>
        <w:rPr>
          <w:b/>
        </w:rPr>
        <w:t xml:space="preserve">Stadium 1: </w:t>
      </w:r>
      <w:r>
        <w:t>Keine Beschwerden</w:t>
      </w:r>
    </w:p>
    <w:p w:rsidR="003E4D0C" w:rsidRDefault="003E4D0C" w:rsidP="009E582C">
      <w:r>
        <w:rPr>
          <w:b/>
        </w:rPr>
        <w:t>Stadium 2:</w:t>
      </w:r>
      <w:r>
        <w:t xml:space="preserve"> </w:t>
      </w:r>
      <w:proofErr w:type="spellStart"/>
      <w:r>
        <w:t>Belastungschmerz</w:t>
      </w:r>
      <w:proofErr w:type="spellEnd"/>
    </w:p>
    <w:p w:rsidR="003E4D0C" w:rsidRDefault="003E4D0C" w:rsidP="009E582C">
      <w:r>
        <w:tab/>
        <w:t>- 2a: beschwerdefrei bis über 200 Meter Gehstrecke in der Ebene</w:t>
      </w:r>
    </w:p>
    <w:p w:rsidR="003E4D0C" w:rsidRDefault="003E4D0C" w:rsidP="009E582C">
      <w:r>
        <w:tab/>
        <w:t>- 2b: beschwerdefrei unter 200 Meter Gehstrecke</w:t>
      </w:r>
    </w:p>
    <w:p w:rsidR="003E4D0C" w:rsidRDefault="003E4D0C" w:rsidP="009E582C">
      <w:r>
        <w:rPr>
          <w:b/>
        </w:rPr>
        <w:t xml:space="preserve">Stadium 3: </w:t>
      </w:r>
      <w:r>
        <w:t>Ruheschmerz</w:t>
      </w:r>
    </w:p>
    <w:p w:rsidR="003E4D0C" w:rsidRDefault="003E4D0C" w:rsidP="009E582C">
      <w:r>
        <w:rPr>
          <w:b/>
        </w:rPr>
        <w:t xml:space="preserve">Stadium 4: </w:t>
      </w:r>
      <w:r>
        <w:t>Gangrän, Nekrose</w:t>
      </w:r>
    </w:p>
    <w:p w:rsidR="003E4D0C" w:rsidRDefault="003E4D0C" w:rsidP="009E582C">
      <w:pPr>
        <w:rPr>
          <w:b/>
        </w:rPr>
      </w:pPr>
      <w:r>
        <w:rPr>
          <w:b/>
        </w:rPr>
        <w:t>Ursachen:</w:t>
      </w:r>
    </w:p>
    <w:p w:rsidR="003E4D0C" w:rsidRDefault="003E4D0C" w:rsidP="003E4D0C">
      <w:pPr>
        <w:ind w:left="705"/>
        <w:rPr>
          <w:b/>
        </w:rPr>
      </w:pPr>
      <w:r>
        <w:t xml:space="preserve">- Bei langsamer Verschlechterung und zunehmenden Schmerzen: </w:t>
      </w:r>
      <w:r>
        <w:rPr>
          <w:b/>
        </w:rPr>
        <w:t>arteriosklerotischer Verschluss</w:t>
      </w:r>
    </w:p>
    <w:p w:rsidR="003E4D0C" w:rsidRDefault="003E4D0C" w:rsidP="003E4D0C">
      <w:pPr>
        <w:ind w:left="705"/>
      </w:pPr>
      <w:r>
        <w:rPr>
          <w:b/>
        </w:rPr>
        <w:t xml:space="preserve">- </w:t>
      </w:r>
      <w:r>
        <w:t xml:space="preserve">plötzliches Auftreten der Schmerzen: </w:t>
      </w:r>
      <w:proofErr w:type="spellStart"/>
      <w:r>
        <w:rPr>
          <w:b/>
        </w:rPr>
        <w:t>embolischer</w:t>
      </w:r>
      <w:proofErr w:type="spellEnd"/>
      <w:r>
        <w:rPr>
          <w:b/>
        </w:rPr>
        <w:t xml:space="preserve"> Gefässverschluss </w:t>
      </w:r>
      <w:r>
        <w:t>(auch bei Pat. Ohne Risikofaktoren und jungen Alters)</w:t>
      </w:r>
    </w:p>
    <w:p w:rsidR="003E4D0C" w:rsidRDefault="003E4D0C" w:rsidP="003E4D0C">
      <w:r>
        <w:rPr>
          <w:b/>
        </w:rPr>
        <w:t>Risikofaktoren</w:t>
      </w:r>
      <w:r>
        <w:t>:</w:t>
      </w:r>
    </w:p>
    <w:p w:rsidR="003E4D0C" w:rsidRDefault="003E4D0C" w:rsidP="003E4D0C">
      <w:r>
        <w:tab/>
        <w:t>-</w:t>
      </w:r>
      <w:r w:rsidRPr="002468B5">
        <w:rPr>
          <w:u w:val="single"/>
        </w:rPr>
        <w:t xml:space="preserve"> Rauchen</w:t>
      </w:r>
    </w:p>
    <w:p w:rsidR="003E4D0C" w:rsidRDefault="003E4D0C" w:rsidP="003E4D0C">
      <w:r>
        <w:tab/>
        <w:t>-</w:t>
      </w:r>
      <w:r w:rsidRPr="002468B5">
        <w:rPr>
          <w:u w:val="single"/>
        </w:rPr>
        <w:t xml:space="preserve"> Diabetes Mellitus</w:t>
      </w:r>
    </w:p>
    <w:p w:rsidR="003E4D0C" w:rsidRDefault="003E4D0C" w:rsidP="003E4D0C">
      <w:r>
        <w:tab/>
        <w:t>- Adipositas</w:t>
      </w:r>
    </w:p>
    <w:p w:rsidR="003E4D0C" w:rsidRDefault="003E4D0C" w:rsidP="003E4D0C">
      <w:r>
        <w:tab/>
        <w:t>- höheres Alter</w:t>
      </w:r>
    </w:p>
    <w:p w:rsidR="003E4D0C" w:rsidRDefault="003E4D0C" w:rsidP="003E4D0C">
      <w:r>
        <w:tab/>
        <w:t xml:space="preserve">- </w:t>
      </w:r>
      <w:r w:rsidRPr="002468B5">
        <w:rPr>
          <w:u w:val="single"/>
        </w:rPr>
        <w:t>familiäre Häufung</w:t>
      </w:r>
    </w:p>
    <w:p w:rsidR="003E4D0C" w:rsidRDefault="003E4D0C" w:rsidP="003E4D0C">
      <w:r>
        <w:tab/>
        <w:t xml:space="preserve">- </w:t>
      </w:r>
      <w:r w:rsidRPr="002468B5">
        <w:rPr>
          <w:u w:val="single"/>
        </w:rPr>
        <w:t>Hypertonie</w:t>
      </w:r>
    </w:p>
    <w:p w:rsidR="003E4D0C" w:rsidRDefault="003E4D0C" w:rsidP="003E4D0C">
      <w:r>
        <w:tab/>
        <w:t xml:space="preserve">- </w:t>
      </w:r>
      <w:proofErr w:type="spellStart"/>
      <w:r w:rsidRPr="002468B5">
        <w:rPr>
          <w:u w:val="single"/>
        </w:rPr>
        <w:t>Dyslipidämie</w:t>
      </w:r>
      <w:proofErr w:type="spellEnd"/>
      <w:r>
        <w:t xml:space="preserve"> (hohes Cholesterin)</w:t>
      </w:r>
    </w:p>
    <w:p w:rsidR="004521D4" w:rsidRDefault="004521D4" w:rsidP="003E4D0C">
      <w:r>
        <w:rPr>
          <w:b/>
        </w:rPr>
        <w:t xml:space="preserve">6-P- Regel </w:t>
      </w:r>
      <w:r>
        <w:t xml:space="preserve">bei der </w:t>
      </w:r>
      <w:proofErr w:type="spellStart"/>
      <w:r>
        <w:t>Anamsese</w:t>
      </w:r>
      <w:proofErr w:type="spellEnd"/>
      <w:r>
        <w:t xml:space="preserve"> eines </w:t>
      </w:r>
      <w:proofErr w:type="spellStart"/>
      <w:r>
        <w:t>pAVK</w:t>
      </w:r>
      <w:proofErr w:type="spellEnd"/>
      <w:r>
        <w:t>:</w:t>
      </w:r>
    </w:p>
    <w:p w:rsidR="004521D4" w:rsidRDefault="004521D4" w:rsidP="003E4D0C">
      <w:pPr>
        <w:rPr>
          <w:b/>
        </w:rPr>
      </w:pPr>
      <w:r>
        <w:tab/>
        <w:t xml:space="preserve">- </w:t>
      </w:r>
      <w:proofErr w:type="spellStart"/>
      <w:r>
        <w:rPr>
          <w:b/>
        </w:rPr>
        <w:t>pain</w:t>
      </w:r>
      <w:proofErr w:type="spellEnd"/>
    </w:p>
    <w:p w:rsidR="004521D4" w:rsidRDefault="004521D4" w:rsidP="003E4D0C">
      <w:pPr>
        <w:rPr>
          <w:b/>
        </w:rPr>
      </w:pPr>
      <w:r>
        <w:rPr>
          <w:b/>
        </w:rPr>
        <w:tab/>
        <w:t xml:space="preserve">- </w:t>
      </w:r>
      <w:proofErr w:type="spellStart"/>
      <w:r>
        <w:rPr>
          <w:b/>
        </w:rPr>
        <w:t>paleness</w:t>
      </w:r>
      <w:proofErr w:type="spellEnd"/>
      <w:r>
        <w:rPr>
          <w:b/>
        </w:rPr>
        <w:t xml:space="preserve">, </w:t>
      </w:r>
      <w:proofErr w:type="spellStart"/>
      <w:r>
        <w:rPr>
          <w:b/>
        </w:rPr>
        <w:t>palor</w:t>
      </w:r>
      <w:proofErr w:type="spellEnd"/>
    </w:p>
    <w:p w:rsidR="004521D4" w:rsidRDefault="004521D4" w:rsidP="003E4D0C">
      <w:r>
        <w:rPr>
          <w:b/>
        </w:rPr>
        <w:tab/>
        <w:t xml:space="preserve">- </w:t>
      </w:r>
      <w:proofErr w:type="spellStart"/>
      <w:r>
        <w:rPr>
          <w:b/>
        </w:rPr>
        <w:t>paresthesia</w:t>
      </w:r>
      <w:proofErr w:type="spellEnd"/>
      <w:r>
        <w:rPr>
          <w:b/>
        </w:rPr>
        <w:t xml:space="preserve"> </w:t>
      </w:r>
      <w:r>
        <w:t>(</w:t>
      </w:r>
      <w:proofErr w:type="spellStart"/>
      <w:r>
        <w:t>Missempfinden</w:t>
      </w:r>
      <w:proofErr w:type="spellEnd"/>
      <w:r>
        <w:t>)</w:t>
      </w:r>
    </w:p>
    <w:p w:rsidR="004521D4" w:rsidRDefault="004521D4" w:rsidP="003E4D0C">
      <w:pPr>
        <w:rPr>
          <w:b/>
        </w:rPr>
      </w:pPr>
      <w:r>
        <w:tab/>
        <w:t xml:space="preserve">- </w:t>
      </w:r>
      <w:proofErr w:type="spellStart"/>
      <w:r>
        <w:rPr>
          <w:b/>
        </w:rPr>
        <w:t>pulselessness</w:t>
      </w:r>
      <w:proofErr w:type="spellEnd"/>
    </w:p>
    <w:p w:rsidR="004521D4" w:rsidRDefault="004521D4" w:rsidP="003E4D0C">
      <w:r>
        <w:rPr>
          <w:b/>
        </w:rPr>
        <w:lastRenderedPageBreak/>
        <w:tab/>
        <w:t xml:space="preserve">- </w:t>
      </w:r>
      <w:proofErr w:type="spellStart"/>
      <w:r>
        <w:rPr>
          <w:b/>
        </w:rPr>
        <w:t>paralysis</w:t>
      </w:r>
      <w:proofErr w:type="spellEnd"/>
      <w:r>
        <w:rPr>
          <w:b/>
        </w:rPr>
        <w:t xml:space="preserve"> </w:t>
      </w:r>
      <w:r>
        <w:t>(Bewegungsunfähigkeit)</w:t>
      </w:r>
    </w:p>
    <w:p w:rsidR="004521D4" w:rsidRDefault="004521D4" w:rsidP="003E4D0C">
      <w:r>
        <w:tab/>
        <w:t xml:space="preserve">- </w:t>
      </w:r>
      <w:proofErr w:type="spellStart"/>
      <w:r>
        <w:rPr>
          <w:b/>
        </w:rPr>
        <w:t>prostration</w:t>
      </w:r>
      <w:proofErr w:type="spellEnd"/>
      <w:r>
        <w:rPr>
          <w:b/>
        </w:rPr>
        <w:t xml:space="preserve"> </w:t>
      </w:r>
      <w:r>
        <w:t>(</w:t>
      </w:r>
      <w:r w:rsidR="002468B5">
        <w:t>S</w:t>
      </w:r>
      <w:r>
        <w:t>chock)</w:t>
      </w:r>
    </w:p>
    <w:p w:rsidR="001271EF" w:rsidRPr="004521D4" w:rsidRDefault="000257CB" w:rsidP="003E4D0C">
      <w:r>
        <w:t>Schmerzen, die zu Beginn der Gehstrecke auftreten und sich im wei</w:t>
      </w:r>
      <w:r w:rsidR="002468B5">
        <w:t xml:space="preserve">teren Verlauf bessern sind nicht </w:t>
      </w:r>
      <w:r>
        <w:t>gefässverschlussbegingt, sondern rühren von degenerativen Skelett-, Gelenk- und Muskelkrankheiten.</w:t>
      </w:r>
    </w:p>
    <w:p w:rsidR="003E4D0C" w:rsidRDefault="003E4D0C" w:rsidP="009E582C"/>
    <w:p w:rsidR="00656177" w:rsidRDefault="00656177" w:rsidP="00023CEB">
      <w:pPr>
        <w:pStyle w:val="berschrift1"/>
      </w:pPr>
      <w:r w:rsidRPr="00FA27F8">
        <w:t>5.2. Venöse Durchblutungsstörunge</w:t>
      </w:r>
      <w:r>
        <w:t xml:space="preserve">n </w:t>
      </w:r>
    </w:p>
    <w:p w:rsidR="00656177" w:rsidRPr="00656177" w:rsidRDefault="00656177" w:rsidP="00656177">
      <w:r>
        <w:t xml:space="preserve">(übernommen aus Zusammenfassung „System Modul 4“ von Sandra K. und </w:t>
      </w:r>
      <w:proofErr w:type="spellStart"/>
      <w:r>
        <w:t>Genny</w:t>
      </w:r>
      <w:proofErr w:type="spellEnd"/>
      <w:r>
        <w:t>)</w:t>
      </w:r>
    </w:p>
    <w:p w:rsidR="00656177" w:rsidRDefault="00656177" w:rsidP="00656177">
      <w:pPr>
        <w:contextualSpacing/>
        <w:jc w:val="both"/>
      </w:pPr>
      <w:r>
        <w:t xml:space="preserve">Untersuchung des venösen Systems ist oftmals nicht so eindeutig, daher müssen häufig zusätzliche Untersuchungen (Dopplersonographie, </w:t>
      </w:r>
      <w:proofErr w:type="spellStart"/>
      <w:r>
        <w:t>Phlebographie</w:t>
      </w:r>
      <w:proofErr w:type="spellEnd"/>
      <w:r>
        <w:t>) durchgeführt werden zur sicheren Diagnose. Vor allem die tiefen Beinvenen sind nicht direkt zu untersuchen. Diese befördern 90% des venösen Rückflusses aus den unteren Extremitäten.</w:t>
      </w:r>
    </w:p>
    <w:p w:rsidR="00656177" w:rsidRDefault="00656177" w:rsidP="00656177">
      <w:pPr>
        <w:contextualSpacing/>
        <w:jc w:val="both"/>
      </w:pPr>
    </w:p>
    <w:p w:rsidR="00656177" w:rsidRPr="00FA27F8" w:rsidRDefault="00656177" w:rsidP="00656177">
      <w:pPr>
        <w:pStyle w:val="berschrift4"/>
        <w:jc w:val="both"/>
        <w:rPr>
          <w:b w:val="0"/>
          <w:bCs w:val="0"/>
        </w:rPr>
      </w:pPr>
      <w:r w:rsidRPr="00FA27F8">
        <w:rPr>
          <w:b w:val="0"/>
          <w:bCs w:val="0"/>
        </w:rPr>
        <w:t>5.2.1. Inspektion</w:t>
      </w:r>
    </w:p>
    <w:p w:rsidR="00656177" w:rsidRDefault="00656177" w:rsidP="00656177">
      <w:pPr>
        <w:contextualSpacing/>
        <w:jc w:val="both"/>
      </w:pPr>
      <w:r>
        <w:t>Fortgeschrittene Insuffizienz des Venensystems mit chronischen Rückflussstörungen einfach zu sehen. Gut sichtbar sind vor allem Hautschäden:</w:t>
      </w:r>
    </w:p>
    <w:p w:rsidR="00656177" w:rsidRDefault="00656177" w:rsidP="00656177">
      <w:pPr>
        <w:pStyle w:val="Listenabsatz"/>
        <w:numPr>
          <w:ilvl w:val="0"/>
          <w:numId w:val="2"/>
        </w:numPr>
        <w:spacing w:line="240" w:lineRule="auto"/>
        <w:jc w:val="both"/>
      </w:pPr>
      <w:r>
        <w:t>Hautatrophie</w:t>
      </w:r>
    </w:p>
    <w:p w:rsidR="00656177" w:rsidRDefault="00656177" w:rsidP="00656177">
      <w:pPr>
        <w:pStyle w:val="Listenabsatz"/>
        <w:numPr>
          <w:ilvl w:val="0"/>
          <w:numId w:val="2"/>
        </w:numPr>
        <w:spacing w:line="240" w:lineRule="auto"/>
        <w:jc w:val="both"/>
      </w:pPr>
      <w:r>
        <w:t xml:space="preserve">Teilweise extreme Verhärtung (Induration) </w:t>
      </w:r>
      <w:r>
        <w:sym w:font="Wingdings" w:char="F0E0"/>
      </w:r>
      <w:r>
        <w:t xml:space="preserve"> </w:t>
      </w:r>
      <w:proofErr w:type="spellStart"/>
      <w:r>
        <w:t>Ballotement</w:t>
      </w:r>
      <w:proofErr w:type="spellEnd"/>
      <w:r>
        <w:t>-Test (siehe Unten)</w:t>
      </w:r>
    </w:p>
    <w:p w:rsidR="00656177" w:rsidRDefault="00656177" w:rsidP="00656177">
      <w:pPr>
        <w:pStyle w:val="Listenabsatz"/>
        <w:numPr>
          <w:ilvl w:val="0"/>
          <w:numId w:val="2"/>
        </w:numPr>
        <w:spacing w:line="240" w:lineRule="auto"/>
        <w:jc w:val="both"/>
      </w:pPr>
      <w:r>
        <w:t xml:space="preserve">Dunkelbraune Verfärbung = Purpura </w:t>
      </w:r>
      <w:proofErr w:type="spellStart"/>
      <w:r>
        <w:t>jaune</w:t>
      </w:r>
      <w:proofErr w:type="spellEnd"/>
      <w:r>
        <w:t xml:space="preserve"> </w:t>
      </w:r>
      <w:proofErr w:type="spellStart"/>
      <w:r>
        <w:t>d’ocre</w:t>
      </w:r>
      <w:proofErr w:type="spellEnd"/>
      <w:r>
        <w:t xml:space="preserve"> am Unterschenkel</w:t>
      </w:r>
    </w:p>
    <w:p w:rsidR="00656177" w:rsidRDefault="00656177" w:rsidP="00656177">
      <w:pPr>
        <w:pStyle w:val="Listenabsatz"/>
        <w:numPr>
          <w:ilvl w:val="0"/>
          <w:numId w:val="2"/>
        </w:numPr>
        <w:spacing w:line="240" w:lineRule="auto"/>
        <w:jc w:val="both"/>
      </w:pPr>
      <w:proofErr w:type="spellStart"/>
      <w:r>
        <w:t>Geschwürsbildung</w:t>
      </w:r>
      <w:proofErr w:type="spellEnd"/>
      <w:r>
        <w:t xml:space="preserve"> (v.a. über Innenknöchel)</w:t>
      </w:r>
    </w:p>
    <w:p w:rsidR="00656177" w:rsidRDefault="00656177" w:rsidP="00656177">
      <w:pPr>
        <w:pStyle w:val="Listenabsatz"/>
        <w:numPr>
          <w:ilvl w:val="0"/>
          <w:numId w:val="2"/>
        </w:numPr>
        <w:spacing w:line="240" w:lineRule="auto"/>
        <w:jc w:val="both"/>
      </w:pPr>
      <w:r>
        <w:t xml:space="preserve">Evtl. Ödeme (sog. </w:t>
      </w:r>
      <w:proofErr w:type="spellStart"/>
      <w:r>
        <w:t>Phlebödeme</w:t>
      </w:r>
      <w:proofErr w:type="spellEnd"/>
      <w:r>
        <w:t>: Ödem durch Venenerkrankung)</w:t>
      </w:r>
    </w:p>
    <w:p w:rsidR="00656177" w:rsidRDefault="00656177" w:rsidP="00656177">
      <w:pPr>
        <w:contextualSpacing/>
        <w:jc w:val="both"/>
      </w:pPr>
      <w:r w:rsidRPr="00FA27F8">
        <w:rPr>
          <w:i/>
          <w:iCs/>
        </w:rPr>
        <w:t xml:space="preserve">Varizen: </w:t>
      </w:r>
      <w:r w:rsidRPr="00FA27F8">
        <w:rPr>
          <w:i/>
          <w:iCs/>
        </w:rPr>
        <w:br/>
      </w:r>
      <w:r>
        <w:t xml:space="preserve">oberflächliche Krampfadern, Venen mit unregelmässigen </w:t>
      </w:r>
      <w:proofErr w:type="spellStart"/>
      <w:r>
        <w:t>Aussackungen</w:t>
      </w:r>
      <w:proofErr w:type="spellEnd"/>
      <w:r>
        <w:t>. Entstehen meist primär durch kongenitale Venenwandschwäche. Selten entstehen sie sekundär als Folge einer tiefen Venenthrombose. Varizen als wichtiger Hinweis auf allgemeine venöse Insuffizienz, lässt aber keine Rückschlüsse ziehen auf Funktion der tiefen Beinvenen.</w:t>
      </w:r>
    </w:p>
    <w:p w:rsidR="00656177" w:rsidRDefault="00656177" w:rsidP="00656177">
      <w:pPr>
        <w:contextualSpacing/>
        <w:jc w:val="both"/>
      </w:pPr>
    </w:p>
    <w:p w:rsidR="00656177" w:rsidRDefault="00656177" w:rsidP="00656177">
      <w:pPr>
        <w:contextualSpacing/>
        <w:jc w:val="both"/>
        <w:rPr>
          <w:i/>
          <w:iCs/>
        </w:rPr>
      </w:pPr>
      <w:r w:rsidRPr="00FA27F8">
        <w:rPr>
          <w:i/>
          <w:iCs/>
        </w:rPr>
        <w:t xml:space="preserve">Corona </w:t>
      </w:r>
      <w:proofErr w:type="spellStart"/>
      <w:r w:rsidRPr="00FA27F8">
        <w:rPr>
          <w:i/>
          <w:iCs/>
        </w:rPr>
        <w:t>phlebectatica</w:t>
      </w:r>
      <w:proofErr w:type="spellEnd"/>
      <w:r w:rsidRPr="00FA27F8">
        <w:rPr>
          <w:i/>
          <w:iCs/>
        </w:rPr>
        <w:t xml:space="preserve"> </w:t>
      </w:r>
      <w:proofErr w:type="spellStart"/>
      <w:r w:rsidRPr="00FA27F8">
        <w:rPr>
          <w:i/>
          <w:iCs/>
        </w:rPr>
        <w:t>paraplantaris</w:t>
      </w:r>
      <w:proofErr w:type="spellEnd"/>
      <w:r w:rsidRPr="00FA27F8">
        <w:rPr>
          <w:i/>
          <w:iCs/>
        </w:rPr>
        <w:t>:</w:t>
      </w:r>
    </w:p>
    <w:p w:rsidR="00656177" w:rsidRPr="009914D4" w:rsidRDefault="00656177" w:rsidP="00656177">
      <w:pPr>
        <w:contextualSpacing/>
        <w:jc w:val="both"/>
        <w:rPr>
          <w:i/>
          <w:iCs/>
        </w:rPr>
      </w:pPr>
      <w:r>
        <w:t>Kranz gestauter Venen an Fussrändern, häufig nachweisbar bei chronisch-venöser Insuffizienz.</w:t>
      </w:r>
    </w:p>
    <w:p w:rsidR="00656177" w:rsidRDefault="00656177" w:rsidP="00656177">
      <w:pPr>
        <w:contextualSpacing/>
        <w:jc w:val="both"/>
      </w:pPr>
    </w:p>
    <w:p w:rsidR="00656177" w:rsidRPr="00FA27F8" w:rsidRDefault="00656177" w:rsidP="00656177">
      <w:pPr>
        <w:contextualSpacing/>
        <w:jc w:val="both"/>
        <w:rPr>
          <w:i/>
          <w:iCs/>
        </w:rPr>
      </w:pPr>
      <w:r>
        <w:rPr>
          <w:i/>
          <w:iCs/>
        </w:rPr>
        <w:t>Kollateral</w:t>
      </w:r>
      <w:r w:rsidRPr="00FA27F8">
        <w:rPr>
          <w:i/>
          <w:iCs/>
        </w:rPr>
        <w:t>venen:</w:t>
      </w:r>
    </w:p>
    <w:p w:rsidR="00656177" w:rsidRDefault="00656177" w:rsidP="00656177">
      <w:pPr>
        <w:contextualSpacing/>
        <w:jc w:val="both"/>
      </w:pPr>
      <w:r>
        <w:t xml:space="preserve">Erweiterte und prall gefüllte Hautvenen können bei Verlegung tiefer Venen als Kollateralvenen auftreten. </w:t>
      </w:r>
    </w:p>
    <w:p w:rsidR="00656177" w:rsidRDefault="00656177" w:rsidP="00656177">
      <w:pPr>
        <w:contextualSpacing/>
        <w:jc w:val="both"/>
      </w:pPr>
    </w:p>
    <w:p w:rsidR="00656177" w:rsidRDefault="00656177" w:rsidP="00656177">
      <w:pPr>
        <w:contextualSpacing/>
        <w:jc w:val="both"/>
        <w:rPr>
          <w:i/>
          <w:iCs/>
        </w:rPr>
      </w:pPr>
      <w:r w:rsidRPr="00FA27F8">
        <w:rPr>
          <w:i/>
          <w:iCs/>
        </w:rPr>
        <w:t xml:space="preserve">Oberflächliche </w:t>
      </w:r>
      <w:proofErr w:type="spellStart"/>
      <w:r w:rsidRPr="00FA27F8">
        <w:rPr>
          <w:i/>
          <w:iCs/>
        </w:rPr>
        <w:t>Thrombophlebitis</w:t>
      </w:r>
      <w:proofErr w:type="spellEnd"/>
      <w:r w:rsidRPr="00FA27F8">
        <w:rPr>
          <w:i/>
          <w:iCs/>
        </w:rPr>
        <w:t xml:space="preserve">: </w:t>
      </w:r>
    </w:p>
    <w:p w:rsidR="00656177" w:rsidRDefault="00656177" w:rsidP="00656177">
      <w:pPr>
        <w:contextualSpacing/>
        <w:jc w:val="both"/>
      </w:pPr>
      <w:r>
        <w:t>Oberflächliche Venenentzündung. Fällt durch geröteten, verhärteten Venenstrang auf</w:t>
      </w:r>
    </w:p>
    <w:p w:rsidR="00656177" w:rsidRDefault="00656177" w:rsidP="00656177">
      <w:pPr>
        <w:contextualSpacing/>
        <w:jc w:val="both"/>
      </w:pPr>
    </w:p>
    <w:p w:rsidR="00656177" w:rsidRDefault="00656177" w:rsidP="00656177">
      <w:pPr>
        <w:contextualSpacing/>
        <w:jc w:val="both"/>
      </w:pPr>
      <w:r w:rsidRPr="00FA27F8">
        <w:rPr>
          <w:i/>
          <w:iCs/>
        </w:rPr>
        <w:t xml:space="preserve">Besenreisser: </w:t>
      </w:r>
      <w:r w:rsidRPr="00FA27F8">
        <w:rPr>
          <w:i/>
          <w:iCs/>
        </w:rPr>
        <w:br/>
      </w:r>
      <w:r>
        <w:t>sehr kleine, oberflächliche Varizen, funktionell ohne Bedeutung, aber Hinweis auf allgemeine Venenschwäche.</w:t>
      </w:r>
    </w:p>
    <w:p w:rsidR="00656177" w:rsidRDefault="00656177" w:rsidP="00656177">
      <w:pPr>
        <w:contextualSpacing/>
        <w:jc w:val="both"/>
      </w:pPr>
    </w:p>
    <w:p w:rsidR="00656177" w:rsidRDefault="00656177" w:rsidP="00656177">
      <w:pPr>
        <w:contextualSpacing/>
        <w:jc w:val="both"/>
      </w:pPr>
      <w:r>
        <w:sym w:font="Wingdings" w:char="F0E0"/>
      </w:r>
      <w:r>
        <w:t xml:space="preserve"> Wichtige Inspektions-Zeichen einer akuten Beinvenenthrombose sind einseitige Beinschwellung und zyanotische Verfärbung des erkrankten Beins.</w:t>
      </w:r>
    </w:p>
    <w:p w:rsidR="00656177" w:rsidRDefault="00656177" w:rsidP="00656177">
      <w:pPr>
        <w:contextualSpacing/>
        <w:jc w:val="both"/>
      </w:pPr>
    </w:p>
    <w:p w:rsidR="00656177" w:rsidRPr="00FA27F8" w:rsidRDefault="00656177" w:rsidP="00656177">
      <w:pPr>
        <w:pStyle w:val="berschrift4"/>
        <w:jc w:val="both"/>
        <w:rPr>
          <w:b w:val="0"/>
          <w:bCs w:val="0"/>
        </w:rPr>
      </w:pPr>
      <w:r>
        <w:rPr>
          <w:b w:val="0"/>
          <w:bCs w:val="0"/>
        </w:rPr>
        <w:t>5.2.2. Palpation</w:t>
      </w:r>
    </w:p>
    <w:p w:rsidR="00656177" w:rsidRDefault="00656177" w:rsidP="00656177">
      <w:pPr>
        <w:contextualSpacing/>
        <w:jc w:val="both"/>
      </w:pPr>
      <w:r>
        <w:t>Konzentriert sich auf Haut und Weichteile.</w:t>
      </w:r>
    </w:p>
    <w:p w:rsidR="00656177" w:rsidRDefault="00656177" w:rsidP="00656177">
      <w:pPr>
        <w:contextualSpacing/>
        <w:jc w:val="both"/>
      </w:pPr>
    </w:p>
    <w:p w:rsidR="00656177" w:rsidRPr="007D297C" w:rsidRDefault="00656177" w:rsidP="00656177">
      <w:pPr>
        <w:contextualSpacing/>
        <w:jc w:val="both"/>
        <w:rPr>
          <w:i/>
          <w:iCs/>
        </w:rPr>
      </w:pPr>
      <w:r w:rsidRPr="007D297C">
        <w:rPr>
          <w:i/>
          <w:iCs/>
        </w:rPr>
        <w:t>Beinvenenthrombose</w:t>
      </w:r>
    </w:p>
    <w:p w:rsidR="00656177" w:rsidRDefault="00656177" w:rsidP="00656177">
      <w:pPr>
        <w:contextualSpacing/>
        <w:jc w:val="both"/>
      </w:pPr>
      <w:r>
        <w:t>Bei Verdacht auf tiefe Beinvenenthrombose (</w:t>
      </w:r>
      <w:proofErr w:type="spellStart"/>
      <w:r>
        <w:t>Phlebot</w:t>
      </w:r>
      <w:r w:rsidR="002468B5">
        <w:t>h</w:t>
      </w:r>
      <w:r>
        <w:t>rombose</w:t>
      </w:r>
      <w:proofErr w:type="spellEnd"/>
      <w:r>
        <w:t>) muss ganze untere Extremität im Liegen untersucht werden. Achten auf:</w:t>
      </w:r>
    </w:p>
    <w:p w:rsidR="00656177" w:rsidRDefault="00656177" w:rsidP="00656177">
      <w:pPr>
        <w:pStyle w:val="Listenabsatz"/>
        <w:numPr>
          <w:ilvl w:val="0"/>
          <w:numId w:val="3"/>
        </w:numPr>
        <w:spacing w:line="240" w:lineRule="auto"/>
        <w:jc w:val="both"/>
      </w:pPr>
      <w:proofErr w:type="spellStart"/>
      <w:r>
        <w:t>Unfangsdifferenzen</w:t>
      </w:r>
      <w:proofErr w:type="spellEnd"/>
      <w:r>
        <w:t xml:space="preserve"> der Beine: Messen mit Massband an Unterschenkel oder Oberschenkel (10cm über Patellarrand)</w:t>
      </w:r>
    </w:p>
    <w:p w:rsidR="00656177" w:rsidRDefault="00656177" w:rsidP="00656177">
      <w:pPr>
        <w:pStyle w:val="Listenabsatz"/>
        <w:numPr>
          <w:ilvl w:val="0"/>
          <w:numId w:val="3"/>
        </w:numPr>
        <w:spacing w:line="240" w:lineRule="auto"/>
        <w:jc w:val="both"/>
      </w:pPr>
      <w:r>
        <w:t xml:space="preserve">Tastbare vermehrte Konsistenz oder Verhärtung im Wadenbereich oder Oberschenkel ist ein wichtiger Hinweis auf eine Thrombose </w:t>
      </w:r>
      <w:r>
        <w:sym w:font="Wingdings" w:char="F0E0"/>
      </w:r>
      <w:r>
        <w:t xml:space="preserve"> </w:t>
      </w:r>
      <w:proofErr w:type="spellStart"/>
      <w:r>
        <w:t>evt</w:t>
      </w:r>
      <w:proofErr w:type="spellEnd"/>
      <w:r>
        <w:t xml:space="preserve">. </w:t>
      </w:r>
      <w:proofErr w:type="spellStart"/>
      <w:r>
        <w:t>Ballotement</w:t>
      </w:r>
      <w:proofErr w:type="spellEnd"/>
      <w:r>
        <w:t>-Test („Schütteln“ der Wade)</w:t>
      </w:r>
    </w:p>
    <w:p w:rsidR="00656177" w:rsidRDefault="00656177" w:rsidP="00656177">
      <w:pPr>
        <w:pStyle w:val="Listenabsatz"/>
        <w:numPr>
          <w:ilvl w:val="0"/>
          <w:numId w:val="3"/>
        </w:numPr>
        <w:spacing w:line="240" w:lineRule="auto"/>
        <w:jc w:val="both"/>
      </w:pPr>
      <w:proofErr w:type="spellStart"/>
      <w:r>
        <w:t>Payr</w:t>
      </w:r>
      <w:proofErr w:type="spellEnd"/>
      <w:r>
        <w:t>-Druckpunkt (Druckpunkt auf medialer Fusssohle): kann bei Unterschenkelthrombose schmerzhaft sein</w:t>
      </w:r>
    </w:p>
    <w:p w:rsidR="00656177" w:rsidRDefault="00656177" w:rsidP="00656177">
      <w:pPr>
        <w:pStyle w:val="Listenabsatz"/>
        <w:numPr>
          <w:ilvl w:val="0"/>
          <w:numId w:val="3"/>
        </w:numPr>
        <w:spacing w:line="240" w:lineRule="auto"/>
        <w:jc w:val="both"/>
      </w:pPr>
      <w:proofErr w:type="spellStart"/>
      <w:r>
        <w:t>Hormans</w:t>
      </w:r>
      <w:proofErr w:type="spellEnd"/>
      <w:r>
        <w:t>-Zeichen: Bei Dorsalflexion des Fusses kann Wadenschmerz auftreten</w:t>
      </w:r>
    </w:p>
    <w:p w:rsidR="00656177" w:rsidRPr="007D297C" w:rsidRDefault="00656177" w:rsidP="00656177">
      <w:pPr>
        <w:contextualSpacing/>
        <w:jc w:val="both"/>
        <w:rPr>
          <w:i/>
          <w:iCs/>
        </w:rPr>
      </w:pPr>
      <w:proofErr w:type="spellStart"/>
      <w:r w:rsidRPr="007D297C">
        <w:rPr>
          <w:i/>
          <w:iCs/>
        </w:rPr>
        <w:t>Thromboflebitis</w:t>
      </w:r>
      <w:proofErr w:type="spellEnd"/>
      <w:r>
        <w:rPr>
          <w:i/>
          <w:iCs/>
        </w:rPr>
        <w:t xml:space="preserve"> (akute Thrombose von oberflächlichen Venen)</w:t>
      </w:r>
    </w:p>
    <w:p w:rsidR="00656177" w:rsidRDefault="00656177" w:rsidP="00656177">
      <w:pPr>
        <w:contextualSpacing/>
        <w:jc w:val="both"/>
      </w:pPr>
      <w:r>
        <w:t xml:space="preserve">Bei </w:t>
      </w:r>
      <w:proofErr w:type="spellStart"/>
      <w:r>
        <w:t>Thromboflebitis</w:t>
      </w:r>
      <w:proofErr w:type="spellEnd"/>
      <w:r>
        <w:t xml:space="preserve"> sind die betroffenen oberflächlichen Venenstränge druckschmerzhaft</w:t>
      </w:r>
    </w:p>
    <w:p w:rsidR="00656177" w:rsidRDefault="00656177" w:rsidP="00656177">
      <w:pPr>
        <w:contextualSpacing/>
        <w:jc w:val="both"/>
      </w:pPr>
    </w:p>
    <w:p w:rsidR="00656177" w:rsidRDefault="00656177" w:rsidP="00656177">
      <w:pPr>
        <w:pStyle w:val="berschrift4"/>
        <w:contextualSpacing/>
        <w:jc w:val="both"/>
        <w:rPr>
          <w:b w:val="0"/>
          <w:bCs w:val="0"/>
        </w:rPr>
      </w:pPr>
      <w:r w:rsidRPr="007D297C">
        <w:rPr>
          <w:b w:val="0"/>
          <w:bCs w:val="0"/>
        </w:rPr>
        <w:t>5.2.3. Funktionstests</w:t>
      </w:r>
      <w:r>
        <w:rPr>
          <w:b w:val="0"/>
          <w:bCs w:val="0"/>
        </w:rPr>
        <w:t xml:space="preserve"> </w:t>
      </w:r>
    </w:p>
    <w:p w:rsidR="00656177" w:rsidRPr="00CC2692" w:rsidRDefault="00656177" w:rsidP="00656177">
      <w:r>
        <w:t>(Gemäss Lehrärztin werden diese in Klinik nur noch selten durchgeführt, Heute wird eher Doppleruntersuchung durchgeführt)</w:t>
      </w:r>
    </w:p>
    <w:p w:rsidR="00656177" w:rsidRPr="007D297C" w:rsidRDefault="00656177" w:rsidP="00656177">
      <w:pPr>
        <w:contextualSpacing/>
        <w:jc w:val="both"/>
        <w:rPr>
          <w:i/>
          <w:iCs/>
        </w:rPr>
      </w:pPr>
      <w:r w:rsidRPr="007D297C">
        <w:rPr>
          <w:i/>
          <w:iCs/>
        </w:rPr>
        <w:t>Trendelenburg-Test:</w:t>
      </w:r>
    </w:p>
    <w:p w:rsidR="00656177" w:rsidRDefault="00656177" w:rsidP="00656177">
      <w:pPr>
        <w:contextualSpacing/>
        <w:jc w:val="both"/>
      </w:pPr>
      <w:r>
        <w:t xml:space="preserve">Beurteilung von Insuffizienz der Venenklappen der </w:t>
      </w:r>
      <w:proofErr w:type="spellStart"/>
      <w:r>
        <w:t>Vv</w:t>
      </w:r>
      <w:proofErr w:type="spellEnd"/>
      <w:r>
        <w:t xml:space="preserve">. </w:t>
      </w:r>
      <w:proofErr w:type="spellStart"/>
      <w:r>
        <w:t>saphena</w:t>
      </w:r>
      <w:proofErr w:type="spellEnd"/>
      <w:r>
        <w:t xml:space="preserve"> magna und </w:t>
      </w:r>
      <w:proofErr w:type="spellStart"/>
      <w:r>
        <w:t>parva</w:t>
      </w:r>
      <w:proofErr w:type="spellEnd"/>
      <w:r>
        <w:t xml:space="preserve"> und der </w:t>
      </w:r>
      <w:proofErr w:type="spellStart"/>
      <w:r>
        <w:t>Vv</w:t>
      </w:r>
      <w:proofErr w:type="spellEnd"/>
      <w:r>
        <w:t xml:space="preserve">. </w:t>
      </w:r>
      <w:proofErr w:type="spellStart"/>
      <w:r>
        <w:t>communicantes</w:t>
      </w:r>
      <w:proofErr w:type="spellEnd"/>
      <w:r>
        <w:t xml:space="preserve"> mit Rückfluss des Blutes beinabwärts.</w:t>
      </w:r>
    </w:p>
    <w:p w:rsidR="00656177" w:rsidRDefault="00656177" w:rsidP="00656177">
      <w:pPr>
        <w:contextualSpacing/>
        <w:jc w:val="both"/>
      </w:pPr>
      <w:r>
        <w:t>Patient hebt Bein an (liegend), Varizen werden nach proximal ausgestrichen und es wird in Mitte des Oberschenkels eine Stauung angelegt. Patient steht auf, nach 30 Sekunden wird Stauung geöffnet.</w:t>
      </w:r>
    </w:p>
    <w:p w:rsidR="00656177" w:rsidRDefault="00656177" w:rsidP="00656177">
      <w:pPr>
        <w:pStyle w:val="Listenabsatz"/>
        <w:numPr>
          <w:ilvl w:val="0"/>
          <w:numId w:val="4"/>
        </w:numPr>
        <w:spacing w:line="240" w:lineRule="auto"/>
        <w:jc w:val="both"/>
      </w:pPr>
      <w:r>
        <w:t xml:space="preserve">Bei insuffizienter V. </w:t>
      </w:r>
      <w:proofErr w:type="spellStart"/>
      <w:r>
        <w:t>saphena</w:t>
      </w:r>
      <w:proofErr w:type="spellEnd"/>
      <w:r>
        <w:t xml:space="preserve"> magna tritt eine schnelle retrograde Füllung von proximal nach distal ein.</w:t>
      </w:r>
    </w:p>
    <w:p w:rsidR="00656177" w:rsidRDefault="00656177" w:rsidP="00656177">
      <w:pPr>
        <w:pStyle w:val="Listenabsatz"/>
        <w:numPr>
          <w:ilvl w:val="0"/>
          <w:numId w:val="4"/>
        </w:numPr>
        <w:spacing w:line="240" w:lineRule="auto"/>
        <w:jc w:val="both"/>
      </w:pPr>
      <w:r>
        <w:t xml:space="preserve">Bei insuffizienten </w:t>
      </w:r>
      <w:proofErr w:type="spellStart"/>
      <w:r>
        <w:t>Vv</w:t>
      </w:r>
      <w:proofErr w:type="spellEnd"/>
      <w:r>
        <w:t xml:space="preserve">. </w:t>
      </w:r>
      <w:proofErr w:type="spellStart"/>
      <w:r>
        <w:t>Communicantes</w:t>
      </w:r>
      <w:proofErr w:type="spellEnd"/>
      <w:r>
        <w:t xml:space="preserve"> tritt Füllung der Gefässe bereits unter Kompression auf</w:t>
      </w:r>
    </w:p>
    <w:p w:rsidR="00656177" w:rsidRDefault="00656177" w:rsidP="00656177">
      <w:pPr>
        <w:contextualSpacing/>
        <w:jc w:val="both"/>
      </w:pPr>
      <w:r>
        <w:t xml:space="preserve">Siehe Abb. C-5.10, S. 338, </w:t>
      </w:r>
      <w:proofErr w:type="spellStart"/>
      <w:r>
        <w:t>Füessl</w:t>
      </w:r>
      <w:proofErr w:type="spellEnd"/>
    </w:p>
    <w:p w:rsidR="00656177" w:rsidRDefault="00656177" w:rsidP="00656177">
      <w:pPr>
        <w:contextualSpacing/>
        <w:jc w:val="both"/>
      </w:pPr>
    </w:p>
    <w:p w:rsidR="00656177" w:rsidRDefault="00656177" w:rsidP="00656177">
      <w:pPr>
        <w:contextualSpacing/>
        <w:jc w:val="both"/>
      </w:pPr>
    </w:p>
    <w:p w:rsidR="00656177" w:rsidRPr="007D297C" w:rsidRDefault="00656177" w:rsidP="00656177">
      <w:pPr>
        <w:contextualSpacing/>
        <w:jc w:val="both"/>
        <w:rPr>
          <w:i/>
          <w:iCs/>
        </w:rPr>
      </w:pPr>
      <w:proofErr w:type="spellStart"/>
      <w:r w:rsidRPr="007D297C">
        <w:rPr>
          <w:i/>
          <w:iCs/>
        </w:rPr>
        <w:t>Perthes</w:t>
      </w:r>
      <w:proofErr w:type="spellEnd"/>
      <w:r w:rsidRPr="007D297C">
        <w:rPr>
          <w:i/>
          <w:iCs/>
        </w:rPr>
        <w:t>-Test:</w:t>
      </w:r>
    </w:p>
    <w:p w:rsidR="00656177" w:rsidRDefault="00656177" w:rsidP="00656177">
      <w:pPr>
        <w:contextualSpacing/>
        <w:jc w:val="both"/>
      </w:pPr>
      <w:r>
        <w:t>Beurteilen der Durchgängigkeit der tiefen Venen. Zuerst Beurteilung der Varizen an stehendem Patienten. Danach wird unterhalb Knie eine Stauung angelegt, es kommt zur Kompression der oberflächlichen Venen. Patient muss 5min umhergehen, danach erfolgt Beurteilung der Venen ohne Öffnung der Stauung.</w:t>
      </w:r>
    </w:p>
    <w:p w:rsidR="00656177" w:rsidRDefault="00656177" w:rsidP="00656177">
      <w:pPr>
        <w:pStyle w:val="Listenabsatz"/>
        <w:numPr>
          <w:ilvl w:val="0"/>
          <w:numId w:val="5"/>
        </w:numPr>
        <w:spacing w:line="240" w:lineRule="auto"/>
        <w:jc w:val="both"/>
      </w:pPr>
      <w:r>
        <w:t xml:space="preserve">Normal: völliges kollabieren von oberflächlichen Venen (d.h. tiefe Venen durchgängig, Klappen der </w:t>
      </w:r>
      <w:proofErr w:type="spellStart"/>
      <w:r>
        <w:t>Vv</w:t>
      </w:r>
      <w:proofErr w:type="spellEnd"/>
      <w:r>
        <w:t xml:space="preserve">. </w:t>
      </w:r>
      <w:proofErr w:type="spellStart"/>
      <w:r>
        <w:t>communicantes</w:t>
      </w:r>
      <w:proofErr w:type="spellEnd"/>
      <w:r>
        <w:t xml:space="preserve"> intakt)</w:t>
      </w:r>
    </w:p>
    <w:p w:rsidR="00656177" w:rsidRDefault="00656177" w:rsidP="00656177">
      <w:pPr>
        <w:pStyle w:val="Listenabsatz"/>
        <w:numPr>
          <w:ilvl w:val="0"/>
          <w:numId w:val="5"/>
        </w:numPr>
        <w:spacing w:line="240" w:lineRule="auto"/>
        <w:jc w:val="both"/>
      </w:pPr>
      <w:r>
        <w:t>Unvollständige Entleerung der Venen, spricht für schlechte Klappenfunktion</w:t>
      </w:r>
    </w:p>
    <w:p w:rsidR="00656177" w:rsidRDefault="00656177" w:rsidP="00656177">
      <w:pPr>
        <w:pStyle w:val="Listenabsatz"/>
        <w:numPr>
          <w:ilvl w:val="0"/>
          <w:numId w:val="5"/>
        </w:numPr>
        <w:spacing w:line="240" w:lineRule="auto"/>
        <w:jc w:val="both"/>
      </w:pPr>
      <w:r>
        <w:lastRenderedPageBreak/>
        <w:t>Bei unverändert gestauten Venen besteht sowohl Klappeninsuffizienz als auch Störung des Abflusses über die tiefen Venen.</w:t>
      </w:r>
    </w:p>
    <w:p w:rsidR="00656177" w:rsidRDefault="00656177" w:rsidP="00656177">
      <w:pPr>
        <w:pStyle w:val="Listenabsatz"/>
        <w:numPr>
          <w:ilvl w:val="0"/>
          <w:numId w:val="5"/>
        </w:numPr>
        <w:spacing w:line="240" w:lineRule="auto"/>
        <w:jc w:val="both"/>
      </w:pPr>
      <w:r>
        <w:t xml:space="preserve">Venen noch stärker gefüllt heisst, dass die tiefen Venen verschlossen sind. Es Erfolgt Strömungsumkehr in den </w:t>
      </w:r>
      <w:proofErr w:type="spellStart"/>
      <w:r>
        <w:t>Vv</w:t>
      </w:r>
      <w:proofErr w:type="spellEnd"/>
      <w:r>
        <w:t xml:space="preserve">. </w:t>
      </w:r>
      <w:proofErr w:type="spellStart"/>
      <w:r>
        <w:t>Communicantes</w:t>
      </w:r>
      <w:proofErr w:type="spellEnd"/>
      <w:r>
        <w:t xml:space="preserve"> wodurch die oberflächlichen Venen noch stärker gefüllt werden.</w:t>
      </w:r>
    </w:p>
    <w:p w:rsidR="00656177" w:rsidRPr="006D0499" w:rsidRDefault="00656177" w:rsidP="00656177">
      <w:pPr>
        <w:contextualSpacing/>
        <w:jc w:val="both"/>
      </w:pPr>
      <w:r>
        <w:t xml:space="preserve">Siehe Abb. C-5.10, S. 338, </w:t>
      </w:r>
      <w:proofErr w:type="spellStart"/>
      <w:r>
        <w:t>Füessl</w:t>
      </w:r>
      <w:proofErr w:type="spellEnd"/>
    </w:p>
    <w:p w:rsidR="00656177" w:rsidRDefault="00656177" w:rsidP="00656177">
      <w:pPr>
        <w:contextualSpacing/>
        <w:jc w:val="both"/>
      </w:pPr>
    </w:p>
    <w:p w:rsidR="00656177" w:rsidRPr="004D24F0" w:rsidRDefault="00656177" w:rsidP="00656177">
      <w:pPr>
        <w:pStyle w:val="berschrift4"/>
        <w:jc w:val="both"/>
        <w:rPr>
          <w:b w:val="0"/>
          <w:bCs w:val="0"/>
        </w:rPr>
      </w:pPr>
      <w:r w:rsidRPr="004D24F0">
        <w:rPr>
          <w:b w:val="0"/>
          <w:bCs w:val="0"/>
        </w:rPr>
        <w:t>5.2.4. Anamnese</w:t>
      </w:r>
    </w:p>
    <w:p w:rsidR="00656177" w:rsidRDefault="00656177" w:rsidP="00656177">
      <w:pPr>
        <w:contextualSpacing/>
        <w:jc w:val="both"/>
      </w:pPr>
      <w:r>
        <w:t>Patienten mit chronisch venöser Insuffizienz haben im Gegensatz zu Patienten mit peripherer arterieller Verschlusskrankheit (PVK) weder in Ruhe noch bei Belastung Schmerzen. Sie klagen über Schwere- und Stauungsgefühl, bessert sich beim hochlagern der Beine.</w:t>
      </w:r>
    </w:p>
    <w:p w:rsidR="00656177" w:rsidRDefault="00656177" w:rsidP="00656177">
      <w:pPr>
        <w:contextualSpacing/>
        <w:jc w:val="both"/>
      </w:pPr>
      <w:r>
        <w:t>Schmerzen erst bei entzündlichen Komplikationen (</w:t>
      </w:r>
      <w:proofErr w:type="spellStart"/>
      <w:r>
        <w:t>Thrombophlebitis</w:t>
      </w:r>
      <w:proofErr w:type="spellEnd"/>
      <w:r>
        <w:t>, entzündeter Ulkus).</w:t>
      </w:r>
    </w:p>
    <w:p w:rsidR="00656177" w:rsidRDefault="00656177" w:rsidP="00656177">
      <w:pPr>
        <w:contextualSpacing/>
        <w:jc w:val="both"/>
      </w:pPr>
    </w:p>
    <w:p w:rsidR="00656177" w:rsidRDefault="00656177" w:rsidP="00656177">
      <w:pPr>
        <w:contextualSpacing/>
        <w:jc w:val="both"/>
      </w:pPr>
      <w:r>
        <w:t xml:space="preserve">Rasche </w:t>
      </w:r>
      <w:proofErr w:type="spellStart"/>
      <w:r>
        <w:t>Ödembildung</w:t>
      </w:r>
      <w:proofErr w:type="spellEnd"/>
      <w:r>
        <w:t xml:space="preserve"> bei Thrombose kann zu schmerzhafter Spannung des Unterschenkels/ Beines führen. Bei Verdacht auf Thrombose muss immer nach prädisponierenden Faktoren gefragt werden:</w:t>
      </w:r>
    </w:p>
    <w:p w:rsidR="00656177" w:rsidRDefault="00656177" w:rsidP="00656177">
      <w:pPr>
        <w:pStyle w:val="Listenabsatz"/>
        <w:numPr>
          <w:ilvl w:val="0"/>
          <w:numId w:val="6"/>
        </w:numPr>
        <w:spacing w:line="240" w:lineRule="auto"/>
        <w:jc w:val="both"/>
      </w:pPr>
      <w:r>
        <w:t>Einnahme von Kontrazeptiva</w:t>
      </w:r>
    </w:p>
    <w:p w:rsidR="00656177" w:rsidRDefault="00656177" w:rsidP="00656177">
      <w:pPr>
        <w:pStyle w:val="Listenabsatz"/>
        <w:numPr>
          <w:ilvl w:val="0"/>
          <w:numId w:val="6"/>
        </w:numPr>
        <w:spacing w:line="240" w:lineRule="auto"/>
        <w:jc w:val="both"/>
      </w:pPr>
      <w:r>
        <w:t>Langes Sitzen, Immobilisation</w:t>
      </w:r>
    </w:p>
    <w:p w:rsidR="00656177" w:rsidRDefault="00656177" w:rsidP="00656177">
      <w:pPr>
        <w:pStyle w:val="Listenabsatz"/>
        <w:numPr>
          <w:ilvl w:val="0"/>
          <w:numId w:val="6"/>
        </w:numPr>
        <w:spacing w:line="240" w:lineRule="auto"/>
        <w:jc w:val="both"/>
      </w:pPr>
      <w:r>
        <w:t>Sportverletzung</w:t>
      </w:r>
    </w:p>
    <w:p w:rsidR="00656177" w:rsidRDefault="00656177" w:rsidP="00656177">
      <w:pPr>
        <w:pStyle w:val="Listenabsatz"/>
        <w:numPr>
          <w:ilvl w:val="0"/>
          <w:numId w:val="6"/>
        </w:numPr>
        <w:spacing w:line="240" w:lineRule="auto"/>
        <w:jc w:val="both"/>
      </w:pPr>
      <w:r>
        <w:t>Operationen</w:t>
      </w:r>
    </w:p>
    <w:p w:rsidR="00656177" w:rsidRDefault="00656177" w:rsidP="00656177">
      <w:pPr>
        <w:contextualSpacing/>
        <w:jc w:val="both"/>
      </w:pPr>
      <w:r>
        <w:t>Häufige Zeichen bei tiefer Venenthrombose:</w:t>
      </w:r>
    </w:p>
    <w:p w:rsidR="00656177" w:rsidRDefault="00656177" w:rsidP="00656177">
      <w:pPr>
        <w:pStyle w:val="Listenabsatz"/>
        <w:numPr>
          <w:ilvl w:val="0"/>
          <w:numId w:val="7"/>
        </w:numPr>
        <w:spacing w:line="240" w:lineRule="auto"/>
        <w:jc w:val="both"/>
      </w:pPr>
      <w:r>
        <w:t>Treppenförmiges Ansteigen des Pulses (Kletterpuls)</w:t>
      </w:r>
    </w:p>
    <w:p w:rsidR="00656177" w:rsidRDefault="00656177" w:rsidP="00656177">
      <w:pPr>
        <w:pStyle w:val="Listenabsatz"/>
        <w:numPr>
          <w:ilvl w:val="0"/>
          <w:numId w:val="7"/>
        </w:numPr>
        <w:spacing w:line="240" w:lineRule="auto"/>
        <w:jc w:val="both"/>
      </w:pPr>
      <w:r>
        <w:t>Schwere-/Spannungsgefühl, ziehende Schmerzen</w:t>
      </w:r>
    </w:p>
    <w:p w:rsidR="00656177" w:rsidRDefault="00656177" w:rsidP="00656177">
      <w:pPr>
        <w:pStyle w:val="Listenabsatz"/>
        <w:numPr>
          <w:ilvl w:val="0"/>
          <w:numId w:val="7"/>
        </w:numPr>
        <w:spacing w:line="240" w:lineRule="auto"/>
        <w:jc w:val="both"/>
      </w:pPr>
      <w:r>
        <w:t>Schwellung</w:t>
      </w:r>
    </w:p>
    <w:p w:rsidR="00656177" w:rsidRDefault="00656177" w:rsidP="00656177">
      <w:pPr>
        <w:pStyle w:val="Listenabsatz"/>
        <w:numPr>
          <w:ilvl w:val="0"/>
          <w:numId w:val="7"/>
        </w:numPr>
        <w:spacing w:line="240" w:lineRule="auto"/>
        <w:jc w:val="both"/>
      </w:pPr>
      <w:r>
        <w:t>Zyanotische Glanzhaut, einseitige Schwellung</w:t>
      </w:r>
    </w:p>
    <w:p w:rsidR="00656177" w:rsidRDefault="00656177" w:rsidP="00656177">
      <w:pPr>
        <w:pStyle w:val="Listenabsatz"/>
        <w:numPr>
          <w:ilvl w:val="0"/>
          <w:numId w:val="7"/>
        </w:numPr>
        <w:spacing w:line="240" w:lineRule="auto"/>
        <w:jc w:val="both"/>
      </w:pPr>
      <w:r>
        <w:t>Kollateralvenen an Schienbeinkante (Pratt-Warnvenen)</w:t>
      </w:r>
    </w:p>
    <w:p w:rsidR="00656177" w:rsidRDefault="00656177" w:rsidP="00656177">
      <w:pPr>
        <w:pStyle w:val="Listenabsatz"/>
        <w:numPr>
          <w:ilvl w:val="0"/>
          <w:numId w:val="7"/>
        </w:numPr>
        <w:spacing w:line="240" w:lineRule="auto"/>
        <w:jc w:val="both"/>
      </w:pPr>
      <w:proofErr w:type="spellStart"/>
      <w:r>
        <w:t>Überwärmung</w:t>
      </w:r>
      <w:proofErr w:type="spellEnd"/>
    </w:p>
    <w:p w:rsidR="00656177" w:rsidRDefault="00656177" w:rsidP="00656177">
      <w:pPr>
        <w:pStyle w:val="Listenabsatz"/>
        <w:numPr>
          <w:ilvl w:val="0"/>
          <w:numId w:val="7"/>
        </w:numPr>
        <w:spacing w:line="240" w:lineRule="auto"/>
        <w:jc w:val="both"/>
      </w:pPr>
      <w:r>
        <w:t>Druckempfindlichkeit im Verlauf der tiefen Venen</w:t>
      </w:r>
    </w:p>
    <w:p w:rsidR="00656177" w:rsidRDefault="00656177" w:rsidP="00656177">
      <w:pPr>
        <w:pStyle w:val="Listenabsatz"/>
        <w:numPr>
          <w:ilvl w:val="0"/>
          <w:numId w:val="7"/>
        </w:numPr>
        <w:spacing w:line="240" w:lineRule="auto"/>
        <w:jc w:val="both"/>
      </w:pPr>
      <w:r>
        <w:t>Subfebrile Temperatur</w:t>
      </w:r>
    </w:p>
    <w:p w:rsidR="00656177" w:rsidRDefault="00656177" w:rsidP="00656177">
      <w:pPr>
        <w:pStyle w:val="Listenabsatz"/>
        <w:numPr>
          <w:ilvl w:val="0"/>
          <w:numId w:val="7"/>
        </w:numPr>
        <w:spacing w:line="240" w:lineRule="auto"/>
        <w:jc w:val="both"/>
      </w:pPr>
      <w:r>
        <w:t>Wadenkompressionsschmerz (Meyer-Zeichen)</w:t>
      </w:r>
    </w:p>
    <w:p w:rsidR="00656177" w:rsidRDefault="00656177" w:rsidP="00656177">
      <w:pPr>
        <w:pStyle w:val="Listenabsatz"/>
        <w:numPr>
          <w:ilvl w:val="0"/>
          <w:numId w:val="7"/>
        </w:numPr>
        <w:spacing w:line="240" w:lineRule="auto"/>
        <w:jc w:val="both"/>
      </w:pPr>
      <w:proofErr w:type="spellStart"/>
      <w:r>
        <w:t>Homans</w:t>
      </w:r>
      <w:proofErr w:type="spellEnd"/>
      <w:r>
        <w:t xml:space="preserve">-Zeichen, </w:t>
      </w:r>
      <w:proofErr w:type="spellStart"/>
      <w:r>
        <w:t>Payr</w:t>
      </w:r>
      <w:proofErr w:type="spellEnd"/>
      <w:r>
        <w:t>-Zeichen (siehe oben)</w:t>
      </w:r>
    </w:p>
    <w:p w:rsidR="00656177" w:rsidRDefault="00656177" w:rsidP="00656177">
      <w:pPr>
        <w:contextualSpacing/>
        <w:jc w:val="both"/>
      </w:pPr>
      <w:r>
        <w:t xml:space="preserve">DD akuter Arterienverschluss </w:t>
      </w:r>
      <w:proofErr w:type="spellStart"/>
      <w:r>
        <w:t>vs</w:t>
      </w:r>
      <w:proofErr w:type="spellEnd"/>
      <w:r>
        <w:t xml:space="preserve"> tiefe Beinvenenthrombose:</w:t>
      </w:r>
    </w:p>
    <w:p w:rsidR="00656177" w:rsidRPr="004D24F0" w:rsidRDefault="00656177" w:rsidP="00656177">
      <w:pPr>
        <w:contextualSpacing/>
        <w:jc w:val="both"/>
        <w:rPr>
          <w:i/>
          <w:iCs/>
        </w:rPr>
      </w:pPr>
      <w:r w:rsidRPr="004D24F0">
        <w:rPr>
          <w:i/>
          <w:iCs/>
        </w:rPr>
        <w:tab/>
      </w:r>
      <w:r w:rsidRPr="004D24F0">
        <w:rPr>
          <w:i/>
          <w:iCs/>
        </w:rPr>
        <w:tab/>
      </w:r>
      <w:r w:rsidRPr="004D24F0">
        <w:rPr>
          <w:i/>
          <w:iCs/>
        </w:rPr>
        <w:tab/>
        <w:t>Akuter Arterienverschluss</w:t>
      </w:r>
      <w:r w:rsidRPr="004D24F0">
        <w:rPr>
          <w:i/>
          <w:iCs/>
        </w:rPr>
        <w:tab/>
      </w:r>
      <w:r w:rsidRPr="004D24F0">
        <w:rPr>
          <w:i/>
          <w:iCs/>
        </w:rPr>
        <w:tab/>
        <w:t>tiefe Beinvenenthrombose</w:t>
      </w:r>
    </w:p>
    <w:p w:rsidR="00656177" w:rsidRDefault="00656177" w:rsidP="00656177">
      <w:pPr>
        <w:contextualSpacing/>
        <w:jc w:val="both"/>
      </w:pPr>
      <w:r>
        <w:t>Anamnese:</w:t>
      </w:r>
      <w:r>
        <w:tab/>
      </w:r>
      <w:r>
        <w:tab/>
        <w:t xml:space="preserve">- Vorhofflimmern </w:t>
      </w:r>
      <w:r>
        <w:tab/>
      </w:r>
      <w:r>
        <w:tab/>
      </w:r>
      <w:r>
        <w:tab/>
        <w:t>- Immobilisation, Bus-, Flugreisen</w:t>
      </w:r>
    </w:p>
    <w:p w:rsidR="00656177" w:rsidRDefault="00656177" w:rsidP="00656177">
      <w:pPr>
        <w:contextualSpacing/>
        <w:jc w:val="both"/>
      </w:pPr>
      <w:r>
        <w:tab/>
      </w:r>
      <w:r>
        <w:tab/>
      </w:r>
      <w:r>
        <w:tab/>
        <w:t>- Herzerkrankungen</w:t>
      </w:r>
    </w:p>
    <w:p w:rsidR="00656177" w:rsidRDefault="00656177" w:rsidP="00656177">
      <w:pPr>
        <w:contextualSpacing/>
        <w:jc w:val="both"/>
      </w:pPr>
      <w:r>
        <w:tab/>
      </w:r>
      <w:r>
        <w:tab/>
      </w:r>
      <w:r>
        <w:tab/>
        <w:t xml:space="preserve">- AVK </w:t>
      </w:r>
      <w:r>
        <w:tab/>
      </w:r>
    </w:p>
    <w:p w:rsidR="00656177" w:rsidRDefault="00656177" w:rsidP="00656177">
      <w:pPr>
        <w:contextualSpacing/>
        <w:jc w:val="both"/>
      </w:pPr>
      <w:r>
        <w:t>Schmerzen:</w:t>
      </w:r>
      <w:r>
        <w:tab/>
      </w:r>
      <w:r>
        <w:tab/>
        <w:t>- Besserung bei Tieflagerung</w:t>
      </w:r>
      <w:r>
        <w:tab/>
      </w:r>
      <w:r>
        <w:tab/>
        <w:t>- Besserung bei Hochlagerung</w:t>
      </w:r>
    </w:p>
    <w:p w:rsidR="00656177" w:rsidRDefault="00656177" w:rsidP="00656177">
      <w:pPr>
        <w:contextualSpacing/>
        <w:jc w:val="both"/>
      </w:pPr>
      <w:r>
        <w:t>Haut:</w:t>
      </w:r>
      <w:r>
        <w:tab/>
      </w:r>
      <w:r>
        <w:tab/>
      </w:r>
      <w:r>
        <w:tab/>
        <w:t>- kalt</w:t>
      </w:r>
      <w:r>
        <w:tab/>
      </w:r>
      <w:r>
        <w:tab/>
      </w:r>
      <w:r>
        <w:tab/>
      </w:r>
      <w:r>
        <w:tab/>
      </w:r>
      <w:r>
        <w:tab/>
        <w:t xml:space="preserve">- normal bis erhöhte </w:t>
      </w:r>
      <w:proofErr w:type="spellStart"/>
      <w:r>
        <w:t>Hauttemp</w:t>
      </w:r>
      <w:proofErr w:type="spellEnd"/>
      <w:r>
        <w:t>.</w:t>
      </w:r>
    </w:p>
    <w:p w:rsidR="00656177" w:rsidRPr="00656177" w:rsidRDefault="00656177" w:rsidP="00656177">
      <w:pPr>
        <w:contextualSpacing/>
        <w:jc w:val="both"/>
        <w:rPr>
          <w:lang w:val="en-US"/>
        </w:rPr>
      </w:pPr>
      <w:r>
        <w:tab/>
      </w:r>
      <w:r>
        <w:tab/>
      </w:r>
      <w:r>
        <w:tab/>
      </w:r>
      <w:r w:rsidRPr="00656177">
        <w:rPr>
          <w:lang w:val="en-US"/>
        </w:rPr>
        <w:t xml:space="preserve">- </w:t>
      </w:r>
      <w:proofErr w:type="spellStart"/>
      <w:proofErr w:type="gramStart"/>
      <w:r w:rsidRPr="00656177">
        <w:rPr>
          <w:lang w:val="en-US"/>
        </w:rPr>
        <w:t>blass</w:t>
      </w:r>
      <w:proofErr w:type="spellEnd"/>
      <w:proofErr w:type="gramEnd"/>
    </w:p>
    <w:p w:rsidR="00656177" w:rsidRDefault="00656177" w:rsidP="00656177">
      <w:pPr>
        <w:contextualSpacing/>
        <w:jc w:val="both"/>
      </w:pPr>
      <w:r w:rsidRPr="00656177">
        <w:rPr>
          <w:lang w:val="en-US"/>
        </w:rPr>
        <w:tab/>
      </w:r>
      <w:r w:rsidRPr="00656177">
        <w:rPr>
          <w:lang w:val="en-US"/>
        </w:rPr>
        <w:tab/>
      </w:r>
      <w:r w:rsidRPr="00656177">
        <w:rPr>
          <w:lang w:val="en-US"/>
        </w:rPr>
        <w:tab/>
        <w:t xml:space="preserve">- </w:t>
      </w:r>
      <w:proofErr w:type="spellStart"/>
      <w:proofErr w:type="gramStart"/>
      <w:r w:rsidRPr="00656177">
        <w:rPr>
          <w:lang w:val="en-US"/>
        </w:rPr>
        <w:t>evt</w:t>
      </w:r>
      <w:proofErr w:type="spellEnd"/>
      <w:proofErr w:type="gramEnd"/>
      <w:r w:rsidRPr="00656177">
        <w:rPr>
          <w:lang w:val="en-US"/>
        </w:rPr>
        <w:t xml:space="preserve">. </w:t>
      </w:r>
      <w:proofErr w:type="spellStart"/>
      <w:r w:rsidRPr="00656177">
        <w:rPr>
          <w:lang w:val="en-US"/>
        </w:rPr>
        <w:t>Fleckige</w:t>
      </w:r>
      <w:proofErr w:type="spellEnd"/>
      <w:r w:rsidRPr="00656177">
        <w:rPr>
          <w:lang w:val="en-US"/>
        </w:rPr>
        <w:t xml:space="preserve"> </w:t>
      </w:r>
      <w:proofErr w:type="spellStart"/>
      <w:r w:rsidRPr="00656177">
        <w:rPr>
          <w:lang w:val="en-US"/>
        </w:rPr>
        <w:t>Zyanose</w:t>
      </w:r>
      <w:proofErr w:type="spellEnd"/>
      <w:r w:rsidRPr="00656177">
        <w:rPr>
          <w:lang w:val="en-US"/>
        </w:rPr>
        <w:tab/>
      </w:r>
      <w:r w:rsidRPr="00656177">
        <w:rPr>
          <w:lang w:val="en-US"/>
        </w:rPr>
        <w:tab/>
      </w:r>
      <w:r w:rsidRPr="00656177">
        <w:rPr>
          <w:lang w:val="en-US"/>
        </w:rPr>
        <w:tab/>
        <w:t xml:space="preserve">- </w:t>
      </w:r>
      <w:proofErr w:type="spellStart"/>
      <w:r w:rsidRPr="00656177">
        <w:rPr>
          <w:lang w:val="en-US"/>
        </w:rPr>
        <w:t>evt</w:t>
      </w:r>
      <w:proofErr w:type="spellEnd"/>
      <w:r w:rsidRPr="00656177">
        <w:rPr>
          <w:lang w:val="en-US"/>
        </w:rPr>
        <w:t xml:space="preserve">. </w:t>
      </w:r>
      <w:r>
        <w:t>Gleichmässige Zyanose</w:t>
      </w:r>
    </w:p>
    <w:p w:rsidR="00656177" w:rsidRDefault="00656177" w:rsidP="00656177">
      <w:pPr>
        <w:contextualSpacing/>
        <w:jc w:val="both"/>
      </w:pPr>
      <w:r>
        <w:t>Pulse:</w:t>
      </w:r>
      <w:r>
        <w:tab/>
      </w:r>
      <w:r>
        <w:tab/>
      </w:r>
      <w:r>
        <w:tab/>
        <w:t xml:space="preserve">- distal </w:t>
      </w:r>
      <w:proofErr w:type="spellStart"/>
      <w:r>
        <w:t>evt</w:t>
      </w:r>
      <w:proofErr w:type="spellEnd"/>
      <w:r>
        <w:t>. Nicht tastbar</w:t>
      </w:r>
      <w:r>
        <w:tab/>
      </w:r>
      <w:r>
        <w:tab/>
        <w:t>- tastbar</w:t>
      </w:r>
    </w:p>
    <w:p w:rsidR="00656177" w:rsidRDefault="00656177" w:rsidP="00656177">
      <w:pPr>
        <w:contextualSpacing/>
        <w:jc w:val="both"/>
      </w:pPr>
      <w:r>
        <w:t>Venen:</w:t>
      </w:r>
      <w:r>
        <w:tab/>
      </w:r>
      <w:r>
        <w:tab/>
      </w:r>
      <w:r>
        <w:tab/>
        <w:t>- leer</w:t>
      </w:r>
      <w:r>
        <w:tab/>
      </w:r>
      <w:r>
        <w:tab/>
      </w:r>
      <w:r>
        <w:tab/>
      </w:r>
      <w:r>
        <w:tab/>
      </w:r>
      <w:r>
        <w:tab/>
        <w:t xml:space="preserve">- </w:t>
      </w:r>
      <w:proofErr w:type="spellStart"/>
      <w:r>
        <w:t>gestauut</w:t>
      </w:r>
      <w:proofErr w:type="spellEnd"/>
    </w:p>
    <w:p w:rsidR="00656177" w:rsidRDefault="00656177" w:rsidP="00656177">
      <w:pPr>
        <w:contextualSpacing/>
        <w:jc w:val="both"/>
      </w:pPr>
      <w:r>
        <w:t>Palpation:</w:t>
      </w:r>
      <w:r>
        <w:tab/>
      </w:r>
      <w:r>
        <w:tab/>
        <w:t>- unauffällig</w:t>
      </w:r>
      <w:r>
        <w:tab/>
      </w:r>
      <w:r>
        <w:tab/>
      </w:r>
      <w:r>
        <w:tab/>
      </w:r>
      <w:r>
        <w:tab/>
        <w:t>- Druckschmerz</w:t>
      </w:r>
    </w:p>
    <w:p w:rsidR="00656177" w:rsidRDefault="00656177" w:rsidP="00656177">
      <w:pPr>
        <w:contextualSpacing/>
        <w:jc w:val="both"/>
      </w:pPr>
      <w:r>
        <w:tab/>
      </w:r>
      <w:r>
        <w:tab/>
      </w:r>
      <w:r>
        <w:tab/>
      </w:r>
      <w:r>
        <w:tab/>
      </w:r>
      <w:r>
        <w:tab/>
      </w:r>
      <w:r>
        <w:tab/>
      </w:r>
      <w:r>
        <w:tab/>
      </w:r>
      <w:r>
        <w:tab/>
        <w:t>- Ödem</w:t>
      </w:r>
    </w:p>
    <w:p w:rsidR="00656177" w:rsidRDefault="00656177" w:rsidP="00656177">
      <w:pPr>
        <w:contextualSpacing/>
        <w:jc w:val="both"/>
      </w:pPr>
      <w:r>
        <w:tab/>
      </w:r>
      <w:r>
        <w:tab/>
      </w:r>
      <w:r>
        <w:tab/>
      </w:r>
      <w:r>
        <w:tab/>
      </w:r>
      <w:r>
        <w:tab/>
      </w:r>
      <w:r>
        <w:tab/>
      </w:r>
      <w:r>
        <w:tab/>
      </w:r>
      <w:r>
        <w:tab/>
        <w:t>- Infiltration</w:t>
      </w:r>
    </w:p>
    <w:sectPr w:rsidR="00656177" w:rsidSect="00260A24">
      <w:footerReference w:type="default" r:id="rId7"/>
      <w:pgSz w:w="11906" w:h="16838"/>
      <w:pgMar w:top="1417" w:right="1417" w:bottom="1134"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1DE8" w:rsidRDefault="00BA1DE8" w:rsidP="008022E2">
      <w:pPr>
        <w:spacing w:after="0" w:line="240" w:lineRule="auto"/>
      </w:pPr>
      <w:r>
        <w:separator/>
      </w:r>
    </w:p>
  </w:endnote>
  <w:endnote w:type="continuationSeparator" w:id="0">
    <w:p w:rsidR="00BA1DE8" w:rsidRDefault="00BA1DE8" w:rsidP="008022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Light">
    <w:altName w:val="Malgun Gothic"/>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18771"/>
      <w:docPartObj>
        <w:docPartGallery w:val="Page Numbers (Bottom of Page)"/>
        <w:docPartUnique/>
      </w:docPartObj>
    </w:sdtPr>
    <w:sdtContent>
      <w:p w:rsidR="008022E2" w:rsidRDefault="00E93F24">
        <w:pPr>
          <w:pStyle w:val="Fuzeile"/>
          <w:jc w:val="center"/>
        </w:pPr>
        <w:fldSimple w:instr=" PAGE   \* MERGEFORMAT ">
          <w:r w:rsidR="005738E8">
            <w:rPr>
              <w:noProof/>
            </w:rPr>
            <w:t>3</w:t>
          </w:r>
        </w:fldSimple>
      </w:p>
    </w:sdtContent>
  </w:sdt>
  <w:p w:rsidR="008022E2" w:rsidRDefault="008022E2">
    <w:pPr>
      <w:pStyle w:val="Fuzeil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1DE8" w:rsidRDefault="00BA1DE8" w:rsidP="008022E2">
      <w:pPr>
        <w:spacing w:after="0" w:line="240" w:lineRule="auto"/>
      </w:pPr>
      <w:r>
        <w:separator/>
      </w:r>
    </w:p>
  </w:footnote>
  <w:footnote w:type="continuationSeparator" w:id="0">
    <w:p w:rsidR="00BA1DE8" w:rsidRDefault="00BA1DE8" w:rsidP="008022E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B3879"/>
    <w:multiLevelType w:val="hybridMultilevel"/>
    <w:tmpl w:val="E2E29B62"/>
    <w:lvl w:ilvl="0" w:tplc="8D5A468C">
      <w:start w:val="1"/>
      <w:numFmt w:val="upperLetter"/>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
    <w:nsid w:val="0D8B32A2"/>
    <w:multiLevelType w:val="hybridMultilevel"/>
    <w:tmpl w:val="54C217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10B76ACA"/>
    <w:multiLevelType w:val="hybridMultilevel"/>
    <w:tmpl w:val="EDFA2500"/>
    <w:lvl w:ilvl="0" w:tplc="7BBE977C">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nsid w:val="1E107846"/>
    <w:multiLevelType w:val="hybridMultilevel"/>
    <w:tmpl w:val="C7F0D380"/>
    <w:lvl w:ilvl="0" w:tplc="A32EAA46">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nsid w:val="285F07D4"/>
    <w:multiLevelType w:val="hybridMultilevel"/>
    <w:tmpl w:val="32681D4C"/>
    <w:lvl w:ilvl="0" w:tplc="60ECD984">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nsid w:val="28976273"/>
    <w:multiLevelType w:val="hybridMultilevel"/>
    <w:tmpl w:val="01289962"/>
    <w:lvl w:ilvl="0" w:tplc="04070001">
      <w:start w:val="1"/>
      <w:numFmt w:val="bullet"/>
      <w:lvlText w:val=""/>
      <w:lvlJc w:val="left"/>
      <w:pPr>
        <w:ind w:left="720" w:hanging="360"/>
      </w:pPr>
      <w:rPr>
        <w:rFonts w:ascii="Symbol" w:hAnsi="Symbol" w:hint="default"/>
      </w:rPr>
    </w:lvl>
    <w:lvl w:ilvl="1" w:tplc="44409E74">
      <w:start w:val="5"/>
      <w:numFmt w:val="bullet"/>
      <w:lvlText w:val="-"/>
      <w:lvlJc w:val="left"/>
      <w:pPr>
        <w:tabs>
          <w:tab w:val="num" w:pos="1440"/>
        </w:tabs>
        <w:ind w:left="1440" w:hanging="360"/>
      </w:pPr>
      <w:rPr>
        <w:rFonts w:ascii="Helvetica Neue Light" w:eastAsia="Cambria" w:hAnsi="Helvetica Neue Light" w:cs="Times New Roman"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36871342"/>
    <w:multiLevelType w:val="hybridMultilevel"/>
    <w:tmpl w:val="FB6E4E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3F642F45"/>
    <w:multiLevelType w:val="hybridMultilevel"/>
    <w:tmpl w:val="4C969A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62CC0255"/>
    <w:multiLevelType w:val="hybridMultilevel"/>
    <w:tmpl w:val="6C72DC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734E45AE"/>
    <w:multiLevelType w:val="hybridMultilevel"/>
    <w:tmpl w:val="A42845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774C60DA"/>
    <w:multiLevelType w:val="hybridMultilevel"/>
    <w:tmpl w:val="54246940"/>
    <w:lvl w:ilvl="0" w:tplc="A710B05C">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2"/>
  </w:num>
  <w:num w:numId="2">
    <w:abstractNumId w:val="7"/>
  </w:num>
  <w:num w:numId="3">
    <w:abstractNumId w:val="9"/>
  </w:num>
  <w:num w:numId="4">
    <w:abstractNumId w:val="1"/>
  </w:num>
  <w:num w:numId="5">
    <w:abstractNumId w:val="6"/>
  </w:num>
  <w:num w:numId="6">
    <w:abstractNumId w:val="5"/>
  </w:num>
  <w:num w:numId="7">
    <w:abstractNumId w:val="8"/>
  </w:num>
  <w:num w:numId="8">
    <w:abstractNumId w:val="10"/>
  </w:num>
  <w:num w:numId="9">
    <w:abstractNumId w:val="4"/>
  </w:num>
  <w:num w:numId="10">
    <w:abstractNumId w:val="0"/>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0A612D"/>
    <w:rsid w:val="00023C2E"/>
    <w:rsid w:val="00023CEB"/>
    <w:rsid w:val="000257CB"/>
    <w:rsid w:val="000907EC"/>
    <w:rsid w:val="000A612D"/>
    <w:rsid w:val="001271EF"/>
    <w:rsid w:val="00127A39"/>
    <w:rsid w:val="001C3F16"/>
    <w:rsid w:val="001E1BAB"/>
    <w:rsid w:val="002234C2"/>
    <w:rsid w:val="002468B5"/>
    <w:rsid w:val="00260A24"/>
    <w:rsid w:val="00287736"/>
    <w:rsid w:val="002F5E72"/>
    <w:rsid w:val="003311ED"/>
    <w:rsid w:val="003E4D0C"/>
    <w:rsid w:val="003F6CFD"/>
    <w:rsid w:val="0041308C"/>
    <w:rsid w:val="004521D4"/>
    <w:rsid w:val="004B65D3"/>
    <w:rsid w:val="004F42A0"/>
    <w:rsid w:val="004F4FF7"/>
    <w:rsid w:val="0052564C"/>
    <w:rsid w:val="00535515"/>
    <w:rsid w:val="00556A51"/>
    <w:rsid w:val="005738E8"/>
    <w:rsid w:val="005C2C1C"/>
    <w:rsid w:val="00610CEE"/>
    <w:rsid w:val="00631CA5"/>
    <w:rsid w:val="006327CF"/>
    <w:rsid w:val="00656177"/>
    <w:rsid w:val="006D7888"/>
    <w:rsid w:val="006E3A71"/>
    <w:rsid w:val="006F0517"/>
    <w:rsid w:val="0079423C"/>
    <w:rsid w:val="007A0A50"/>
    <w:rsid w:val="007C2128"/>
    <w:rsid w:val="008022E2"/>
    <w:rsid w:val="008074A9"/>
    <w:rsid w:val="00931B31"/>
    <w:rsid w:val="009E365F"/>
    <w:rsid w:val="009E582C"/>
    <w:rsid w:val="00A25A6A"/>
    <w:rsid w:val="00A44A25"/>
    <w:rsid w:val="00A47C1E"/>
    <w:rsid w:val="00B121D0"/>
    <w:rsid w:val="00B513FF"/>
    <w:rsid w:val="00BA009D"/>
    <w:rsid w:val="00BA1DE8"/>
    <w:rsid w:val="00CD681F"/>
    <w:rsid w:val="00CE45A4"/>
    <w:rsid w:val="00DF5210"/>
    <w:rsid w:val="00DF78F4"/>
    <w:rsid w:val="00E30535"/>
    <w:rsid w:val="00E93F24"/>
    <w:rsid w:val="00EB04CF"/>
    <w:rsid w:val="00F02F16"/>
    <w:rsid w:val="00F41D5D"/>
    <w:rsid w:val="00F52AFC"/>
    <w:rsid w:val="00FA1087"/>
  </w:rsids>
  <m:mathPr>
    <m:mathFont m:val="Cambria Math"/>
    <m:brkBin m:val="before"/>
    <m:brkBinSub m:val="--"/>
    <m:smallFrac m:val="off"/>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60A24"/>
  </w:style>
  <w:style w:type="paragraph" w:styleId="berschrift1">
    <w:name w:val="heading 1"/>
    <w:basedOn w:val="Standard"/>
    <w:next w:val="Standard"/>
    <w:link w:val="berschrift1Zchn"/>
    <w:uiPriority w:val="9"/>
    <w:qFormat/>
    <w:rsid w:val="000A61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1C3F1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656177"/>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65617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0A612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A612D"/>
    <w:rPr>
      <w:rFonts w:asciiTheme="majorHAnsi" w:eastAsiaTheme="majorEastAsia" w:hAnsiTheme="majorHAnsi" w:cstheme="majorBidi"/>
      <w:color w:val="17365D" w:themeColor="text2" w:themeShade="BF"/>
      <w:spacing w:val="5"/>
      <w:kern w:val="28"/>
      <w:sz w:val="52"/>
      <w:szCs w:val="52"/>
    </w:rPr>
  </w:style>
  <w:style w:type="character" w:customStyle="1" w:styleId="berschrift1Zchn">
    <w:name w:val="Überschrift 1 Zchn"/>
    <w:basedOn w:val="Absatz-Standardschriftart"/>
    <w:link w:val="berschrift1"/>
    <w:uiPriority w:val="9"/>
    <w:rsid w:val="000A612D"/>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1C3F16"/>
    <w:rPr>
      <w:rFonts w:asciiTheme="majorHAnsi" w:eastAsiaTheme="majorEastAsia" w:hAnsiTheme="majorHAnsi" w:cstheme="majorBidi"/>
      <w:b/>
      <w:bCs/>
      <w:color w:val="4F81BD" w:themeColor="accent1"/>
      <w:sz w:val="26"/>
      <w:szCs w:val="26"/>
    </w:rPr>
  </w:style>
  <w:style w:type="paragraph" w:styleId="Listenabsatz">
    <w:name w:val="List Paragraph"/>
    <w:basedOn w:val="Standard"/>
    <w:qFormat/>
    <w:rsid w:val="006327CF"/>
    <w:pPr>
      <w:ind w:left="720"/>
      <w:contextualSpacing/>
    </w:pPr>
  </w:style>
  <w:style w:type="character" w:customStyle="1" w:styleId="berschrift3Zchn">
    <w:name w:val="Überschrift 3 Zchn"/>
    <w:basedOn w:val="Absatz-Standardschriftart"/>
    <w:link w:val="berschrift3"/>
    <w:uiPriority w:val="9"/>
    <w:rsid w:val="00656177"/>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656177"/>
    <w:rPr>
      <w:rFonts w:asciiTheme="majorHAnsi" w:eastAsiaTheme="majorEastAsia" w:hAnsiTheme="majorHAnsi" w:cstheme="majorBidi"/>
      <w:b/>
      <w:bCs/>
      <w:i/>
      <w:iCs/>
      <w:color w:val="4F81BD" w:themeColor="accent1"/>
    </w:rPr>
  </w:style>
  <w:style w:type="paragraph" w:styleId="Kopfzeile">
    <w:name w:val="header"/>
    <w:basedOn w:val="Standard"/>
    <w:link w:val="KopfzeileZchn"/>
    <w:uiPriority w:val="99"/>
    <w:semiHidden/>
    <w:unhideWhenUsed/>
    <w:rsid w:val="008022E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8022E2"/>
  </w:style>
  <w:style w:type="paragraph" w:styleId="Fuzeile">
    <w:name w:val="footer"/>
    <w:basedOn w:val="Standard"/>
    <w:link w:val="FuzeileZchn"/>
    <w:uiPriority w:val="99"/>
    <w:unhideWhenUsed/>
    <w:rsid w:val="008022E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022E2"/>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3123</Words>
  <Characters>19682</Characters>
  <Application>Microsoft Office Word</Application>
  <DocSecurity>0</DocSecurity>
  <Lines>164</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22760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Carina Strebel</dc:creator>
  <cp:lastModifiedBy>Fanny</cp:lastModifiedBy>
  <cp:revision>8</cp:revision>
  <dcterms:created xsi:type="dcterms:W3CDTF">2011-10-16T16:15:00Z</dcterms:created>
  <dcterms:modified xsi:type="dcterms:W3CDTF">2011-11-02T08:45:00Z</dcterms:modified>
</cp:coreProperties>
</file>