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2DF6" w:rsidRDefault="00107305" w:rsidP="00107305">
      <w:pPr>
        <w:pStyle w:val="Titel"/>
      </w:pPr>
      <w:r>
        <w:t>CST HerzKreislauf Teil 3</w:t>
      </w:r>
      <w:r w:rsidR="00A012D8">
        <w:t xml:space="preserve"> und 4</w:t>
      </w:r>
    </w:p>
    <w:p w:rsidR="00107305" w:rsidRDefault="00107305" w:rsidP="00107305">
      <w:pPr>
        <w:pStyle w:val="berschrift1"/>
      </w:pPr>
      <w:r>
        <w:t>Kapitel 2.2 Knöcherner Thorax und Lunge (S.205)</w:t>
      </w:r>
    </w:p>
    <w:p w:rsidR="00107305" w:rsidRDefault="00107305" w:rsidP="00107305">
      <w:pPr>
        <w:pStyle w:val="berschrift2"/>
      </w:pPr>
      <w:r>
        <w:t>Inspektion</w:t>
      </w:r>
    </w:p>
    <w:p w:rsidR="00107305" w:rsidRDefault="00107305" w:rsidP="00107305">
      <w:r>
        <w:t xml:space="preserve">Bildet sich ein </w:t>
      </w:r>
      <w:r>
        <w:rPr>
          <w:b/>
        </w:rPr>
        <w:t>Fassthorax</w:t>
      </w:r>
      <w:r>
        <w:t xml:space="preserve"> durch ein länger bestehendes Lungenemphysem (Lungenblähung), kann davon ausgegangen werden, dass eine Lungenfunktionsstörung (respiratorische Insuffizienz) vorliegt und sich früher oder später eine Beeinträchtigung des rechten Herzens einstellen wird. Häufig ist auch eine </w:t>
      </w:r>
      <w:proofErr w:type="spellStart"/>
      <w:r w:rsidRPr="00107305">
        <w:rPr>
          <w:b/>
        </w:rPr>
        <w:t>Sahli</w:t>
      </w:r>
      <w:proofErr w:type="spellEnd"/>
      <w:r w:rsidRPr="00107305">
        <w:rPr>
          <w:b/>
        </w:rPr>
        <w:t>-Gefässgirlande</w:t>
      </w:r>
      <w:r>
        <w:rPr>
          <w:b/>
        </w:rPr>
        <w:t xml:space="preserve"> </w:t>
      </w:r>
      <w:r>
        <w:t xml:space="preserve">zu beobachten (rötlich-blaue Erweiterungen der Hautgefässe, siehe Abb. S.205), welche aber auch bei </w:t>
      </w:r>
      <w:proofErr w:type="spellStart"/>
      <w:r>
        <w:t>Mediastinaltumoren</w:t>
      </w:r>
      <w:proofErr w:type="spellEnd"/>
      <w:r>
        <w:t xml:space="preserve"> mit Einfluss</w:t>
      </w:r>
      <w:r w:rsidR="00587E71">
        <w:t xml:space="preserve">stauung, oder bei Männern ohne krankhafte Befunde zu sehen ist.  (Häufiger bei Männern als bei Frauen, weil diese wahrscheinlich häufiger </w:t>
      </w:r>
      <w:proofErr w:type="spellStart"/>
      <w:r w:rsidR="00587E71">
        <w:t>diaphragmal</w:t>
      </w:r>
      <w:proofErr w:type="spellEnd"/>
      <w:r w:rsidR="00587E71">
        <w:t xml:space="preserve"> (abdominal) atmen)</w:t>
      </w:r>
    </w:p>
    <w:p w:rsidR="00EA5871" w:rsidRPr="00EA5871" w:rsidRDefault="00EA5871" w:rsidP="00107305">
      <w:pPr>
        <w:rPr>
          <w:b/>
        </w:rPr>
      </w:pPr>
      <w:proofErr w:type="spellStart"/>
      <w:r w:rsidRPr="00EA5871">
        <w:rPr>
          <w:b/>
        </w:rPr>
        <w:t>Throraxdeformitäten</w:t>
      </w:r>
      <w:proofErr w:type="spellEnd"/>
    </w:p>
    <w:p w:rsidR="00587E71" w:rsidRDefault="00587E71" w:rsidP="00EA5871">
      <w:pPr>
        <w:pStyle w:val="Listenabsatz"/>
        <w:numPr>
          <w:ilvl w:val="0"/>
          <w:numId w:val="1"/>
        </w:numPr>
      </w:pPr>
      <w:r>
        <w:t xml:space="preserve">Ein </w:t>
      </w:r>
      <w:r w:rsidRPr="00EA5871">
        <w:rPr>
          <w:b/>
        </w:rPr>
        <w:t>Flachthorax</w:t>
      </w:r>
      <w:r>
        <w:t xml:space="preserve"> deutet auf einen Mitralklappenprolaps hin.</w:t>
      </w:r>
    </w:p>
    <w:p w:rsidR="00587E71" w:rsidRDefault="00587E71" w:rsidP="00EA5871">
      <w:pPr>
        <w:pStyle w:val="Listenabsatz"/>
        <w:numPr>
          <w:ilvl w:val="0"/>
          <w:numId w:val="1"/>
        </w:numPr>
      </w:pPr>
      <w:r>
        <w:t xml:space="preserve">Eine </w:t>
      </w:r>
      <w:r w:rsidRPr="00EA5871">
        <w:rPr>
          <w:b/>
        </w:rPr>
        <w:t>Trichterbrust</w:t>
      </w:r>
      <w:r>
        <w:t xml:space="preserve"> ist eine trichterförmige Einziehung der vorderen Thoraxwand mit tiefstem Punkt am kaudalen Ende des Sternums. Beim </w:t>
      </w:r>
      <w:proofErr w:type="spellStart"/>
      <w:r>
        <w:t>Thoraxröntgen</w:t>
      </w:r>
      <w:proofErr w:type="spellEnd"/>
      <w:r>
        <w:t xml:space="preserve"> kann diese </w:t>
      </w:r>
      <w:proofErr w:type="spellStart"/>
      <w:r>
        <w:t>Thoraxform</w:t>
      </w:r>
      <w:proofErr w:type="spellEnd"/>
      <w:r>
        <w:t xml:space="preserve"> eine Herzvergrösserung vortäuschen. Im EKG zeigt sich ein abnormer </w:t>
      </w:r>
      <w:proofErr w:type="spellStart"/>
      <w:r>
        <w:t>Lagetyp</w:t>
      </w:r>
      <w:proofErr w:type="spellEnd"/>
      <w:r>
        <w:t>.</w:t>
      </w:r>
    </w:p>
    <w:p w:rsidR="00587E71" w:rsidRDefault="00587E71" w:rsidP="00EA5871">
      <w:pPr>
        <w:pStyle w:val="Listenabsatz"/>
        <w:numPr>
          <w:ilvl w:val="0"/>
          <w:numId w:val="1"/>
        </w:numPr>
      </w:pPr>
      <w:r>
        <w:t xml:space="preserve">Bei einer ausgeprägten </w:t>
      </w:r>
      <w:proofErr w:type="spellStart"/>
      <w:r w:rsidRPr="00EA5871">
        <w:rPr>
          <w:b/>
        </w:rPr>
        <w:t>Kyphoskoliose</w:t>
      </w:r>
      <w:proofErr w:type="spellEnd"/>
      <w:r w:rsidRPr="00EA5871">
        <w:rPr>
          <w:b/>
        </w:rPr>
        <w:t xml:space="preserve"> </w:t>
      </w:r>
      <w:r>
        <w:t>der BWS wird Atemexkursion beeinträchtigt. Als Folge entsteht eine restriktive Ventilationsstörung  (begrenzte Entfaltung der Lunge) mit respiratorischer Insuffizienz und einer Beeinträchtigung des rechten Herzens (</w:t>
      </w:r>
      <w:proofErr w:type="spellStart"/>
      <w:r>
        <w:t>Cor</w:t>
      </w:r>
      <w:proofErr w:type="spellEnd"/>
      <w:r>
        <w:t xml:space="preserve"> pulmonale).</w:t>
      </w:r>
    </w:p>
    <w:p w:rsidR="00EA5871" w:rsidRDefault="00EA5871" w:rsidP="00EA5871">
      <w:pPr>
        <w:pStyle w:val="Listenabsatz"/>
        <w:numPr>
          <w:ilvl w:val="0"/>
          <w:numId w:val="1"/>
        </w:numPr>
      </w:pPr>
      <w:r>
        <w:t xml:space="preserve">Ein </w:t>
      </w:r>
      <w:r w:rsidRPr="00EA5871">
        <w:rPr>
          <w:b/>
        </w:rPr>
        <w:t>angeborener Herzfehler</w:t>
      </w:r>
      <w:r>
        <w:t xml:space="preserve"> kann bei Kindern zu Thoraxdeformitäten führen, was durch die Kinder-Kardiochirurgie heute eher seltener ist.</w:t>
      </w:r>
    </w:p>
    <w:p w:rsidR="00587E71" w:rsidRDefault="00724096" w:rsidP="00107305">
      <w:r>
        <w:t>Überblick über Thoraxdeformitäten siehe blauer Kasten S.206</w:t>
      </w:r>
    </w:p>
    <w:p w:rsidR="00EA5871" w:rsidRPr="00F04B76" w:rsidRDefault="00EA5871" w:rsidP="00F04B76">
      <w:pPr>
        <w:pStyle w:val="KeinLeerraum"/>
        <w:rPr>
          <w:b/>
        </w:rPr>
      </w:pPr>
      <w:r w:rsidRPr="00F04B76">
        <w:rPr>
          <w:b/>
        </w:rPr>
        <w:t>Zyanose</w:t>
      </w:r>
    </w:p>
    <w:p w:rsidR="00724096" w:rsidRDefault="00724096" w:rsidP="00107305">
      <w:r>
        <w:t xml:space="preserve">Die </w:t>
      </w:r>
      <w:r>
        <w:rPr>
          <w:b/>
        </w:rPr>
        <w:t>Zyanose</w:t>
      </w:r>
      <w:r>
        <w:t xml:space="preserve"> ist ein wichtiger Hinweis auf Herz- oder Lungenerkrankungen. Bei </w:t>
      </w:r>
      <w:r w:rsidRPr="00EA5871">
        <w:rPr>
          <w:b/>
        </w:rPr>
        <w:t>O2-Sättigung unter 85%</w:t>
      </w:r>
      <w:r>
        <w:t xml:space="preserve"> tritt sie auf und ist vor allem an Haut, Schleimhäuten als bläuliche Verfärbung erkennbar.  Am deutlichsten an den </w:t>
      </w:r>
      <w:proofErr w:type="spellStart"/>
      <w:r>
        <w:t>Akren</w:t>
      </w:r>
      <w:proofErr w:type="spellEnd"/>
      <w:r>
        <w:t xml:space="preserve"> = Ohrläppchen, Nase, Finger (</w:t>
      </w:r>
      <w:proofErr w:type="spellStart"/>
      <w:r>
        <w:t>Akrozyanose</w:t>
      </w:r>
      <w:proofErr w:type="spellEnd"/>
      <w:r>
        <w:t>) und Lippe, Mundhöhle und Zunge.</w:t>
      </w:r>
      <w:r w:rsidR="00F04B76">
        <w:t xml:space="preserve"> Man unterscheidet</w:t>
      </w:r>
    </w:p>
    <w:p w:rsidR="00F04B76" w:rsidRDefault="00F04B76" w:rsidP="00F04B76">
      <w:pPr>
        <w:pStyle w:val="Listenabsatz"/>
        <w:numPr>
          <w:ilvl w:val="0"/>
          <w:numId w:val="1"/>
        </w:numPr>
      </w:pPr>
      <w:r>
        <w:t>Periphere Zyanose (Peripherie erhält nicht genügend O2; Zunge nicht blau)</w:t>
      </w:r>
    </w:p>
    <w:p w:rsidR="00F04B76" w:rsidRDefault="00F04B76" w:rsidP="00F04B76">
      <w:pPr>
        <w:pStyle w:val="Listenabsatz"/>
        <w:numPr>
          <w:ilvl w:val="0"/>
          <w:numId w:val="1"/>
        </w:numPr>
      </w:pPr>
      <w:r>
        <w:t>Zentrale Zyanose (Blut wird nicht genügend gesättigt; Zunge blau)</w:t>
      </w:r>
    </w:p>
    <w:p w:rsidR="00F04B76" w:rsidRDefault="00F04B76" w:rsidP="00F04B76">
      <w:pPr>
        <w:pStyle w:val="KeinLeerraum"/>
      </w:pPr>
    </w:p>
    <w:p w:rsidR="00724096" w:rsidRDefault="00724096" w:rsidP="00724096">
      <w:r>
        <w:t xml:space="preserve">Eine veränderte </w:t>
      </w:r>
      <w:r>
        <w:rPr>
          <w:b/>
        </w:rPr>
        <w:t>Atmung</w:t>
      </w:r>
      <w:r>
        <w:t xml:space="preserve"> kann auf kardiopulmonale Erkrankungen und Störungen der zentralen Atemregulation hinweisen. </w:t>
      </w:r>
    </w:p>
    <w:p w:rsidR="00724096" w:rsidRDefault="00724096" w:rsidP="00F04B76">
      <w:pPr>
        <w:pStyle w:val="KeinLeerraum"/>
      </w:pPr>
      <w:r>
        <w:tab/>
        <w:t>- Atemtiefe</w:t>
      </w:r>
    </w:p>
    <w:p w:rsidR="00724096" w:rsidRDefault="00724096" w:rsidP="00F04B76">
      <w:pPr>
        <w:pStyle w:val="KeinLeerraum"/>
      </w:pPr>
      <w:r>
        <w:tab/>
        <w:t>- Atemfrequenz: 14-20/min, wenn über 25/min Tachypnoe</w:t>
      </w:r>
    </w:p>
    <w:p w:rsidR="00F04B76" w:rsidRDefault="00F04B76" w:rsidP="00F04B76">
      <w:pPr>
        <w:pStyle w:val="KeinLeerraum"/>
      </w:pPr>
    </w:p>
    <w:p w:rsidR="00724096" w:rsidRDefault="00724096" w:rsidP="00724096">
      <w:r>
        <w:t xml:space="preserve">Tachypnoe mit verlängerter Einatmungsphase (inspiratorische Dyspnoe) weist auf eine </w:t>
      </w:r>
      <w:r>
        <w:rPr>
          <w:b/>
        </w:rPr>
        <w:t>Einengung der oberen Luftwege</w:t>
      </w:r>
      <w:r>
        <w:t xml:space="preserve"> bis zum B</w:t>
      </w:r>
      <w:r w:rsidR="00F04B76">
        <w:t>r</w:t>
      </w:r>
      <w:r>
        <w:t>onchus hin.</w:t>
      </w:r>
    </w:p>
    <w:p w:rsidR="00724096" w:rsidRDefault="00724096" w:rsidP="00724096">
      <w:pPr>
        <w:pStyle w:val="berschrift2"/>
      </w:pPr>
      <w:r>
        <w:lastRenderedPageBreak/>
        <w:t>Palpation</w:t>
      </w:r>
    </w:p>
    <w:p w:rsidR="002938C3" w:rsidRDefault="002938C3" w:rsidP="002938C3">
      <w:r>
        <w:t>Zur Beurteilung von:</w:t>
      </w:r>
    </w:p>
    <w:p w:rsidR="002938C3" w:rsidRDefault="002938C3" w:rsidP="00F04B76">
      <w:r>
        <w:tab/>
        <w:t>- Herzspitzenstoss</w:t>
      </w:r>
    </w:p>
    <w:p w:rsidR="002938C3" w:rsidRDefault="002938C3" w:rsidP="00F04B76">
      <w:r>
        <w:tab/>
        <w:t>- Atemexkursion</w:t>
      </w:r>
    </w:p>
    <w:p w:rsidR="002938C3" w:rsidRDefault="002938C3" w:rsidP="00F04B76">
      <w:r>
        <w:tab/>
        <w:t>- Lokalisation von Schmerzen (Rippen-, Brustwirbelfraktur, Int</w:t>
      </w:r>
      <w:r w:rsidR="00F04B76">
        <w:t xml:space="preserve">erkostalneuralgie, muskuläre </w:t>
      </w:r>
      <w:r w:rsidR="00F04B76">
        <w:tab/>
        <w:t xml:space="preserve">  </w:t>
      </w:r>
      <w:r>
        <w:t>Verspannungen im Schultergürtel- und BWS-Bereich (Myogelosen))</w:t>
      </w:r>
    </w:p>
    <w:p w:rsidR="002938C3" w:rsidRDefault="002938C3" w:rsidP="002938C3">
      <w:r w:rsidRPr="00AE05FC">
        <w:rPr>
          <w:b/>
        </w:rPr>
        <w:t>Myogelosen</w:t>
      </w:r>
      <w:r>
        <w:t xml:space="preserve"> </w:t>
      </w:r>
      <w:r w:rsidR="00F04B76">
        <w:t xml:space="preserve">(= Muskelverspannungen) </w:t>
      </w:r>
      <w:r>
        <w:t>sind der häufigste pathologische Befund.</w:t>
      </w:r>
    </w:p>
    <w:p w:rsidR="002938C3" w:rsidRDefault="002938C3" w:rsidP="002938C3">
      <w:r>
        <w:t xml:space="preserve">Prüfung des </w:t>
      </w:r>
      <w:r w:rsidRPr="00AE05FC">
        <w:rPr>
          <w:b/>
        </w:rPr>
        <w:t xml:space="preserve">Stimmfremitus </w:t>
      </w:r>
      <w:r w:rsidR="00AE05FC">
        <w:t>(Leichte Vibration auf B</w:t>
      </w:r>
      <w:r w:rsidR="00F04B76">
        <w:t>r</w:t>
      </w:r>
      <w:r w:rsidR="00AE05FC">
        <w:t>ustkorb beim Sprechen tiefe</w:t>
      </w:r>
      <w:r w:rsidR="00F04B76">
        <w:t>r</w:t>
      </w:r>
      <w:r w:rsidR="00AE05FC">
        <w:t xml:space="preserve"> Frequenzen)</w:t>
      </w:r>
      <w:r>
        <w:t>:</w:t>
      </w:r>
    </w:p>
    <w:p w:rsidR="002938C3" w:rsidRDefault="002938C3" w:rsidP="002938C3">
      <w:r>
        <w:tab/>
        <w:t xml:space="preserve">- Beide Hände links und rechts flach auf die hintere Thoraxwand des sitzenden Patienten </w:t>
      </w:r>
      <w:r>
        <w:tab/>
        <w:t xml:space="preserve">  legen. Zwischen Axillarlinie und </w:t>
      </w:r>
      <w:proofErr w:type="spellStart"/>
      <w:r>
        <w:t>Skapularlinie</w:t>
      </w:r>
      <w:proofErr w:type="spellEnd"/>
      <w:r>
        <w:t xml:space="preserve"> in Höhe 8.-10. Rippe.</w:t>
      </w:r>
    </w:p>
    <w:p w:rsidR="002938C3" w:rsidRDefault="002938C3" w:rsidP="002938C3">
      <w:r>
        <w:tab/>
        <w:t xml:space="preserve">- Patient </w:t>
      </w:r>
      <w:proofErr w:type="gramStart"/>
      <w:r>
        <w:t>auffordern</w:t>
      </w:r>
      <w:proofErr w:type="gramEnd"/>
      <w:r>
        <w:t xml:space="preserve"> die Zahl „99“ mit so tiefer Stimme wie möglich zu sagen.</w:t>
      </w:r>
    </w:p>
    <w:p w:rsidR="002938C3" w:rsidRDefault="002938C3" w:rsidP="002938C3">
      <w:r>
        <w:tab/>
        <w:t xml:space="preserve">- Normal: </w:t>
      </w:r>
      <w:proofErr w:type="spellStart"/>
      <w:r>
        <w:t>Fremitus</w:t>
      </w:r>
      <w:proofErr w:type="spellEnd"/>
      <w:r>
        <w:t xml:space="preserve"> rechts und in höheren Abschnitten stärker ausgeprägt.</w:t>
      </w:r>
    </w:p>
    <w:p w:rsidR="002938C3" w:rsidRDefault="002938C3" w:rsidP="002938C3">
      <w:r>
        <w:tab/>
        <w:t xml:space="preserve">- Pathologisch: </w:t>
      </w:r>
    </w:p>
    <w:p w:rsidR="007252FB" w:rsidRDefault="007252FB" w:rsidP="007252FB">
      <w:pPr>
        <w:tabs>
          <w:tab w:val="left" w:pos="1418"/>
        </w:tabs>
        <w:ind w:left="1416"/>
      </w:pPr>
      <w:r>
        <w:tab/>
        <w:t>- Verstärkt bei Pneumonie (durch dichter werden des Lungengewebes wird die    Schallleitung besser.</w:t>
      </w:r>
      <w:r w:rsidR="00AE05FC">
        <w:t>)</w:t>
      </w:r>
    </w:p>
    <w:p w:rsidR="00AE05FC" w:rsidRDefault="007252FB" w:rsidP="005061EC">
      <w:pPr>
        <w:tabs>
          <w:tab w:val="left" w:pos="1418"/>
        </w:tabs>
        <w:ind w:left="708"/>
      </w:pPr>
      <w:r>
        <w:t xml:space="preserve"> </w:t>
      </w:r>
      <w:r>
        <w:tab/>
        <w:t xml:space="preserve">- Vermindert bei Asthma bronchiale, Pneumothorax, Pleuraerguss, Emphysem und </w:t>
      </w:r>
      <w:r>
        <w:tab/>
      </w:r>
      <w:proofErr w:type="spellStart"/>
      <w:r>
        <w:t>Atelektase</w:t>
      </w:r>
      <w:proofErr w:type="spellEnd"/>
      <w:r>
        <w:t xml:space="preserve"> </w:t>
      </w:r>
      <w:r w:rsidR="00AE05FC">
        <w:t>(Kollabiertes Lungengewebe)</w:t>
      </w:r>
      <w:r>
        <w:t>(Schlechter</w:t>
      </w:r>
      <w:r w:rsidR="00AE05FC">
        <w:t>e Schallleitung durch</w:t>
      </w:r>
      <w:r w:rsidR="005061EC">
        <w:t xml:space="preserve"> mehr Luft).</w:t>
      </w:r>
    </w:p>
    <w:p w:rsidR="00AE05FC" w:rsidRDefault="00AE05FC" w:rsidP="007252FB">
      <w:pPr>
        <w:tabs>
          <w:tab w:val="left" w:pos="1418"/>
        </w:tabs>
      </w:pPr>
      <w:r>
        <w:t xml:space="preserve">Prüfung der </w:t>
      </w:r>
      <w:r w:rsidRPr="00AE05FC">
        <w:rPr>
          <w:b/>
        </w:rPr>
        <w:t>Bronchophonie</w:t>
      </w:r>
      <w:r>
        <w:rPr>
          <w:b/>
        </w:rPr>
        <w:t xml:space="preserve"> </w:t>
      </w:r>
      <w:r>
        <w:t>(Vibrationen bei hohen Frequenzen):</w:t>
      </w:r>
    </w:p>
    <w:p w:rsidR="005061EC" w:rsidRDefault="005061EC" w:rsidP="005061EC">
      <w:pPr>
        <w:tabs>
          <w:tab w:val="left" w:pos="709"/>
          <w:tab w:val="left" w:pos="1418"/>
        </w:tabs>
      </w:pPr>
      <w:r>
        <w:tab/>
        <w:t>- Stethoskop auf hintere Thoraxwand legen.</w:t>
      </w:r>
    </w:p>
    <w:p w:rsidR="005061EC" w:rsidRDefault="005061EC" w:rsidP="005061EC">
      <w:pPr>
        <w:tabs>
          <w:tab w:val="left" w:pos="709"/>
          <w:tab w:val="left" w:pos="1418"/>
        </w:tabs>
      </w:pPr>
      <w:r>
        <w:tab/>
        <w:t>- Patient mit Flüsterstimme  „66“ sagen lassen.</w:t>
      </w:r>
    </w:p>
    <w:p w:rsidR="005061EC" w:rsidRDefault="005061EC" w:rsidP="005061EC">
      <w:pPr>
        <w:tabs>
          <w:tab w:val="left" w:pos="709"/>
          <w:tab w:val="left" w:pos="1418"/>
        </w:tabs>
      </w:pPr>
      <w:r>
        <w:tab/>
        <w:t>- Normal: man hört nichts.</w:t>
      </w:r>
    </w:p>
    <w:p w:rsidR="005061EC" w:rsidRDefault="005061EC" w:rsidP="005061EC">
      <w:pPr>
        <w:tabs>
          <w:tab w:val="left" w:pos="709"/>
          <w:tab w:val="left" w:pos="1418"/>
        </w:tabs>
      </w:pPr>
      <w:r>
        <w:tab/>
        <w:t xml:space="preserve">- Pathologisch: </w:t>
      </w:r>
      <w:r w:rsidR="00F04B76">
        <w:t xml:space="preserve">Man versteht etwas: Hinweis auf </w:t>
      </w:r>
      <w:proofErr w:type="spellStart"/>
      <w:r w:rsidR="00F04B76">
        <w:t>pneumonisches</w:t>
      </w:r>
      <w:proofErr w:type="spellEnd"/>
      <w:r w:rsidR="00F04B76">
        <w:t xml:space="preserve"> Infiltrat oder </w:t>
      </w:r>
      <w:r>
        <w:t xml:space="preserve"> </w:t>
      </w:r>
      <w:proofErr w:type="spellStart"/>
      <w:r>
        <w:t>Atelektase</w:t>
      </w:r>
      <w:proofErr w:type="spellEnd"/>
    </w:p>
    <w:p w:rsidR="005061EC" w:rsidRDefault="005061EC" w:rsidP="005061EC">
      <w:pPr>
        <w:tabs>
          <w:tab w:val="left" w:pos="709"/>
          <w:tab w:val="left" w:pos="1418"/>
        </w:tabs>
      </w:pPr>
    </w:p>
    <w:p w:rsidR="005061EC" w:rsidRDefault="005061EC" w:rsidP="005061EC">
      <w:pPr>
        <w:pStyle w:val="berschrift2"/>
      </w:pPr>
      <w:r>
        <w:t>Perkussion</w:t>
      </w:r>
    </w:p>
    <w:p w:rsidR="00B21C35" w:rsidRDefault="00B21C35" w:rsidP="005061EC">
      <w:r>
        <w:t>Ermitteln von:</w:t>
      </w:r>
    </w:p>
    <w:p w:rsidR="00B21C35" w:rsidRDefault="00B21C35" w:rsidP="005061EC">
      <w:r>
        <w:tab/>
        <w:t>-Lungengrenzen</w:t>
      </w:r>
    </w:p>
    <w:p w:rsidR="00B21C35" w:rsidRDefault="00B21C35" w:rsidP="005061EC">
      <w:r>
        <w:tab/>
        <w:t>- Atemexkursion</w:t>
      </w:r>
    </w:p>
    <w:p w:rsidR="00B21C35" w:rsidRDefault="00B21C35" w:rsidP="005061EC">
      <w:r>
        <w:tab/>
        <w:t>- pathologische Prozesse wie Pleuraerguss</w:t>
      </w:r>
    </w:p>
    <w:p w:rsidR="00B21C35" w:rsidRDefault="00B21C35" w:rsidP="005061EC">
      <w:r>
        <w:t xml:space="preserve">Eindringtiefe des </w:t>
      </w:r>
      <w:proofErr w:type="gramStart"/>
      <w:r>
        <w:t>Perkussionsschall</w:t>
      </w:r>
      <w:proofErr w:type="gramEnd"/>
      <w:r>
        <w:t xml:space="preserve"> beträgt etwa 5-6 cm und die </w:t>
      </w:r>
      <w:proofErr w:type="spellStart"/>
      <w:r>
        <w:t>pathol</w:t>
      </w:r>
      <w:proofErr w:type="spellEnd"/>
      <w:r>
        <w:t xml:space="preserve">. Veränderungen müssen eine Mindestgrösse von 4-5 cm haben um erkannt zu werden. Erschwert bei </w:t>
      </w:r>
      <w:proofErr w:type="spellStart"/>
      <w:r>
        <w:t>adipösen</w:t>
      </w:r>
      <w:proofErr w:type="spellEnd"/>
      <w:r>
        <w:t xml:space="preserve"> Patienten.</w:t>
      </w:r>
    </w:p>
    <w:p w:rsidR="00B21C35" w:rsidRDefault="00B21C35" w:rsidP="005061EC">
      <w:r>
        <w:lastRenderedPageBreak/>
        <w:t xml:space="preserve">Perkussion stets im Seitenvergleich, entlang der </w:t>
      </w:r>
      <w:proofErr w:type="spellStart"/>
      <w:r>
        <w:t>Medioklavikulärlinie</w:t>
      </w:r>
      <w:proofErr w:type="spellEnd"/>
      <w:r>
        <w:t xml:space="preserve"> und von oben nach unten. Danach Ausdehnung über gesamten Thorax wenn nötig.</w:t>
      </w:r>
    </w:p>
    <w:p w:rsidR="00FB7F0E" w:rsidRDefault="00B21C35" w:rsidP="005061EC">
      <w:r>
        <w:t xml:space="preserve">Untere Grenze der Lunge bestimmen bei max. Inspiration bzw. </w:t>
      </w:r>
      <w:proofErr w:type="spellStart"/>
      <w:r>
        <w:t>Expiration</w:t>
      </w:r>
      <w:proofErr w:type="spellEnd"/>
      <w:r>
        <w:t xml:space="preserve">. Differenz sollte etwa 5 cm betragen. </w:t>
      </w:r>
    </w:p>
    <w:p w:rsidR="00B21C35" w:rsidRDefault="00FB7F0E" w:rsidP="00FB7F0E">
      <w:pPr>
        <w:ind w:firstLine="708"/>
      </w:pPr>
      <w:r>
        <w:t xml:space="preserve">-Bei einem </w:t>
      </w:r>
      <w:r>
        <w:rPr>
          <w:b/>
        </w:rPr>
        <w:t>Emphysem</w:t>
      </w:r>
      <w:r>
        <w:t xml:space="preserve"> ist die </w:t>
      </w:r>
      <w:proofErr w:type="spellStart"/>
      <w:r>
        <w:t>Atemverschieblichkeit</w:t>
      </w:r>
      <w:proofErr w:type="spellEnd"/>
      <w:r>
        <w:t xml:space="preserve"> der Lunge eingeschränkt.</w:t>
      </w:r>
    </w:p>
    <w:p w:rsidR="00FB7F0E" w:rsidRDefault="00FB7F0E" w:rsidP="00FB7F0E">
      <w:pPr>
        <w:ind w:left="708"/>
      </w:pPr>
      <w:r>
        <w:t xml:space="preserve">-Linksseitiger </w:t>
      </w:r>
      <w:r w:rsidRPr="00FB7F0E">
        <w:rPr>
          <w:b/>
        </w:rPr>
        <w:t>Pleuraerguss</w:t>
      </w:r>
      <w:r>
        <w:t>: Dämpfung  (Beginn der Lunge) beginnt links mehrere cm über der Dämpfung rechts.  (Normalerweise umgekehrt, da rechter Lungenflügel wegen der Leber etwas höher steht.)</w:t>
      </w:r>
    </w:p>
    <w:p w:rsidR="00FB7F0E" w:rsidRDefault="00FB7F0E" w:rsidP="00FB7F0E">
      <w:r>
        <w:t>Darstellungen zu Untersuchungstechniken siehe S.210 und 211</w:t>
      </w:r>
    </w:p>
    <w:p w:rsidR="00FB7F0E" w:rsidRDefault="00FB7F0E" w:rsidP="00FB7F0E"/>
    <w:p w:rsidR="00FB7F0E" w:rsidRDefault="00FB7F0E" w:rsidP="00B13D82">
      <w:pPr>
        <w:pStyle w:val="berschrift2"/>
      </w:pPr>
      <w:r>
        <w:t>Auskultation</w:t>
      </w:r>
    </w:p>
    <w:p w:rsidR="00FB7F0E" w:rsidRDefault="008B5991" w:rsidP="00FB7F0E">
      <w:r>
        <w:t xml:space="preserve">Wirbelbildungen in den Atemwegen des </w:t>
      </w:r>
      <w:proofErr w:type="spellStart"/>
      <w:r>
        <w:t>Tracheobr</w:t>
      </w:r>
      <w:r w:rsidR="00F04B76">
        <w:t>on</w:t>
      </w:r>
      <w:r>
        <w:t>chialbaums</w:t>
      </w:r>
      <w:proofErr w:type="spellEnd"/>
      <w:r>
        <w:t xml:space="preserve"> und die Drehung der </w:t>
      </w:r>
      <w:proofErr w:type="spellStart"/>
      <w:r>
        <w:t>Alveolarwände</w:t>
      </w:r>
      <w:proofErr w:type="spellEnd"/>
      <w:r>
        <w:t xml:space="preserve"> versetzen die Atemluft bei In- und Exspiration in Schwingung. </w:t>
      </w:r>
    </w:p>
    <w:p w:rsidR="008B5991" w:rsidRDefault="008B5991" w:rsidP="00FB7F0E">
      <w:r>
        <w:t>Erfassen von:</w:t>
      </w:r>
    </w:p>
    <w:p w:rsidR="008B5991" w:rsidRDefault="008B5991" w:rsidP="00FB7F0E">
      <w:r>
        <w:tab/>
        <w:t>-Einengungen der Atemwege</w:t>
      </w:r>
    </w:p>
    <w:p w:rsidR="008B5991" w:rsidRDefault="008B5991" w:rsidP="00FB7F0E">
      <w:r>
        <w:tab/>
        <w:t xml:space="preserve">-Veränderungen des Lungengewebes sowie des </w:t>
      </w:r>
      <w:proofErr w:type="spellStart"/>
      <w:r>
        <w:t>Pleuraraums</w:t>
      </w:r>
      <w:proofErr w:type="spellEnd"/>
    </w:p>
    <w:p w:rsidR="008B5991" w:rsidRDefault="008B5991" w:rsidP="00FB7F0E">
      <w:r>
        <w:t>Auskultation im gleichen Schema wie Perkussion durchführen, den Patienten dabei mit geöffnetem Mund tief aber nicht zu schnell atmen lassen.</w:t>
      </w:r>
    </w:p>
    <w:p w:rsidR="008B5991" w:rsidRDefault="008B5991" w:rsidP="00FB7F0E">
      <w:r w:rsidRPr="008B5991">
        <w:rPr>
          <w:b/>
        </w:rPr>
        <w:t>Normal:</w:t>
      </w:r>
      <w:r>
        <w:t xml:space="preserve"> vesikuläres oder alveoläres Geräusch: leise, rauschend mit Crescendo-Decrescendo-Charakter während Inspiration und kürzer und leiser während Exspiration. (Siehe Tabelle S.212)</w:t>
      </w:r>
    </w:p>
    <w:p w:rsidR="008B5991" w:rsidRDefault="008B5991" w:rsidP="00FB7F0E">
      <w:r>
        <w:rPr>
          <w:b/>
        </w:rPr>
        <w:t>Einengung der oberen Atemwege(</w:t>
      </w:r>
      <w:proofErr w:type="spellStart"/>
      <w:r>
        <w:rPr>
          <w:b/>
        </w:rPr>
        <w:t>Trachea,Larynx</w:t>
      </w:r>
      <w:proofErr w:type="spellEnd"/>
      <w:r>
        <w:rPr>
          <w:b/>
        </w:rPr>
        <w:t>):</w:t>
      </w:r>
      <w:r>
        <w:t xml:space="preserve"> pfeifende und jauchzende </w:t>
      </w:r>
      <w:proofErr w:type="spellStart"/>
      <w:r>
        <w:t>Nebengeräausche</w:t>
      </w:r>
      <w:proofErr w:type="spellEnd"/>
      <w:r>
        <w:t xml:space="preserve"> bei der Inspiration (</w:t>
      </w:r>
      <w:r>
        <w:rPr>
          <w:b/>
        </w:rPr>
        <w:t>Stridor</w:t>
      </w:r>
      <w:r>
        <w:t>).</w:t>
      </w:r>
    </w:p>
    <w:p w:rsidR="00B13D82" w:rsidRDefault="008B5991" w:rsidP="00FB7F0E">
      <w:r>
        <w:rPr>
          <w:b/>
        </w:rPr>
        <w:t xml:space="preserve">Einengungen der unteren Atemwege (Bronchiolen): </w:t>
      </w:r>
      <w:r w:rsidR="00B13D82">
        <w:t>häufiger</w:t>
      </w:r>
    </w:p>
    <w:p w:rsidR="008B5991" w:rsidRDefault="00B13D82" w:rsidP="00B13D82">
      <w:pPr>
        <w:ind w:left="708"/>
      </w:pPr>
      <w:r>
        <w:t>- E</w:t>
      </w:r>
      <w:r w:rsidR="008B5991">
        <w:t>xspiratorisches Pfeifen, Brummen, Giemen (</w:t>
      </w:r>
      <w:r w:rsidR="008B5991">
        <w:rPr>
          <w:b/>
        </w:rPr>
        <w:t xml:space="preserve">trockenen </w:t>
      </w:r>
      <w:proofErr w:type="spellStart"/>
      <w:r w:rsidR="008B5991">
        <w:rPr>
          <w:b/>
        </w:rPr>
        <w:t>nebengeräusche</w:t>
      </w:r>
      <w:proofErr w:type="spellEnd"/>
      <w:r w:rsidR="008B5991">
        <w:t>). Verursacht durch Schwellung der Bronchialschleimhäute oder Verlegung durch zähe Schleimfäden, die im Atemstrom vibrieren</w:t>
      </w:r>
      <w:r>
        <w:t xml:space="preserve"> (</w:t>
      </w:r>
      <w:proofErr w:type="spellStart"/>
      <w:r>
        <w:t>z.Bsp</w:t>
      </w:r>
      <w:proofErr w:type="spellEnd"/>
      <w:r>
        <w:t>. bei Asthma bronchiale)</w:t>
      </w:r>
      <w:r w:rsidR="008B5991">
        <w:t xml:space="preserve">. Bei Abhusten des Schleims verschwinden die Nebengeräusche oft. </w:t>
      </w:r>
      <w:r>
        <w:t>Patienten haben oft Mühe auszuatmen.</w:t>
      </w:r>
    </w:p>
    <w:p w:rsidR="00B13D82" w:rsidRDefault="00B13D82" w:rsidP="00B13D82">
      <w:pPr>
        <w:ind w:left="708"/>
      </w:pPr>
      <w:r>
        <w:t>-</w:t>
      </w:r>
      <w:r>
        <w:rPr>
          <w:b/>
        </w:rPr>
        <w:t xml:space="preserve">Feuchte Rasselgeräusche </w:t>
      </w:r>
      <w:r>
        <w:t xml:space="preserve">in der Inspirationsphase entstehen durch dünnflüssigen Schleim, durch den die Luft unter Blasenbildung durchströmt. Lungenstauung, </w:t>
      </w:r>
      <w:proofErr w:type="spellStart"/>
      <w:r>
        <w:t>Odeme</w:t>
      </w:r>
      <w:proofErr w:type="spellEnd"/>
      <w:r>
        <w:t>, Pneumonie kommen als Ursachen in Frage.</w:t>
      </w:r>
    </w:p>
    <w:p w:rsidR="00B13D82" w:rsidRDefault="00B13D82" w:rsidP="00B13D82">
      <w:r>
        <w:t xml:space="preserve">Durch Übung können anhand der unterschiedlichen Tonhöhe, Klangcharakter verschiedene pathologische Befunde voneinander unterschieden werden. </w:t>
      </w:r>
    </w:p>
    <w:p w:rsidR="00B13D82" w:rsidRDefault="00B13D82" w:rsidP="00B13D82">
      <w:r>
        <w:t xml:space="preserve">Besonders charakteristisch ist die </w:t>
      </w:r>
      <w:proofErr w:type="spellStart"/>
      <w:r>
        <w:rPr>
          <w:b/>
        </w:rPr>
        <w:t>Lungenfibrose</w:t>
      </w:r>
      <w:proofErr w:type="spellEnd"/>
      <w:r>
        <w:t xml:space="preserve">. Bezeichnet als </w:t>
      </w:r>
      <w:proofErr w:type="spellStart"/>
      <w:r>
        <w:t>Fibroseknistern</w:t>
      </w:r>
      <w:proofErr w:type="spellEnd"/>
      <w:r>
        <w:t xml:space="preserve"> oder </w:t>
      </w:r>
      <w:proofErr w:type="spellStart"/>
      <w:r>
        <w:t>Siderophonie</w:t>
      </w:r>
      <w:proofErr w:type="spellEnd"/>
      <w:r>
        <w:t xml:space="preserve"> ist das </w:t>
      </w:r>
      <w:proofErr w:type="spellStart"/>
      <w:r>
        <w:t>Fibrosegeräusch</w:t>
      </w:r>
      <w:proofErr w:type="spellEnd"/>
      <w:r>
        <w:t xml:space="preserve"> gut gegen Ende der Inspiration zu hören.  </w:t>
      </w:r>
    </w:p>
    <w:p w:rsidR="00B13D82" w:rsidRDefault="00B13D82" w:rsidP="00B13D82">
      <w:proofErr w:type="spellStart"/>
      <w:r>
        <w:lastRenderedPageBreak/>
        <w:t>Höhrmaterial</w:t>
      </w:r>
      <w:proofErr w:type="spellEnd"/>
      <w:r>
        <w:t xml:space="preserve"> auf der CD zum Buch.</w:t>
      </w:r>
    </w:p>
    <w:p w:rsidR="00B13D82" w:rsidRDefault="00B13D82" w:rsidP="00B13D82"/>
    <w:p w:rsidR="00B13D82" w:rsidRDefault="00B13D82" w:rsidP="00AF625E">
      <w:pPr>
        <w:pStyle w:val="berschrift1"/>
      </w:pPr>
      <w:r>
        <w:t>Herzinsuffizienz</w:t>
      </w:r>
      <w:r w:rsidR="00276867">
        <w:t xml:space="preserve"> (HI)</w:t>
      </w:r>
      <w:r>
        <w:t xml:space="preserve"> (S.226)</w:t>
      </w:r>
    </w:p>
    <w:p w:rsidR="00B13D82" w:rsidRDefault="00B13D82" w:rsidP="00B13D82">
      <w:r w:rsidRPr="00276867">
        <w:rPr>
          <w:b/>
        </w:rPr>
        <w:t>Definition</w:t>
      </w:r>
      <w:r>
        <w:t>: Minderung der Förderleistung des Herzens, das zu Verminderung der Organdurchblutung</w:t>
      </w:r>
      <w:r w:rsidR="00276867">
        <w:t xml:space="preserve"> in der Peripherie und einer Blutüberfüllung der Venen und der Lunge führt. </w:t>
      </w:r>
    </w:p>
    <w:p w:rsidR="00276867" w:rsidRDefault="00276867" w:rsidP="00E82BC9">
      <w:pPr>
        <w:pStyle w:val="berschrift3"/>
      </w:pPr>
      <w:r>
        <w:t>Ursachen einer chronischen HI:</w:t>
      </w:r>
    </w:p>
    <w:p w:rsidR="00276867" w:rsidRDefault="00276867" w:rsidP="00B13D82">
      <w:r>
        <w:rPr>
          <w:b/>
        </w:rPr>
        <w:tab/>
        <w:t>-</w:t>
      </w:r>
      <w:r>
        <w:t xml:space="preserve">primäre Herzerkrankungen (koronare oder </w:t>
      </w:r>
      <w:proofErr w:type="spellStart"/>
      <w:r>
        <w:t>hypertensive</w:t>
      </w:r>
      <w:proofErr w:type="spellEnd"/>
      <w:r>
        <w:t xml:space="preserve"> Herzkrankheit)</w:t>
      </w:r>
    </w:p>
    <w:p w:rsidR="00276867" w:rsidRDefault="00276867" w:rsidP="00B13D82">
      <w:r>
        <w:tab/>
        <w:t>-2.häufigste: Herzklappenfehler</w:t>
      </w:r>
    </w:p>
    <w:p w:rsidR="00276867" w:rsidRDefault="00276867" w:rsidP="00B13D82">
      <w:pPr>
        <w:rPr>
          <w:b/>
        </w:rPr>
      </w:pPr>
      <w:r>
        <w:rPr>
          <w:b/>
        </w:rPr>
        <w:t xml:space="preserve">Ursachen </w:t>
      </w:r>
      <w:r w:rsidRPr="00276867">
        <w:rPr>
          <w:b/>
        </w:rPr>
        <w:t>einer</w:t>
      </w:r>
      <w:r>
        <w:rPr>
          <w:b/>
        </w:rPr>
        <w:t xml:space="preserve"> akuten HI:</w:t>
      </w:r>
    </w:p>
    <w:p w:rsidR="00276867" w:rsidRDefault="00276867" w:rsidP="00B13D82">
      <w:r>
        <w:rPr>
          <w:b/>
        </w:rPr>
        <w:tab/>
        <w:t>-</w:t>
      </w:r>
      <w:r>
        <w:t>Herzinfarkt, Rhythmusstörungen, Lungenembolie</w:t>
      </w:r>
    </w:p>
    <w:p w:rsidR="00276867" w:rsidRDefault="00276867" w:rsidP="00B13D82">
      <w:r>
        <w:tab/>
        <w:t xml:space="preserve">-aus der Situation heraus: erhöhte </w:t>
      </w:r>
      <w:proofErr w:type="spellStart"/>
      <w:r>
        <w:t>körp</w:t>
      </w:r>
      <w:proofErr w:type="spellEnd"/>
      <w:r>
        <w:t>. Leistung (OP, Blutverlust, Fieber, Pneumonie etc.)</w:t>
      </w:r>
    </w:p>
    <w:p w:rsidR="00276867" w:rsidRDefault="00E82BC9" w:rsidP="00B13D82">
      <w:pPr>
        <w:rPr>
          <w:b/>
        </w:rPr>
      </w:pPr>
      <w:r>
        <w:rPr>
          <w:b/>
        </w:rPr>
        <w:t>#</w:t>
      </w:r>
      <w:r w:rsidR="00276867">
        <w:rPr>
          <w:b/>
        </w:rPr>
        <w:t>Symptomatik:</w:t>
      </w:r>
    </w:p>
    <w:p w:rsidR="00276867" w:rsidRDefault="00276867" w:rsidP="00B13D82">
      <w:r>
        <w:rPr>
          <w:b/>
        </w:rPr>
        <w:tab/>
        <w:t>-</w:t>
      </w:r>
      <w:r>
        <w:t>Dyspnoe, Ödeme, Tachykardie, Leistungsminderung</w:t>
      </w:r>
    </w:p>
    <w:p w:rsidR="00276867" w:rsidRDefault="00276867" w:rsidP="00B13D82">
      <w:r>
        <w:t>Durch die verminderte Pumpleistung des Herzens werden folgende Kompensationsmechanismen aktiviert:</w:t>
      </w:r>
    </w:p>
    <w:p w:rsidR="00276867" w:rsidRDefault="00276867" w:rsidP="00276867">
      <w:pPr>
        <w:ind w:left="705"/>
      </w:pPr>
      <w:r>
        <w:t xml:space="preserve">- RAAS </w:t>
      </w:r>
      <w:r w:rsidR="00BC754B">
        <w:t>(</w:t>
      </w:r>
      <w:proofErr w:type="spellStart"/>
      <w:r w:rsidR="00BC754B">
        <w:t>Renin</w:t>
      </w:r>
      <w:proofErr w:type="spellEnd"/>
      <w:r w:rsidR="00BC754B">
        <w:t>-</w:t>
      </w:r>
      <w:proofErr w:type="spellStart"/>
      <w:r w:rsidR="00BC754B">
        <w:t>Angiotensin</w:t>
      </w:r>
      <w:proofErr w:type="spellEnd"/>
      <w:r w:rsidR="00BC754B">
        <w:t>-</w:t>
      </w:r>
      <w:proofErr w:type="spellStart"/>
      <w:r w:rsidR="00BC754B">
        <w:t>Aldosteron</w:t>
      </w:r>
      <w:proofErr w:type="spellEnd"/>
      <w:r w:rsidR="00BC754B">
        <w:t xml:space="preserve">-System) </w:t>
      </w:r>
      <w:r>
        <w:t xml:space="preserve">Stimulation zur Erhaltung des Füllungsdrucks mittels </w:t>
      </w:r>
      <w:proofErr w:type="spellStart"/>
      <w:r>
        <w:t>Vasokonstriktion</w:t>
      </w:r>
      <w:proofErr w:type="spellEnd"/>
      <w:r>
        <w:t xml:space="preserve"> und Vermehrung des Blutvolumens.</w:t>
      </w:r>
    </w:p>
    <w:p w:rsidR="00276867" w:rsidRDefault="00276867" w:rsidP="00276867">
      <w:pPr>
        <w:ind w:left="705"/>
      </w:pPr>
      <w:r>
        <w:t>-</w:t>
      </w:r>
      <w:proofErr w:type="spellStart"/>
      <w:r>
        <w:t>Symphatikus</w:t>
      </w:r>
      <w:proofErr w:type="spellEnd"/>
      <w:r>
        <w:t xml:space="preserve"> und </w:t>
      </w:r>
      <w:proofErr w:type="spellStart"/>
      <w:r>
        <w:t>Katecholamin</w:t>
      </w:r>
      <w:proofErr w:type="spellEnd"/>
      <w:r>
        <w:t xml:space="preserve"> Steigerung zur Erhöhung der Kontraktionskraft</w:t>
      </w:r>
      <w:r w:rsidR="00BC754B">
        <w:t xml:space="preserve"> (</w:t>
      </w:r>
      <w:proofErr w:type="spellStart"/>
      <w:r w:rsidR="00BC754B">
        <w:t>Inotrpie</w:t>
      </w:r>
      <w:proofErr w:type="spellEnd"/>
      <w:r w:rsidR="00BC754B">
        <w:t>)</w:t>
      </w:r>
      <w:r>
        <w:t>, der Herzfrequenz</w:t>
      </w:r>
      <w:r w:rsidR="00BC754B">
        <w:t xml:space="preserve"> (</w:t>
      </w:r>
      <w:proofErr w:type="spellStart"/>
      <w:r w:rsidR="00BC754B">
        <w:t>Chronotropie</w:t>
      </w:r>
      <w:proofErr w:type="spellEnd"/>
      <w:r w:rsidR="00BC754B">
        <w:t>)</w:t>
      </w:r>
      <w:r>
        <w:t xml:space="preserve"> und des peripheren Gefässwiderstands</w:t>
      </w:r>
    </w:p>
    <w:p w:rsidR="00B21967" w:rsidRDefault="00276867" w:rsidP="00B21967">
      <w:pPr>
        <w:ind w:left="705"/>
      </w:pPr>
      <w:r>
        <w:t xml:space="preserve">-ADH Stimulation zur Wasserretention und </w:t>
      </w:r>
      <w:proofErr w:type="spellStart"/>
      <w:r>
        <w:t>Vasokonstriktion</w:t>
      </w:r>
      <w:proofErr w:type="spellEnd"/>
    </w:p>
    <w:p w:rsidR="00B21967" w:rsidRDefault="00B21967" w:rsidP="00B21967">
      <w:r>
        <w:t xml:space="preserve">Zu Beginn können diese Kompensationsmechanismen eine Herzinsuffizienz kompensieren. Doch dann führt alles zu einem </w:t>
      </w:r>
      <w:proofErr w:type="spellStart"/>
      <w:r>
        <w:t>Circulus</w:t>
      </w:r>
      <w:proofErr w:type="spellEnd"/>
      <w:r>
        <w:t xml:space="preserve"> </w:t>
      </w:r>
      <w:proofErr w:type="spellStart"/>
      <w:r>
        <w:t>vitiosus</w:t>
      </w:r>
      <w:proofErr w:type="spellEnd"/>
      <w:r>
        <w:t>:</w:t>
      </w:r>
    </w:p>
    <w:p w:rsidR="00B21967" w:rsidRDefault="00B21967" w:rsidP="00B21967">
      <w:pPr>
        <w:ind w:left="705"/>
      </w:pPr>
      <w:r>
        <w:t xml:space="preserve">- Wasser-und Salzretention führt zu Erhöhung des </w:t>
      </w:r>
      <w:proofErr w:type="spellStart"/>
      <w:r>
        <w:t>Preloads</w:t>
      </w:r>
      <w:proofErr w:type="spellEnd"/>
      <w:r>
        <w:t xml:space="preserve"> und zu Stauung (Bein- und Lungenödeme)</w:t>
      </w:r>
    </w:p>
    <w:p w:rsidR="00B21967" w:rsidRDefault="00B21967" w:rsidP="00B21967">
      <w:pPr>
        <w:ind w:left="705"/>
      </w:pPr>
      <w:r>
        <w:t xml:space="preserve">-Erhöhter peripherer Widerstand führt zu erhöhtem Blutdruck, </w:t>
      </w:r>
      <w:proofErr w:type="spellStart"/>
      <w:r>
        <w:t>eskommt</w:t>
      </w:r>
      <w:proofErr w:type="spellEnd"/>
      <w:r>
        <w:t xml:space="preserve"> zur Tachykardie.</w:t>
      </w:r>
    </w:p>
    <w:p w:rsidR="00B21967" w:rsidRDefault="00B21967" w:rsidP="00B21967">
      <w:pPr>
        <w:ind w:left="705"/>
      </w:pPr>
      <w:r>
        <w:t xml:space="preserve">-Schlussendlich führt </w:t>
      </w:r>
      <w:proofErr w:type="gramStart"/>
      <w:r>
        <w:t>dies</w:t>
      </w:r>
      <w:proofErr w:type="gramEnd"/>
      <w:r>
        <w:t xml:space="preserve"> zu weitere Erhöhung der erforderlichen Herzarbeit und des </w:t>
      </w:r>
      <w:proofErr w:type="spellStart"/>
      <w:r>
        <w:t>myokardialen</w:t>
      </w:r>
      <w:proofErr w:type="spellEnd"/>
      <w:r>
        <w:t xml:space="preserve"> O2-Bedarfs.</w:t>
      </w:r>
    </w:p>
    <w:p w:rsidR="00B21967" w:rsidRDefault="00B21967" w:rsidP="00B21967">
      <w:r>
        <w:t xml:space="preserve">Schweregrade nach der New York Heart </w:t>
      </w:r>
      <w:proofErr w:type="spellStart"/>
      <w:r>
        <w:t>Association</w:t>
      </w:r>
      <w:proofErr w:type="spellEnd"/>
      <w:r>
        <w:t xml:space="preserve"> (</w:t>
      </w:r>
      <w:r w:rsidRPr="00B21967">
        <w:rPr>
          <w:b/>
        </w:rPr>
        <w:t>NYHA-Klassifikation</w:t>
      </w:r>
      <w:r>
        <w:t>):</w:t>
      </w:r>
    </w:p>
    <w:p w:rsidR="00B21967" w:rsidRDefault="00B21967" w:rsidP="00B21967">
      <w:pPr>
        <w:ind w:left="705"/>
      </w:pPr>
      <w:r>
        <w:t>-Stadium 1: Keine erkennbaren Einschränkungen und Symptome bei normaler körperlicher Aktivität.</w:t>
      </w:r>
    </w:p>
    <w:p w:rsidR="00B21967" w:rsidRDefault="00B21967" w:rsidP="00B21967">
      <w:pPr>
        <w:ind w:left="705"/>
      </w:pPr>
      <w:r>
        <w:t>-Stadium 2: In Ruhe keine Beschwerden, gewöhnliche körperliche Aktivität (Spaziergang über 5km) führt zu leichter Symptomatik: abnorme Ermüdbarkeit, Dyspnoe, Herzbeschwerden.</w:t>
      </w:r>
    </w:p>
    <w:p w:rsidR="00B21967" w:rsidRDefault="00B21967" w:rsidP="00B21967">
      <w:pPr>
        <w:ind w:left="705"/>
      </w:pPr>
      <w:r>
        <w:lastRenderedPageBreak/>
        <w:t>- Stadium 3: In Ruhe</w:t>
      </w:r>
      <w:r w:rsidR="00BC754B">
        <w:t xml:space="preserve"> </w:t>
      </w:r>
      <w:r>
        <w:t xml:space="preserve">keine Beschwerden, leichte körperliche Arbeit führt zu deutlichen </w:t>
      </w:r>
      <w:r w:rsidR="00BC754B">
        <w:t>S</w:t>
      </w:r>
      <w:r>
        <w:t>ymptomen.</w:t>
      </w:r>
    </w:p>
    <w:p w:rsidR="00B21967" w:rsidRDefault="00B21967" w:rsidP="00B21967">
      <w:pPr>
        <w:ind w:left="705"/>
      </w:pPr>
      <w:r>
        <w:t>-Stadium 4: Symptome bereits in Ruhe</w:t>
      </w:r>
      <w:r w:rsidR="00F55672">
        <w:t>, geringste körperliche Arbeit ist nicht ohne Beschwerden möglich, meist wird Bettruhe gehalten.</w:t>
      </w:r>
    </w:p>
    <w:p w:rsidR="00F55672" w:rsidRPr="00070D39" w:rsidRDefault="00E82BC9" w:rsidP="00F55672">
      <w:pPr>
        <w:rPr>
          <w:b/>
        </w:rPr>
      </w:pPr>
      <w:r>
        <w:rPr>
          <w:b/>
        </w:rPr>
        <w:t>#</w:t>
      </w:r>
      <w:r w:rsidR="00F55672" w:rsidRPr="00070D39">
        <w:rPr>
          <w:b/>
        </w:rPr>
        <w:t>Formen der Herzinsu</w:t>
      </w:r>
      <w:r w:rsidR="00070D39">
        <w:rPr>
          <w:b/>
        </w:rPr>
        <w:t>ffizienz und deren Leitsymptome</w:t>
      </w:r>
    </w:p>
    <w:p w:rsidR="00070D39" w:rsidRDefault="00070D39" w:rsidP="00070D39">
      <w:pPr>
        <w:pStyle w:val="KeinLeerraum"/>
      </w:pPr>
      <w:r>
        <w:t>Allgemeine Symptome und klinische Zeichen:</w:t>
      </w:r>
    </w:p>
    <w:p w:rsidR="00070D39" w:rsidRDefault="00070D39" w:rsidP="00070D39">
      <w:pPr>
        <w:pStyle w:val="KeinLeerraum"/>
        <w:numPr>
          <w:ilvl w:val="0"/>
          <w:numId w:val="1"/>
        </w:numPr>
      </w:pPr>
      <w:r>
        <w:t>Müdigkeit</w:t>
      </w:r>
    </w:p>
    <w:p w:rsidR="00070D39" w:rsidRDefault="00070D39" w:rsidP="00070D39">
      <w:pPr>
        <w:pStyle w:val="KeinLeerraum"/>
        <w:numPr>
          <w:ilvl w:val="0"/>
          <w:numId w:val="1"/>
        </w:numPr>
      </w:pPr>
      <w:r>
        <w:t xml:space="preserve">Abgeschlagenheit, Leistungsminderung </w:t>
      </w:r>
    </w:p>
    <w:p w:rsidR="00070D39" w:rsidRDefault="00070D39" w:rsidP="00070D39">
      <w:pPr>
        <w:pStyle w:val="Listenabsatz"/>
        <w:numPr>
          <w:ilvl w:val="0"/>
          <w:numId w:val="1"/>
        </w:numPr>
      </w:pPr>
      <w:r>
        <w:t>Tachykardie</w:t>
      </w:r>
    </w:p>
    <w:p w:rsidR="00070D39" w:rsidRDefault="00070D39" w:rsidP="00070D39">
      <w:pPr>
        <w:pStyle w:val="Listenabsatz"/>
        <w:numPr>
          <w:ilvl w:val="0"/>
          <w:numId w:val="1"/>
        </w:numPr>
      </w:pPr>
      <w:r>
        <w:t>Herzrhythmusstörung</w:t>
      </w:r>
    </w:p>
    <w:p w:rsidR="00070D39" w:rsidRDefault="00070D39" w:rsidP="00070D39">
      <w:pPr>
        <w:pStyle w:val="Listenabsatz"/>
        <w:numPr>
          <w:ilvl w:val="0"/>
          <w:numId w:val="1"/>
        </w:numPr>
      </w:pPr>
      <w:r>
        <w:t>Zyanose</w:t>
      </w:r>
    </w:p>
    <w:p w:rsidR="00070D39" w:rsidRDefault="00070D39" w:rsidP="00070D39">
      <w:pPr>
        <w:pStyle w:val="Listenabsatz"/>
        <w:numPr>
          <w:ilvl w:val="0"/>
          <w:numId w:val="1"/>
        </w:numPr>
      </w:pPr>
      <w:r>
        <w:t xml:space="preserve">Kalte </w:t>
      </w:r>
      <w:proofErr w:type="spellStart"/>
      <w:r>
        <w:t>Akren</w:t>
      </w:r>
      <w:proofErr w:type="spellEnd"/>
    </w:p>
    <w:p w:rsidR="00070D39" w:rsidRDefault="00070D39" w:rsidP="00070D39">
      <w:pPr>
        <w:pStyle w:val="Listenabsatz"/>
        <w:numPr>
          <w:ilvl w:val="0"/>
          <w:numId w:val="1"/>
        </w:numPr>
      </w:pPr>
      <w:r>
        <w:t>Gewichtszunahme</w:t>
      </w:r>
    </w:p>
    <w:p w:rsidR="00284DA7" w:rsidRDefault="00E82BC9" w:rsidP="00284DA7">
      <w:pPr>
        <w:pStyle w:val="KeinLeerraum"/>
        <w:rPr>
          <w:b/>
        </w:rPr>
      </w:pPr>
      <w:r>
        <w:rPr>
          <w:b/>
        </w:rPr>
        <w:t>#</w:t>
      </w:r>
      <w:r w:rsidR="00F55672">
        <w:rPr>
          <w:b/>
        </w:rPr>
        <w:t xml:space="preserve">Linksherzinsuffizienz: </w:t>
      </w:r>
    </w:p>
    <w:p w:rsidR="00284DA7" w:rsidRPr="00070D39" w:rsidRDefault="00284DA7" w:rsidP="00284DA7">
      <w:pPr>
        <w:pStyle w:val="KeinLeerraum"/>
      </w:pPr>
      <w:r w:rsidRPr="00070D39">
        <w:t>Symptome bei Linksherzinsuffizienz</w:t>
      </w:r>
    </w:p>
    <w:p w:rsidR="00284DA7" w:rsidRPr="00284DA7" w:rsidRDefault="00284DA7" w:rsidP="00070D39">
      <w:pPr>
        <w:pStyle w:val="KeinLeerraum"/>
        <w:ind w:left="567"/>
        <w:rPr>
          <w:b/>
        </w:rPr>
      </w:pPr>
      <w:r w:rsidRPr="00070D39">
        <w:t>- D</w:t>
      </w:r>
      <w:r>
        <w:t>yspnoe</w:t>
      </w:r>
    </w:p>
    <w:p w:rsidR="00284DA7" w:rsidRDefault="00284DA7" w:rsidP="00070D39">
      <w:pPr>
        <w:pStyle w:val="KeinLeerraum"/>
        <w:ind w:left="567"/>
      </w:pPr>
      <w:r>
        <w:t>- Orthopnoe (Flachlagerung unmöglich</w:t>
      </w:r>
      <w:r w:rsidR="00BD5A17">
        <w:t xml:space="preserve"> -&gt; nächtliche Atemnot</w:t>
      </w:r>
      <w:r>
        <w:t>)</w:t>
      </w:r>
    </w:p>
    <w:p w:rsidR="00284DA7" w:rsidRDefault="00284DA7" w:rsidP="00070D39">
      <w:pPr>
        <w:pStyle w:val="KeinLeerraum"/>
        <w:tabs>
          <w:tab w:val="left" w:pos="709"/>
        </w:tabs>
        <w:ind w:left="567"/>
      </w:pPr>
      <w:r>
        <w:t xml:space="preserve">- </w:t>
      </w:r>
      <w:r w:rsidR="00BC754B">
        <w:t>evtl. Husten</w:t>
      </w:r>
      <w:r>
        <w:t xml:space="preserve"> bei Belastung</w:t>
      </w:r>
    </w:p>
    <w:p w:rsidR="00284DA7" w:rsidRDefault="00284DA7" w:rsidP="00070D39">
      <w:pPr>
        <w:pStyle w:val="KeinLeerraum"/>
        <w:ind w:left="567"/>
      </w:pPr>
      <w:r>
        <w:t>- zerebrale Symptomatik aufgrund vermindertet Gehirnperfusion (Verwirrtheit, Schwindel, Konzentrationsstörungen, Schlafstörungen etc.)</w:t>
      </w:r>
    </w:p>
    <w:p w:rsidR="00284DA7" w:rsidRDefault="00284DA7" w:rsidP="00284DA7">
      <w:pPr>
        <w:pStyle w:val="KeinLeerraum"/>
      </w:pPr>
    </w:p>
    <w:p w:rsidR="00284DA7" w:rsidRPr="00070D39" w:rsidRDefault="00284DA7" w:rsidP="00284DA7">
      <w:pPr>
        <w:pStyle w:val="KeinLeerraum"/>
      </w:pPr>
      <w:r w:rsidRPr="00070D39">
        <w:t>Klinische Zeichen bei Linksherzinsuffizienz</w:t>
      </w:r>
    </w:p>
    <w:p w:rsidR="00284DA7" w:rsidRPr="00284DA7" w:rsidRDefault="00284DA7" w:rsidP="00284DA7">
      <w:pPr>
        <w:pStyle w:val="KeinLeerraum"/>
        <w:numPr>
          <w:ilvl w:val="0"/>
          <w:numId w:val="1"/>
        </w:numPr>
        <w:rPr>
          <w:b/>
        </w:rPr>
      </w:pPr>
      <w:r w:rsidRPr="00284DA7">
        <w:t>Galo</w:t>
      </w:r>
      <w:r>
        <w:t>pprhythmus (3. Herzton)</w:t>
      </w:r>
    </w:p>
    <w:p w:rsidR="00284DA7" w:rsidRDefault="00070D39" w:rsidP="00284DA7">
      <w:pPr>
        <w:pStyle w:val="KeinLeerraum"/>
        <w:numPr>
          <w:ilvl w:val="0"/>
          <w:numId w:val="1"/>
        </w:numPr>
      </w:pPr>
      <w:proofErr w:type="spellStart"/>
      <w:r w:rsidRPr="00070D39">
        <w:t>Pulsus</w:t>
      </w:r>
      <w:proofErr w:type="spellEnd"/>
      <w:r w:rsidRPr="00070D39">
        <w:t xml:space="preserve"> </w:t>
      </w:r>
      <w:proofErr w:type="spellStart"/>
      <w:r w:rsidRPr="00070D39">
        <w:t>alternans</w:t>
      </w:r>
      <w:proofErr w:type="spellEnd"/>
    </w:p>
    <w:p w:rsidR="007223C2" w:rsidRPr="00070D39" w:rsidRDefault="007223C2" w:rsidP="00284DA7">
      <w:pPr>
        <w:pStyle w:val="KeinLeerraum"/>
        <w:numPr>
          <w:ilvl w:val="0"/>
          <w:numId w:val="1"/>
        </w:numPr>
      </w:pPr>
      <w:r>
        <w:t>Tachypnoe</w:t>
      </w:r>
    </w:p>
    <w:p w:rsidR="00070D39" w:rsidRDefault="00070D39" w:rsidP="00284DA7">
      <w:pPr>
        <w:pStyle w:val="KeinLeerraum"/>
        <w:numPr>
          <w:ilvl w:val="0"/>
          <w:numId w:val="1"/>
        </w:numPr>
        <w:rPr>
          <w:b/>
        </w:rPr>
      </w:pPr>
      <w:r w:rsidRPr="00070D39">
        <w:t>Pulmonale Stauung</w:t>
      </w:r>
      <w:r w:rsidR="00BD5A17">
        <w:t>s</w:t>
      </w:r>
      <w:r w:rsidRPr="00070D39">
        <w:t>geräusche (g</w:t>
      </w:r>
      <w:r>
        <w:t>r</w:t>
      </w:r>
      <w:r w:rsidRPr="00070D39">
        <w:t>obblasige</w:t>
      </w:r>
      <w:r>
        <w:t xml:space="preserve"> Rasselgeräusche)</w:t>
      </w:r>
    </w:p>
    <w:p w:rsidR="00070D39" w:rsidRDefault="00F55672" w:rsidP="00F55672">
      <w:pPr>
        <w:pStyle w:val="KeinLeerraum"/>
        <w:numPr>
          <w:ilvl w:val="0"/>
          <w:numId w:val="1"/>
        </w:numPr>
        <w:ind w:left="705"/>
      </w:pPr>
      <w:r>
        <w:t>in fortgeschrittenem Stadium auch Nykturie (nächtlicher  Harndrang</w:t>
      </w:r>
    </w:p>
    <w:p w:rsidR="00070D39" w:rsidRDefault="00070D39" w:rsidP="00070D39">
      <w:pPr>
        <w:pStyle w:val="KeinLeerraum"/>
      </w:pPr>
    </w:p>
    <w:p w:rsidR="00070D39" w:rsidRDefault="00E82BC9" w:rsidP="00070D39">
      <w:pPr>
        <w:pStyle w:val="KeinLeerraum"/>
      </w:pPr>
      <w:r>
        <w:rPr>
          <w:b/>
        </w:rPr>
        <w:t>#</w:t>
      </w:r>
      <w:r w:rsidR="00F55672" w:rsidRPr="00070D39">
        <w:rPr>
          <w:b/>
        </w:rPr>
        <w:t>Rechtsherzinsuffizienz:</w:t>
      </w:r>
      <w:r w:rsidR="00BC754B">
        <w:t xml:space="preserve"> </w:t>
      </w:r>
    </w:p>
    <w:p w:rsidR="00070D39" w:rsidRDefault="00070D39" w:rsidP="00070D39">
      <w:pPr>
        <w:pStyle w:val="KeinLeerraum"/>
      </w:pPr>
      <w:r>
        <w:t>Symptome bei Rechtsherzinsuffizienz</w:t>
      </w:r>
    </w:p>
    <w:p w:rsidR="00070D39" w:rsidRDefault="00070D39" w:rsidP="00070D39">
      <w:pPr>
        <w:pStyle w:val="KeinLeerraum"/>
        <w:numPr>
          <w:ilvl w:val="0"/>
          <w:numId w:val="1"/>
        </w:numPr>
      </w:pPr>
      <w:r>
        <w:t>dicke schwere Beine</w:t>
      </w:r>
    </w:p>
    <w:p w:rsidR="00070D39" w:rsidRDefault="00070D39" w:rsidP="00070D39">
      <w:pPr>
        <w:pStyle w:val="KeinLeerraum"/>
        <w:numPr>
          <w:ilvl w:val="0"/>
          <w:numId w:val="1"/>
        </w:numPr>
      </w:pPr>
      <w:r>
        <w:t xml:space="preserve">rasche Gewichtszunahme </w:t>
      </w:r>
    </w:p>
    <w:p w:rsidR="00070D39" w:rsidRDefault="00070D39" w:rsidP="00070D39">
      <w:pPr>
        <w:pStyle w:val="KeinLeerraum"/>
        <w:numPr>
          <w:ilvl w:val="0"/>
          <w:numId w:val="1"/>
        </w:numPr>
      </w:pPr>
      <w:r>
        <w:t>Nykturie</w:t>
      </w:r>
    </w:p>
    <w:p w:rsidR="00070D39" w:rsidRDefault="00070D39" w:rsidP="00070D39">
      <w:pPr>
        <w:pStyle w:val="KeinLeerraum"/>
        <w:numPr>
          <w:ilvl w:val="0"/>
          <w:numId w:val="1"/>
        </w:numPr>
      </w:pPr>
      <w:r>
        <w:t>Verdauungsstörungen</w:t>
      </w:r>
    </w:p>
    <w:p w:rsidR="00070D39" w:rsidRDefault="00070D39" w:rsidP="00070D39">
      <w:pPr>
        <w:pStyle w:val="KeinLeerraum"/>
        <w:numPr>
          <w:ilvl w:val="0"/>
          <w:numId w:val="1"/>
        </w:numPr>
      </w:pPr>
      <w:r>
        <w:t>Leberschmerz</w:t>
      </w:r>
    </w:p>
    <w:p w:rsidR="00070D39" w:rsidRDefault="00070D39" w:rsidP="00070D39">
      <w:pPr>
        <w:pStyle w:val="KeinLeerraum"/>
      </w:pPr>
    </w:p>
    <w:p w:rsidR="00070D39" w:rsidRDefault="00070D39" w:rsidP="00070D39">
      <w:pPr>
        <w:pStyle w:val="KeinLeerraum"/>
      </w:pPr>
      <w:r>
        <w:t>Klinische Zeichen</w:t>
      </w:r>
    </w:p>
    <w:p w:rsidR="00070D39" w:rsidRDefault="00070D39" w:rsidP="00070D39">
      <w:pPr>
        <w:pStyle w:val="KeinLeerraum"/>
        <w:numPr>
          <w:ilvl w:val="0"/>
          <w:numId w:val="1"/>
        </w:numPr>
      </w:pPr>
      <w:r>
        <w:t>periphere Ödeme</w:t>
      </w:r>
    </w:p>
    <w:p w:rsidR="00070D39" w:rsidRDefault="00070D39" w:rsidP="00070D39">
      <w:pPr>
        <w:pStyle w:val="KeinLeerraum"/>
        <w:numPr>
          <w:ilvl w:val="0"/>
          <w:numId w:val="1"/>
        </w:numPr>
      </w:pPr>
      <w:r>
        <w:t>Aszites</w:t>
      </w:r>
    </w:p>
    <w:p w:rsidR="00070D39" w:rsidRDefault="00070D39" w:rsidP="00070D39">
      <w:pPr>
        <w:pStyle w:val="KeinLeerraum"/>
        <w:numPr>
          <w:ilvl w:val="0"/>
          <w:numId w:val="1"/>
        </w:numPr>
      </w:pPr>
      <w:r>
        <w:t>Lebervergrösserung</w:t>
      </w:r>
    </w:p>
    <w:p w:rsidR="00070D39" w:rsidRDefault="00070D39" w:rsidP="00070D39">
      <w:pPr>
        <w:pStyle w:val="KeinLeerraum"/>
        <w:numPr>
          <w:ilvl w:val="0"/>
          <w:numId w:val="1"/>
        </w:numPr>
      </w:pPr>
      <w:proofErr w:type="spellStart"/>
      <w:r>
        <w:t>Proteinurie</w:t>
      </w:r>
      <w:proofErr w:type="spellEnd"/>
    </w:p>
    <w:p w:rsidR="00070D39" w:rsidRDefault="00070D39" w:rsidP="00070D39">
      <w:pPr>
        <w:pStyle w:val="KeinLeerraum"/>
        <w:numPr>
          <w:ilvl w:val="0"/>
          <w:numId w:val="1"/>
        </w:numPr>
      </w:pPr>
      <w:r>
        <w:t>Pleuraerguss</w:t>
      </w:r>
    </w:p>
    <w:p w:rsidR="00070D39" w:rsidRDefault="00070D39" w:rsidP="00070D39">
      <w:pPr>
        <w:pStyle w:val="KeinLeerraum"/>
        <w:numPr>
          <w:ilvl w:val="0"/>
          <w:numId w:val="1"/>
        </w:numPr>
      </w:pPr>
      <w:r>
        <w:t>Obere Einflussstauung</w:t>
      </w:r>
    </w:p>
    <w:p w:rsidR="007223C2" w:rsidRDefault="007223C2" w:rsidP="00070D39">
      <w:pPr>
        <w:pStyle w:val="KeinLeerraum"/>
        <w:numPr>
          <w:ilvl w:val="0"/>
          <w:numId w:val="1"/>
        </w:numPr>
      </w:pPr>
      <w:r>
        <w:t>Hals- Handvenendruck</w:t>
      </w:r>
    </w:p>
    <w:p w:rsidR="00070D39" w:rsidRDefault="00070D39" w:rsidP="00070D39">
      <w:pPr>
        <w:pStyle w:val="KeinLeerraum"/>
      </w:pPr>
    </w:p>
    <w:p w:rsidR="00BD5A17" w:rsidRDefault="00F55672" w:rsidP="00BD5A17">
      <w:pPr>
        <w:ind w:left="705"/>
      </w:pPr>
      <w:r>
        <w:t xml:space="preserve">- </w:t>
      </w:r>
      <w:r>
        <w:rPr>
          <w:b/>
        </w:rPr>
        <w:t xml:space="preserve">Globale Insuffizienz: </w:t>
      </w:r>
      <w:r>
        <w:t>Symptomatik beider Krankheitsbilder</w:t>
      </w:r>
    </w:p>
    <w:p w:rsidR="00F55672" w:rsidRDefault="00F55672" w:rsidP="00BD5A17">
      <w:pPr>
        <w:ind w:left="705"/>
      </w:pPr>
      <w:r>
        <w:t>Weitere Symptome  siehe Tabelle S.228</w:t>
      </w:r>
    </w:p>
    <w:p w:rsidR="00E82BC9" w:rsidRDefault="00E82BC9" w:rsidP="00BD5A17">
      <w:pPr>
        <w:pStyle w:val="KeinLeerraum"/>
        <w:rPr>
          <w:b/>
        </w:rPr>
      </w:pPr>
    </w:p>
    <w:p w:rsidR="00BD5A17" w:rsidRPr="00BD5A17" w:rsidRDefault="00F55672" w:rsidP="00BD5A17">
      <w:pPr>
        <w:pStyle w:val="KeinLeerraum"/>
        <w:rPr>
          <w:b/>
        </w:rPr>
      </w:pPr>
      <w:r w:rsidRPr="00BD5A17">
        <w:rPr>
          <w:b/>
        </w:rPr>
        <w:t>Diagnose einer Chronischen Herzinsuffizienz</w:t>
      </w:r>
    </w:p>
    <w:p w:rsidR="00C86CDD" w:rsidRDefault="00F55672" w:rsidP="00BD5A17">
      <w:pPr>
        <w:pStyle w:val="KeinLeerraum"/>
      </w:pPr>
      <w:r>
        <w:t>Ist schwieri</w:t>
      </w:r>
      <w:r w:rsidR="00C86CDD">
        <w:t>ger als bei einer akuten, da der</w:t>
      </w:r>
      <w:r w:rsidR="00BD5A17">
        <w:t xml:space="preserve"> schleichende</w:t>
      </w:r>
      <w:r>
        <w:t xml:space="preserve"> Beginn oft nur Belastungsdyspnoe als Symptom hergibt. Die häufigste Ursache für Belastungsdyspnoe ist jedoch Übergewicht und Trainingsmangel. Deshalb ist es wichtig </w:t>
      </w:r>
      <w:r w:rsidR="00C86CDD">
        <w:t>den genauen zeitlichen Verlauf und die Begleitumstände zu erfragen (Gewichtszunahme, Immobilisation etc.) um nicht eine falsche Diagnose zu stellen. Erst wenn Symptome wie Ödeme, Zyanose und Nykturie auftreten</w:t>
      </w:r>
      <w:r w:rsidR="00BD5A17">
        <w:t>,</w:t>
      </w:r>
      <w:r w:rsidR="00C86CDD">
        <w:t xml:space="preserve"> ist die Diagnose klarer zu stellen.</w:t>
      </w:r>
    </w:p>
    <w:p w:rsidR="00BD5A17" w:rsidRDefault="00BD5A17" w:rsidP="00F55672"/>
    <w:p w:rsidR="00BD5A17" w:rsidRPr="00BD5A17" w:rsidRDefault="00C86CDD" w:rsidP="00BD5A17">
      <w:pPr>
        <w:pStyle w:val="KeinLeerraum"/>
        <w:rPr>
          <w:b/>
        </w:rPr>
      </w:pPr>
      <w:r w:rsidRPr="00BD5A17">
        <w:rPr>
          <w:b/>
        </w:rPr>
        <w:t xml:space="preserve">Diagnose bei einer </w:t>
      </w:r>
      <w:r w:rsidR="00BD5A17" w:rsidRPr="00BD5A17">
        <w:rPr>
          <w:b/>
        </w:rPr>
        <w:t>akuten Herzinsuffizienz</w:t>
      </w:r>
    </w:p>
    <w:p w:rsidR="00C86CDD" w:rsidRDefault="00C86CDD" w:rsidP="00BD5A17">
      <w:pPr>
        <w:pStyle w:val="KeinLeerraum"/>
      </w:pPr>
      <w:r>
        <w:t>Dabei treten alle Symptome sehr ausgeprägt auf. Es handelt sich um einen lebensbedrohlichen Zustand.</w:t>
      </w:r>
    </w:p>
    <w:p w:rsidR="00BD5A17" w:rsidRDefault="00BD5A17" w:rsidP="00BD5A17">
      <w:pPr>
        <w:pStyle w:val="KeinLeerraum"/>
      </w:pPr>
    </w:p>
    <w:p w:rsidR="00C86CDD" w:rsidRDefault="00C86CDD" w:rsidP="00F55672">
      <w:r>
        <w:t>Wichtige Fragen zur Anamnese bei Herzinsuffizienzverdacht siehe S.228</w:t>
      </w:r>
    </w:p>
    <w:p w:rsidR="0069180F" w:rsidRDefault="0069180F" w:rsidP="00AF625E">
      <w:pPr>
        <w:pStyle w:val="berschrift1"/>
      </w:pPr>
      <w:r>
        <w:t>Jugularvenendruck (S.204)</w:t>
      </w:r>
    </w:p>
    <w:p w:rsidR="00BD5A17" w:rsidRPr="00BD5A17" w:rsidRDefault="00BD5A17" w:rsidP="00BD5A17"/>
    <w:p w:rsidR="00BD5A17" w:rsidRDefault="0069180F" w:rsidP="00BD5A17">
      <w:r>
        <w:rPr>
          <w:b/>
        </w:rPr>
        <w:t>Obere Einflussstauung</w:t>
      </w:r>
    </w:p>
    <w:p w:rsidR="0069180F" w:rsidRDefault="0069180F" w:rsidP="00BD5A17">
      <w:r>
        <w:t xml:space="preserve">Treten die Halsvenen bereits im Stehen oder sitzen vor, ist dies ein sicheres Zeichen für eine </w:t>
      </w:r>
      <w:r>
        <w:rPr>
          <w:b/>
        </w:rPr>
        <w:t xml:space="preserve">Rechtsherzinsuffizienz </w:t>
      </w:r>
      <w:r>
        <w:t xml:space="preserve">(oder </w:t>
      </w:r>
      <w:r w:rsidR="00BD5A17">
        <w:t xml:space="preserve">für  eine </w:t>
      </w:r>
      <w:r>
        <w:t xml:space="preserve"> </w:t>
      </w:r>
      <w:proofErr w:type="spellStart"/>
      <w:r>
        <w:t>Pericarditis</w:t>
      </w:r>
      <w:proofErr w:type="spellEnd"/>
      <w:r>
        <w:t xml:space="preserve"> </w:t>
      </w:r>
      <w:proofErr w:type="spellStart"/>
      <w:r>
        <w:t>constrictiva</w:t>
      </w:r>
      <w:proofErr w:type="spellEnd"/>
      <w:r>
        <w:t xml:space="preserve">, wo der Herzbeutel verwachsen </w:t>
      </w:r>
      <w:proofErr w:type="spellStart"/>
      <w:r>
        <w:t>ist</w:t>
      </w:r>
      <w:proofErr w:type="gramStart"/>
      <w:r>
        <w:t>,oder</w:t>
      </w:r>
      <w:proofErr w:type="spellEnd"/>
      <w:proofErr w:type="gramEnd"/>
      <w:r w:rsidR="00BD5A17">
        <w:t xml:space="preserve"> zeugt von einer </w:t>
      </w:r>
      <w:r>
        <w:t>Kompression der oberen Hohlvene).</w:t>
      </w:r>
    </w:p>
    <w:p w:rsidR="0069180F" w:rsidRDefault="0069180F" w:rsidP="0069180F">
      <w:r>
        <w:t xml:space="preserve">Besteht die Stauung nur im Liegen wird dies folgendermassen dokumentiert: </w:t>
      </w:r>
    </w:p>
    <w:p w:rsidR="00B468AD" w:rsidRDefault="0069180F" w:rsidP="0069180F">
      <w:r>
        <w:t>-Der Oberkörper des Patienten wird langsam aufgerichtet bis die Stauun</w:t>
      </w:r>
      <w:r w:rsidR="00B468AD">
        <w:t xml:space="preserve">g verschwindet und die Position (in Grad) notiert. Bei halbaufgerichtetem (30 Grad) Oberkörper darf in Atemmittellage keine Stauung mehr nachweisbar sein. </w:t>
      </w:r>
    </w:p>
    <w:p w:rsidR="00B468AD" w:rsidRDefault="00B468AD" w:rsidP="0069180F">
      <w:r>
        <w:t xml:space="preserve">Ein weiteres Zeichen für Stauung im oberen Kreislauf ist die Stauung der </w:t>
      </w:r>
      <w:r>
        <w:rPr>
          <w:b/>
        </w:rPr>
        <w:t>Venen am Handrücken</w:t>
      </w:r>
      <w:r>
        <w:t xml:space="preserve">. </w:t>
      </w:r>
    </w:p>
    <w:p w:rsidR="0069180F" w:rsidRDefault="00B468AD" w:rsidP="0069180F">
      <w:r>
        <w:t>Ist die Halsvene nur einseitig gestaut, weist dies auf eine lokale Ursache der Stauung hin.</w:t>
      </w:r>
      <w:r w:rsidR="0069180F">
        <w:t xml:space="preserve"> </w:t>
      </w:r>
      <w:r>
        <w:t xml:space="preserve">Dabei besteht auch keine Handrückenstauung. </w:t>
      </w:r>
    </w:p>
    <w:p w:rsidR="007806F1" w:rsidRDefault="007806F1" w:rsidP="0069180F"/>
    <w:p w:rsidR="007806F1" w:rsidRDefault="007806F1" w:rsidP="00AF625E">
      <w:pPr>
        <w:pStyle w:val="berschrift1"/>
      </w:pPr>
      <w:r>
        <w:t>Lungenembolie (S.220)</w:t>
      </w:r>
    </w:p>
    <w:p w:rsidR="007806F1" w:rsidRDefault="007806F1" w:rsidP="007806F1">
      <w:r>
        <w:t xml:space="preserve">Definition: </w:t>
      </w:r>
      <w:proofErr w:type="spellStart"/>
      <w:r>
        <w:t>Thromboembolischer</w:t>
      </w:r>
      <w:proofErr w:type="spellEnd"/>
      <w:r>
        <w:t xml:space="preserve"> Verschluss der arteriellen Lungenstrombahn durch Einschwemmung eines Thrombus (seltener Luft oder Fett) aus der Peripherie.</w:t>
      </w:r>
    </w:p>
    <w:p w:rsidR="007806F1" w:rsidRDefault="007806F1" w:rsidP="007806F1">
      <w:r>
        <w:t>Die Diagnose einer Lungenembolie ist sehr schw</w:t>
      </w:r>
      <w:r w:rsidR="004B4C6A">
        <w:t xml:space="preserve">ierig zu stellen, da die typischen Symptome  </w:t>
      </w:r>
      <w:r>
        <w:t xml:space="preserve">nicht </w:t>
      </w:r>
      <w:r w:rsidR="004B4C6A">
        <w:t>immer</w:t>
      </w:r>
      <w:r>
        <w:t xml:space="preserve"> oder nur sehr schwach auftreten. </w:t>
      </w:r>
      <w:r w:rsidR="004B4C6A">
        <w:t>Jedoch ist eine Diagnose sehr wichtig, da immer</w:t>
      </w:r>
      <w:r w:rsidR="00BD5A17">
        <w:t xml:space="preserve"> </w:t>
      </w:r>
      <w:r w:rsidR="004B4C6A">
        <w:t>noch die Hälfte aller Lungenembolien tödlich verlaufen.</w:t>
      </w:r>
    </w:p>
    <w:p w:rsidR="004B4C6A" w:rsidRDefault="004B4C6A" w:rsidP="007806F1">
      <w:r>
        <w:t>Symp</w:t>
      </w:r>
      <w:r w:rsidR="00BD5A17">
        <w:t>t</w:t>
      </w:r>
      <w:r>
        <w:t>ome:</w:t>
      </w:r>
    </w:p>
    <w:p w:rsidR="004B4C6A" w:rsidRDefault="004B4C6A" w:rsidP="007806F1">
      <w:r>
        <w:tab/>
        <w:t xml:space="preserve">- </w:t>
      </w:r>
      <w:r>
        <w:rPr>
          <w:b/>
        </w:rPr>
        <w:t xml:space="preserve">Atemnot </w:t>
      </w:r>
      <w:r>
        <w:t>, kann auch nur intermittierend auftreten</w:t>
      </w:r>
      <w:r>
        <w:rPr>
          <w:b/>
        </w:rPr>
        <w:t xml:space="preserve"> </w:t>
      </w:r>
    </w:p>
    <w:p w:rsidR="004B4C6A" w:rsidRPr="004B4C6A" w:rsidRDefault="004B4C6A" w:rsidP="004B4C6A">
      <w:pPr>
        <w:ind w:firstLine="708"/>
      </w:pPr>
      <w:r>
        <w:t>-</w:t>
      </w:r>
      <w:r>
        <w:rPr>
          <w:b/>
        </w:rPr>
        <w:t>Thoraxschmerzen</w:t>
      </w:r>
      <w:r>
        <w:t>, verstärkt bei tiefer Respiration, teilweise  lageabhängig</w:t>
      </w:r>
    </w:p>
    <w:p w:rsidR="004B4C6A" w:rsidRDefault="004B4C6A" w:rsidP="007806F1">
      <w:r>
        <w:lastRenderedPageBreak/>
        <w:tab/>
        <w:t xml:space="preserve">-Anzeichen einer </w:t>
      </w:r>
      <w:r w:rsidRPr="004B4C6A">
        <w:rPr>
          <w:b/>
        </w:rPr>
        <w:t xml:space="preserve">Beinvenenthrombose </w:t>
      </w:r>
      <w:r>
        <w:t>(schmerzhafte Schwellung einer Wade)</w:t>
      </w:r>
    </w:p>
    <w:p w:rsidR="004B4C6A" w:rsidRPr="004B4C6A" w:rsidRDefault="004B4C6A" w:rsidP="007806F1">
      <w:r>
        <w:tab/>
        <w:t>-</w:t>
      </w:r>
      <w:r w:rsidRPr="004B4C6A">
        <w:rPr>
          <w:b/>
        </w:rPr>
        <w:t>Pleurareiben</w:t>
      </w:r>
      <w:r>
        <w:rPr>
          <w:b/>
        </w:rPr>
        <w:t>,</w:t>
      </w:r>
      <w:r>
        <w:t xml:space="preserve"> kann atemabhängig sein</w:t>
      </w:r>
    </w:p>
    <w:p w:rsidR="004B4C6A" w:rsidRDefault="004B4C6A" w:rsidP="004B4C6A">
      <w:r>
        <w:tab/>
        <w:t xml:space="preserve">-typische Konstellation in </w:t>
      </w:r>
      <w:r w:rsidRPr="004B4C6A">
        <w:rPr>
          <w:b/>
        </w:rPr>
        <w:t xml:space="preserve">EKG </w:t>
      </w:r>
      <w:r>
        <w:t>(Rechtsherzbelastungszeichen), sind aber meist NICHT</w:t>
      </w:r>
      <w:r>
        <w:tab/>
        <w:t>vorhanden</w:t>
      </w:r>
    </w:p>
    <w:p w:rsidR="004B4C6A" w:rsidRDefault="004B4C6A" w:rsidP="007806F1">
      <w:r>
        <w:tab/>
        <w:t>- Blutdruckabfall und blass-</w:t>
      </w:r>
      <w:proofErr w:type="spellStart"/>
      <w:r>
        <w:t>zyanotisches</w:t>
      </w:r>
      <w:proofErr w:type="spellEnd"/>
      <w:r>
        <w:t xml:space="preserve"> Aussehen in schweren Fällen</w:t>
      </w:r>
    </w:p>
    <w:p w:rsidR="004B4C6A" w:rsidRDefault="004B4C6A" w:rsidP="007806F1">
      <w:r>
        <w:t>Anamnese:</w:t>
      </w:r>
    </w:p>
    <w:p w:rsidR="004B4C6A" w:rsidRDefault="004B4C6A" w:rsidP="007806F1">
      <w:pPr>
        <w:rPr>
          <w:b/>
        </w:rPr>
      </w:pPr>
      <w:r>
        <w:t xml:space="preserve">Wichtig zu erfragen sind die </w:t>
      </w:r>
      <w:r>
        <w:rPr>
          <w:b/>
        </w:rPr>
        <w:t>Prädispositionen:</w:t>
      </w:r>
    </w:p>
    <w:p w:rsidR="004B4C6A" w:rsidRDefault="004B4C6A" w:rsidP="007806F1">
      <w:r>
        <w:tab/>
        <w:t xml:space="preserve">- </w:t>
      </w:r>
      <w:proofErr w:type="spellStart"/>
      <w:r w:rsidR="00F23015">
        <w:t>Bettlägrigkeit</w:t>
      </w:r>
      <w:proofErr w:type="spellEnd"/>
      <w:r w:rsidR="00F23015">
        <w:t xml:space="preserve">, längere </w:t>
      </w:r>
      <w:proofErr w:type="spellStart"/>
      <w:r w:rsidR="00F23015">
        <w:t>Immobiliation</w:t>
      </w:r>
      <w:proofErr w:type="spellEnd"/>
    </w:p>
    <w:p w:rsidR="00F23015" w:rsidRDefault="00F23015" w:rsidP="00F23015">
      <w:pPr>
        <w:rPr>
          <w:color w:val="FF0000"/>
        </w:rPr>
      </w:pPr>
      <w:r>
        <w:tab/>
        <w:t>-Operationen (vor allem Hüftgelenksersatz oder andere OPs, die eine längere Ruhigstellung</w:t>
      </w:r>
      <w:r>
        <w:tab/>
        <w:t xml:space="preserve">der Beine erfordern) </w:t>
      </w:r>
      <w:r>
        <w:rPr>
          <w:color w:val="FF0000"/>
        </w:rPr>
        <w:t>Hüftgelenksprothesen</w:t>
      </w:r>
      <w:r w:rsidR="00BD5A17">
        <w:rPr>
          <w:color w:val="FF0000"/>
        </w:rPr>
        <w:t xml:space="preserve"> </w:t>
      </w:r>
      <w:r>
        <w:rPr>
          <w:color w:val="FF0000"/>
        </w:rPr>
        <w:t>OP erfordern heute keine lange Ruhigstellung der</w:t>
      </w:r>
      <w:r>
        <w:rPr>
          <w:color w:val="FF0000"/>
        </w:rPr>
        <w:tab/>
        <w:t>Beine mehr</w:t>
      </w:r>
      <w:r w:rsidR="00BD5A17">
        <w:rPr>
          <w:color w:val="FF0000"/>
        </w:rPr>
        <w:t xml:space="preserve">, </w:t>
      </w:r>
      <w:r>
        <w:rPr>
          <w:color w:val="FF0000"/>
        </w:rPr>
        <w:t>steht aber noch so im Buch</w:t>
      </w:r>
    </w:p>
    <w:p w:rsidR="00F23015" w:rsidRDefault="00F23015" w:rsidP="00F23015">
      <w:r>
        <w:t>Bei prädisponierten Pat</w:t>
      </w:r>
      <w:r w:rsidR="00BD5A17">
        <w:t>ienten muss genau nach Beinvenen</w:t>
      </w:r>
      <w:r>
        <w:t xml:space="preserve">thrombosen gesucht werden, da diese auch oft </w:t>
      </w:r>
      <w:proofErr w:type="spellStart"/>
      <w:r>
        <w:t>symptomlos</w:t>
      </w:r>
      <w:proofErr w:type="spellEnd"/>
      <w:r>
        <w:t xml:space="preserve"> verlaufen können.</w:t>
      </w:r>
    </w:p>
    <w:p w:rsidR="00F23015" w:rsidRDefault="00F23015" w:rsidP="00F23015">
      <w:r>
        <w:t>Röntgenbild einer Lunge mit Embolie ist erscheint normal.</w:t>
      </w:r>
    </w:p>
    <w:p w:rsidR="00F23015" w:rsidRDefault="00F23015" w:rsidP="00F23015">
      <w:r>
        <w:t xml:space="preserve">Mit Perfusionsszintigramm der Lunge kann die Diagnose sicher gestellt werden. </w:t>
      </w:r>
      <w:r w:rsidR="00443356">
        <w:t>Denn k</w:t>
      </w:r>
      <w:r>
        <w:t>leine rezidivierende Embolien können meist klinisch nicht erfasst werden.</w:t>
      </w:r>
    </w:p>
    <w:p w:rsidR="00443356" w:rsidRDefault="00443356" w:rsidP="00F23015">
      <w:r>
        <w:t>Wichtige Fragen und Lungenbilder bei einer Embolie siehe S.221</w:t>
      </w:r>
    </w:p>
    <w:p w:rsidR="00443356" w:rsidRDefault="00443356" w:rsidP="00F23015"/>
    <w:p w:rsidR="00443356" w:rsidRDefault="00D4427D" w:rsidP="00AF625E">
      <w:pPr>
        <w:pStyle w:val="berschrift1"/>
      </w:pPr>
      <w:r>
        <w:t>Nachweis von Aszites (S. 239)</w:t>
      </w:r>
    </w:p>
    <w:p w:rsidR="00D4427D" w:rsidRDefault="00D4427D" w:rsidP="00D4427D">
      <w:r>
        <w:t>=Flüssigkeitsansammlung im freien Bauchraum</w:t>
      </w:r>
    </w:p>
    <w:p w:rsidR="00BD5A17" w:rsidRPr="00BD5A17" w:rsidRDefault="0003224F" w:rsidP="00BD5A17">
      <w:pPr>
        <w:pStyle w:val="KeinLeerraum"/>
        <w:rPr>
          <w:b/>
        </w:rPr>
      </w:pPr>
      <w:r w:rsidRPr="00BD5A17">
        <w:rPr>
          <w:b/>
        </w:rPr>
        <w:t>Nachweis k</w:t>
      </w:r>
      <w:r w:rsidR="00BD5A17" w:rsidRPr="00BD5A17">
        <w:rPr>
          <w:b/>
        </w:rPr>
        <w:t>leiner Aszites durch Perkussion</w:t>
      </w:r>
    </w:p>
    <w:p w:rsidR="0003224F" w:rsidRDefault="0003224F" w:rsidP="00BD5A17">
      <w:pPr>
        <w:pStyle w:val="KeinLeerraum"/>
      </w:pPr>
      <w:r>
        <w:t>Patient in Knie-Ellenbogen-Lage (siehe Abb. S.239), Flüssigkeit sammelt sich in Nabelgegend an, wo dann eine Dämpfung der Perkussion festzustellen ist. Befindet sich der Pa</w:t>
      </w:r>
      <w:r w:rsidR="00714C3A">
        <w:t xml:space="preserve">tient in Rückenlage, ist an derselben Stelle ein </w:t>
      </w:r>
      <w:proofErr w:type="spellStart"/>
      <w:r w:rsidR="00714C3A">
        <w:t>tympani</w:t>
      </w:r>
      <w:r>
        <w:t>sche</w:t>
      </w:r>
      <w:r w:rsidR="00714C3A">
        <w:t>r</w:t>
      </w:r>
      <w:proofErr w:type="spellEnd"/>
      <w:r>
        <w:t xml:space="preserve"> Klopfschall (hell, lang, anhaltend, klingend)</w:t>
      </w:r>
      <w:r w:rsidR="00714C3A">
        <w:t xml:space="preserve"> zu hören</w:t>
      </w:r>
      <w:r>
        <w:t>.</w:t>
      </w:r>
    </w:p>
    <w:p w:rsidR="00BD5A17" w:rsidRDefault="00BD5A17" w:rsidP="00BD5A17">
      <w:pPr>
        <w:pStyle w:val="KeinLeerraum"/>
      </w:pPr>
    </w:p>
    <w:p w:rsidR="0003224F" w:rsidRPr="00BD5A17" w:rsidRDefault="0003224F" w:rsidP="00BD5A17">
      <w:pPr>
        <w:pStyle w:val="KeinLeerraum"/>
        <w:rPr>
          <w:b/>
        </w:rPr>
      </w:pPr>
      <w:r w:rsidRPr="00BD5A17">
        <w:rPr>
          <w:b/>
        </w:rPr>
        <w:t>Nachweis grö</w:t>
      </w:r>
      <w:r w:rsidR="00BD5A17">
        <w:rPr>
          <w:b/>
        </w:rPr>
        <w:t>sserer Aszites durch Perkussion</w:t>
      </w:r>
    </w:p>
    <w:p w:rsidR="0003224F" w:rsidRDefault="0003224F" w:rsidP="00BD5A17">
      <w:pPr>
        <w:pStyle w:val="KeinLeerraum"/>
      </w:pPr>
      <w:r>
        <w:t>Ist der Patient in Rückenlage, kann eine Flankendämpfung festgestellt werden und eine Tympanie in der Nabelgegend bedingt durch die auf dem Erguss schwimmenden luftgefüllten Darmschlingen. Dreht sich der Patient zur Seite, muss die Dämpfung gewandert sein und die Tympanie sollte  in der rechten oder linken Flanke hörbar sein.</w:t>
      </w:r>
    </w:p>
    <w:p w:rsidR="00BD5A17" w:rsidRDefault="00BD5A17" w:rsidP="00BD5A17">
      <w:pPr>
        <w:pStyle w:val="KeinLeerraum"/>
      </w:pPr>
    </w:p>
    <w:p w:rsidR="0003224F" w:rsidRPr="00714C3A" w:rsidRDefault="0003224F" w:rsidP="00714C3A">
      <w:pPr>
        <w:pStyle w:val="KeinLeerraum"/>
        <w:rPr>
          <w:b/>
        </w:rPr>
      </w:pPr>
      <w:r w:rsidRPr="00714C3A">
        <w:rPr>
          <w:b/>
        </w:rPr>
        <w:t xml:space="preserve">Nachweis einer Aszites durch das </w:t>
      </w:r>
      <w:r w:rsidR="00714C3A">
        <w:rPr>
          <w:b/>
        </w:rPr>
        <w:t>Undulationsphänomen</w:t>
      </w:r>
    </w:p>
    <w:p w:rsidR="0003224F" w:rsidRDefault="0003224F" w:rsidP="00714C3A">
      <w:pPr>
        <w:pStyle w:val="KeinLeerraum"/>
      </w:pPr>
      <w:r>
        <w:t>Diese Methode ist weniger zuverlässig. Eine Hand wird auf die eine Flanke gelegt, mit der anderen wird auf die andere Flanke geklopft. Ist die Flüssigkeitswelle an ersterer Hand spürbar,</w:t>
      </w:r>
      <w:r w:rsidR="00714C3A">
        <w:t xml:space="preserve"> </w:t>
      </w:r>
      <w:proofErr w:type="spellStart"/>
      <w:r>
        <w:t>iegt</w:t>
      </w:r>
      <w:proofErr w:type="spellEnd"/>
      <w:r>
        <w:t xml:space="preserve"> </w:t>
      </w:r>
      <w:proofErr w:type="gramStart"/>
      <w:r>
        <w:t>eine</w:t>
      </w:r>
      <w:proofErr w:type="gramEnd"/>
      <w:r>
        <w:t xml:space="preserve"> A</w:t>
      </w:r>
      <w:r w:rsidR="00714C3A">
        <w:t>s</w:t>
      </w:r>
      <w:r>
        <w:t>zites vor.</w:t>
      </w:r>
    </w:p>
    <w:p w:rsidR="0003224F" w:rsidRDefault="00B22570" w:rsidP="00D4427D">
      <w:r>
        <w:t xml:space="preserve">Mit den vorangehenden Untersuchungsmöglichkeiten </w:t>
      </w:r>
      <w:proofErr w:type="gramStart"/>
      <w:r>
        <w:t>sind</w:t>
      </w:r>
      <w:proofErr w:type="gramEnd"/>
      <w:r>
        <w:t xml:space="preserve"> Aszites ab 2 Liter zu erkennen. Kleinere können </w:t>
      </w:r>
      <w:proofErr w:type="spellStart"/>
      <w:r>
        <w:t>sonographisch</w:t>
      </w:r>
      <w:proofErr w:type="spellEnd"/>
      <w:r>
        <w:t xml:space="preserve"> (ab 100ml) festgestellt werden. </w:t>
      </w:r>
    </w:p>
    <w:p w:rsidR="00B22570" w:rsidRDefault="00B22570" w:rsidP="00D4427D">
      <w:r>
        <w:lastRenderedPageBreak/>
        <w:t xml:space="preserve">Ursachen </w:t>
      </w:r>
      <w:proofErr w:type="gramStart"/>
      <w:r>
        <w:t>einer</w:t>
      </w:r>
      <w:proofErr w:type="gramEnd"/>
      <w:r>
        <w:t xml:space="preserve"> Aszites:</w:t>
      </w:r>
    </w:p>
    <w:p w:rsidR="00B22570" w:rsidRDefault="00B22570" w:rsidP="00B22570">
      <w:pPr>
        <w:ind w:left="705"/>
      </w:pPr>
      <w:r>
        <w:t>-nicht-eitriges T</w:t>
      </w:r>
      <w:r w:rsidR="00714C3A">
        <w:t>r</w:t>
      </w:r>
      <w:r>
        <w:t xml:space="preserve">anssudat bei Leberzirrhose und Herzinsuffizienz durch die Druckerhöhung in der Pfortader bzw. des venösen Rückstaus in den </w:t>
      </w:r>
      <w:proofErr w:type="spellStart"/>
      <w:r>
        <w:t>Mesenterialvenen</w:t>
      </w:r>
      <w:proofErr w:type="spellEnd"/>
      <w:r>
        <w:t>.</w:t>
      </w:r>
    </w:p>
    <w:p w:rsidR="00B22570" w:rsidRDefault="00B22570" w:rsidP="00B22570">
      <w:pPr>
        <w:ind w:left="705"/>
      </w:pPr>
      <w:r>
        <w:t>-eitriges Exsudat durch diffus in das Peritoneum metastasierten malignen Tumor und entzündlichen Prozessen.</w:t>
      </w:r>
    </w:p>
    <w:p w:rsidR="00B22570" w:rsidRDefault="00B22570" w:rsidP="00B22570">
      <w:r>
        <w:t>Weitere Ursachen sowie Darstellungen zur Untersuchungstechnik siehe S.240</w:t>
      </w:r>
      <w:proofErr w:type="gramStart"/>
      <w:r>
        <w:t>,241</w:t>
      </w:r>
      <w:proofErr w:type="gramEnd"/>
    </w:p>
    <w:p w:rsidR="00B22570" w:rsidRDefault="00B22570" w:rsidP="00B22570"/>
    <w:p w:rsidR="00B22570" w:rsidRDefault="00716443" w:rsidP="00AF625E">
      <w:pPr>
        <w:pStyle w:val="berschrift1"/>
      </w:pPr>
      <w:r>
        <w:t>Ödeme (S.339)</w:t>
      </w:r>
    </w:p>
    <w:p w:rsidR="00716443" w:rsidRDefault="00716443" w:rsidP="00716443">
      <w:r>
        <w:t>Definition: Pathologische Ansammlung von Flüssigkeit in Zwischenzellraum, die bis zu 1 Liter betragen kann, bevor es zu einer merklichen Schwellung kommt.</w:t>
      </w:r>
    </w:p>
    <w:p w:rsidR="00716443" w:rsidRDefault="00716443" w:rsidP="00716443">
      <w:pPr>
        <w:rPr>
          <w:b/>
        </w:rPr>
      </w:pPr>
      <w:r>
        <w:rPr>
          <w:b/>
        </w:rPr>
        <w:t>Physiologisches Ödem:</w:t>
      </w:r>
    </w:p>
    <w:p w:rsidR="00716443" w:rsidRDefault="00716443" w:rsidP="00716443">
      <w:r>
        <w:t>Tagsüber, durch St</w:t>
      </w:r>
      <w:r w:rsidR="00714C3A">
        <w:t>ehen, langes Sitzen, bei grosser</w:t>
      </w:r>
      <w:r>
        <w:t xml:space="preserve"> Hitze können Ödeme in den Beinen entstehen, welche jedoch nachts </w:t>
      </w:r>
      <w:r w:rsidR="00BB0FC8">
        <w:t>wieder vollständig verschwinden.</w:t>
      </w:r>
    </w:p>
    <w:p w:rsidR="00BB0FC8" w:rsidRDefault="00BB0FC8" w:rsidP="00716443">
      <w:r>
        <w:t>Überschreiten die Ödeme ein gewisses Mass, treten sie häufig auf oder verschwinden sie nicht mehr, muss mit einem pathologischen Befund gerechnet werden. Regelmässige Kontrolle des Körpergewichts kann Aufschluss über die Menge angesammeltem Wasser geben. Bei einer Herzinsuffizienz kann dies bis zu 20Liter betragen!</w:t>
      </w:r>
    </w:p>
    <w:p w:rsidR="00BB0FC8" w:rsidRDefault="00BB0FC8" w:rsidP="00716443">
      <w:r>
        <w:t>Ursachen:</w:t>
      </w:r>
    </w:p>
    <w:p w:rsidR="00BB0FC8" w:rsidRDefault="00BB0FC8" w:rsidP="00BB0FC8">
      <w:pPr>
        <w:ind w:left="705"/>
      </w:pPr>
      <w:r>
        <w:t>-Erhöhter hydrostatischer Druck in Kapillargefässen bei Nieren-oder Rechtsherzinsuffizienz (generalisiert) oder bei venösen Abflussstörungen (lokalisiert).</w:t>
      </w:r>
    </w:p>
    <w:p w:rsidR="00BB0FC8" w:rsidRDefault="00BB0FC8" w:rsidP="00BB0FC8">
      <w:pPr>
        <w:ind w:left="705"/>
      </w:pPr>
      <w:r>
        <w:t>- Behinderung des Lymphabfluss (Lymphödem)</w:t>
      </w:r>
    </w:p>
    <w:p w:rsidR="00BB0FC8" w:rsidRDefault="00BB0FC8" w:rsidP="00BB0FC8">
      <w:pPr>
        <w:ind w:left="705"/>
      </w:pPr>
      <w:r>
        <w:t>- Erhöhte Permeabilität der Kapillaren für Proteine  und andere Blutbestandteile (</w:t>
      </w:r>
      <w:proofErr w:type="spellStart"/>
      <w:r>
        <w:t>idiophatische</w:t>
      </w:r>
      <w:proofErr w:type="spellEnd"/>
      <w:r>
        <w:t>, allergisches Ödem)</w:t>
      </w:r>
    </w:p>
    <w:p w:rsidR="00BB0FC8" w:rsidRDefault="00BB0FC8" w:rsidP="00BB0FC8">
      <w:pPr>
        <w:ind w:left="705"/>
      </w:pPr>
      <w:r>
        <w:t xml:space="preserve">- veränderte Konzentration des Blutplasmas, z. Bsp. bei </w:t>
      </w:r>
      <w:proofErr w:type="spellStart"/>
      <w:r>
        <w:t>Hypalbuminämie</w:t>
      </w:r>
      <w:proofErr w:type="spellEnd"/>
    </w:p>
    <w:p w:rsidR="00BB0FC8" w:rsidRDefault="00BB0FC8" w:rsidP="00BB0FC8">
      <w:pPr>
        <w:ind w:left="705"/>
      </w:pPr>
      <w:r>
        <w:t xml:space="preserve">- akut gesteigerter Druck im </w:t>
      </w:r>
      <w:proofErr w:type="spellStart"/>
      <w:r>
        <w:t>art</w:t>
      </w:r>
      <w:proofErr w:type="spellEnd"/>
      <w:r>
        <w:t>. Schenkel des Blutkreislaufs (selten) ,z. Bsp. bei Wiedereröffnung eines Gefässverschluss</w:t>
      </w:r>
    </w:p>
    <w:p w:rsidR="00BB0FC8" w:rsidRDefault="00BB0FC8" w:rsidP="00BB0FC8">
      <w:r>
        <w:t>Siehe auch Tabelle S.340</w:t>
      </w:r>
    </w:p>
    <w:p w:rsidR="008806C5" w:rsidRDefault="008806C5" w:rsidP="00BB0FC8">
      <w:r>
        <w:t xml:space="preserve">Die Zusammensetzung des </w:t>
      </w:r>
      <w:proofErr w:type="spellStart"/>
      <w:r>
        <w:t>ödemalen</w:t>
      </w:r>
      <w:proofErr w:type="spellEnd"/>
      <w:r>
        <w:t xml:space="preserve"> Flüssigkeit ist unterschiedlich. Kardiale, renale und hepatische Ödeme sind vor allen H2O-haltig, bei einer schweren Schilddrüsenunterfunktion (Myxödem) ist die Flüssigkeit gallertartig mit </w:t>
      </w:r>
      <w:proofErr w:type="gramStart"/>
      <w:r>
        <w:t>viel</w:t>
      </w:r>
      <w:proofErr w:type="gramEnd"/>
      <w:r>
        <w:t xml:space="preserve"> Eiweissen.</w:t>
      </w:r>
    </w:p>
    <w:p w:rsidR="008806C5" w:rsidRDefault="008806C5" w:rsidP="008806C5">
      <w:r>
        <w:t xml:space="preserve">Allgemein können </w:t>
      </w:r>
      <w:proofErr w:type="spellStart"/>
      <w:r>
        <w:t>Ödme</w:t>
      </w:r>
      <w:proofErr w:type="spellEnd"/>
      <w:r>
        <w:t xml:space="preserve"> bei sehr vielen verschiedenen Krankheiten auftreten und auch Nebenwirkungen von bestimmten Medikamenten sein. Wichtig </w:t>
      </w:r>
      <w:proofErr w:type="gramStart"/>
      <w:r>
        <w:t>ist</w:t>
      </w:r>
      <w:proofErr w:type="gramEnd"/>
      <w:r>
        <w:t xml:space="preserve"> die Anamnese und das klinische Erscheinungsbild für die Diagnose. Ort und Verteilung der Ödeme lassen dann Rückschlüsse auf die Ursachen zu.</w:t>
      </w:r>
    </w:p>
    <w:p w:rsidR="008806C5" w:rsidRDefault="008806C5" w:rsidP="008806C5"/>
    <w:p w:rsidR="002035B6" w:rsidRDefault="002035B6" w:rsidP="002035B6">
      <w:pPr>
        <w:pStyle w:val="berschrift2"/>
      </w:pPr>
      <w:r>
        <w:t xml:space="preserve">Inspektion </w:t>
      </w:r>
      <w:r w:rsidR="00C86AE8">
        <w:t xml:space="preserve">der Ödeme </w:t>
      </w:r>
      <w:r>
        <w:t>(S.341)</w:t>
      </w:r>
    </w:p>
    <w:p w:rsidR="00C86AE8" w:rsidRDefault="00C86AE8" w:rsidP="00C86AE8">
      <w:r>
        <w:t>Renale, kardiale, hepatische Ödeme: Zehen sind nicht betroffen.</w:t>
      </w:r>
    </w:p>
    <w:p w:rsidR="00C86AE8" w:rsidRDefault="00C86AE8" w:rsidP="00C86AE8">
      <w:proofErr w:type="spellStart"/>
      <w:r>
        <w:t>Lidödeme</w:t>
      </w:r>
      <w:proofErr w:type="spellEnd"/>
      <w:r>
        <w:t xml:space="preserve"> und morgendliche Fingerspitzenödeme deuten auf renale Ursachen (Eiweissverlust) hin.</w:t>
      </w:r>
    </w:p>
    <w:p w:rsidR="00C86AE8" w:rsidRDefault="00C86AE8" w:rsidP="00C86AE8">
      <w:r>
        <w:t xml:space="preserve">Lymphödeme zeigen eine </w:t>
      </w:r>
      <w:proofErr w:type="spellStart"/>
      <w:r>
        <w:t>säulen</w:t>
      </w:r>
      <w:proofErr w:type="spellEnd"/>
      <w:r>
        <w:t>- bis tonnenförmige Umfangsvermehrung der Unterschenkel mit Fussrückenpolster.</w:t>
      </w:r>
    </w:p>
    <w:p w:rsidR="00C86AE8" w:rsidRDefault="00C86AE8" w:rsidP="00C86AE8">
      <w:r>
        <w:t xml:space="preserve">Beim </w:t>
      </w:r>
      <w:proofErr w:type="spellStart"/>
      <w:r>
        <w:t>Lipödem</w:t>
      </w:r>
      <w:proofErr w:type="spellEnd"/>
      <w:r>
        <w:t xml:space="preserve"> (vermehrte Fetteinlagerung) sind im Gegensatz zum Lymphödem die Fussrücken ausgespart.</w:t>
      </w:r>
    </w:p>
    <w:p w:rsidR="00C86AE8" w:rsidRDefault="00C86AE8" w:rsidP="00C86AE8"/>
    <w:p w:rsidR="00C86AE8" w:rsidRDefault="00C86AE8" w:rsidP="00C86AE8">
      <w:pPr>
        <w:pStyle w:val="berschrift2"/>
      </w:pPr>
      <w:r>
        <w:t>Palpation der Ödeme(S.341)</w:t>
      </w:r>
    </w:p>
    <w:p w:rsidR="00840AE0" w:rsidRDefault="00840AE0" w:rsidP="00840AE0">
      <w:r>
        <w:t xml:space="preserve">Vorsichtiges, langsames Wegdrücken der </w:t>
      </w:r>
      <w:proofErr w:type="spellStart"/>
      <w:r>
        <w:t>Ödemflüssigkeit</w:t>
      </w:r>
      <w:proofErr w:type="spellEnd"/>
      <w:r>
        <w:t xml:space="preserve"> mit der Daumenkuppe, kann für den Patienten schmerzhaft sein. Deshalb leicht beginnen und den Druck langsam steigern. Es muss mindestens 4-5 Sekunden gedrückt werden, bis die Flüssigkeit entweicht.  Bleibt nach dem Druck eine sichtbare oder fühlbare  Eindellung zurück, so ist ein Ödem vorhanden.</w:t>
      </w:r>
    </w:p>
    <w:p w:rsidR="00840AE0" w:rsidRDefault="00840AE0" w:rsidP="00840AE0">
      <w:r>
        <w:rPr>
          <w:b/>
        </w:rPr>
        <w:t>Lymphödeme</w:t>
      </w:r>
      <w:r>
        <w:t xml:space="preserve"> sind nur im Anfangsstadium wegdrückbar, später verhärten sie. Um ein Lymphödem früh zu diagnostizieren, wird auf das </w:t>
      </w:r>
      <w:r>
        <w:rPr>
          <w:b/>
        </w:rPr>
        <w:t>Stemmer-Zeichen</w:t>
      </w:r>
      <w:r>
        <w:t xml:space="preserve"> geprüft. Dabei wird die Haut des  Zehenrückens angehoben und bewegt. Beim Lymphödem ist die Hautfalte verdickt und lässt sich kaum noch bewegen. (Siehe Abb. S.341)</w:t>
      </w:r>
    </w:p>
    <w:p w:rsidR="00840AE0" w:rsidRDefault="00840AE0" w:rsidP="00840AE0"/>
    <w:p w:rsidR="00840AE0" w:rsidRDefault="00840AE0" w:rsidP="00840AE0">
      <w:pPr>
        <w:pStyle w:val="berschrift2"/>
      </w:pPr>
      <w:r>
        <w:t>Anamnese bei Ödemen</w:t>
      </w:r>
    </w:p>
    <w:p w:rsidR="00840AE0" w:rsidRDefault="00840AE0" w:rsidP="00840AE0">
      <w:r>
        <w:tab/>
        <w:t>-</w:t>
      </w:r>
      <w:r w:rsidRPr="002E1496">
        <w:rPr>
          <w:b/>
        </w:rPr>
        <w:t>kardiale Ödeme</w:t>
      </w:r>
      <w:r>
        <w:t>: vorwiegend bei Pat. Höheren Alters, da Herzinsuffizienz bedingt.</w:t>
      </w:r>
    </w:p>
    <w:p w:rsidR="00840AE0" w:rsidRDefault="00E82BC9" w:rsidP="00840AE0">
      <w:r>
        <w:tab/>
        <w:t>-</w:t>
      </w:r>
      <w:r w:rsidR="00840AE0" w:rsidRPr="002E1496">
        <w:rPr>
          <w:b/>
        </w:rPr>
        <w:t>zykl</w:t>
      </w:r>
      <w:r w:rsidR="002E1496" w:rsidRPr="002E1496">
        <w:rPr>
          <w:b/>
        </w:rPr>
        <w:t xml:space="preserve">usabhängige </w:t>
      </w:r>
      <w:proofErr w:type="gramStart"/>
      <w:r w:rsidR="002E1496" w:rsidRPr="002E1496">
        <w:rPr>
          <w:b/>
        </w:rPr>
        <w:t>Ödeme</w:t>
      </w:r>
      <w:r w:rsidR="002E1496">
        <w:t xml:space="preserve"> </w:t>
      </w:r>
      <w:r w:rsidR="00840AE0">
        <w:t>:</w:t>
      </w:r>
      <w:proofErr w:type="gramEnd"/>
      <w:r w:rsidR="00840AE0">
        <w:t xml:space="preserve"> klarerweise nur bei Frauen</w:t>
      </w:r>
    </w:p>
    <w:p w:rsidR="00840AE0" w:rsidRDefault="00840AE0" w:rsidP="002E1496">
      <w:r>
        <w:tab/>
        <w:t>-</w:t>
      </w:r>
      <w:r w:rsidR="002E1496" w:rsidRPr="002E1496">
        <w:rPr>
          <w:b/>
        </w:rPr>
        <w:t>idiopathische Ödeme</w:t>
      </w:r>
      <w:r w:rsidR="002E1496">
        <w:t xml:space="preserve">: nach längeren Stehen, da </w:t>
      </w:r>
      <w:proofErr w:type="spellStart"/>
      <w:r w:rsidR="002E1496">
        <w:t>vermutlicherweise</w:t>
      </w:r>
      <w:proofErr w:type="spellEnd"/>
      <w:r w:rsidR="002E1496">
        <w:t xml:space="preserve"> eine</w:t>
      </w:r>
      <w:r w:rsidR="002E1496">
        <w:tab/>
        <w:t>Permeabilitätsstörung der Kapillaren vorliegt</w:t>
      </w:r>
    </w:p>
    <w:p w:rsidR="002E1496" w:rsidRDefault="002E1496" w:rsidP="002E1496">
      <w:pPr>
        <w:rPr>
          <w:b/>
        </w:rPr>
      </w:pPr>
      <w:r>
        <w:tab/>
        <w:t>-</w:t>
      </w:r>
      <w:r>
        <w:rPr>
          <w:b/>
        </w:rPr>
        <w:t>generalisierte Öde</w:t>
      </w:r>
      <w:r w:rsidR="000F5F9B">
        <w:rPr>
          <w:b/>
        </w:rPr>
        <w:t xml:space="preserve">me </w:t>
      </w:r>
      <w:r>
        <w:rPr>
          <w:b/>
        </w:rPr>
        <w:t>:</w:t>
      </w:r>
    </w:p>
    <w:p w:rsidR="002E1496" w:rsidRDefault="002E1496" w:rsidP="002E1496">
      <w:pPr>
        <w:tabs>
          <w:tab w:val="left" w:pos="1276"/>
        </w:tabs>
      </w:pPr>
      <w:r>
        <w:tab/>
        <w:t>-</w:t>
      </w:r>
      <w:r w:rsidR="00E82BC9">
        <w:t xml:space="preserve"> </w:t>
      </w:r>
      <w:r>
        <w:t xml:space="preserve">Hormonpräparate, </w:t>
      </w:r>
      <w:proofErr w:type="spellStart"/>
      <w:r>
        <w:t>Cortisol</w:t>
      </w:r>
      <w:proofErr w:type="spellEnd"/>
      <w:r>
        <w:t xml:space="preserve">, Rheuma- und Schmerzmittel wie </w:t>
      </w:r>
      <w:proofErr w:type="spellStart"/>
      <w:r>
        <w:t>Indometacin</w:t>
      </w:r>
      <w:proofErr w:type="spellEnd"/>
      <w:r>
        <w:t xml:space="preserve"> und</w:t>
      </w:r>
      <w:r>
        <w:tab/>
      </w:r>
      <w:proofErr w:type="spellStart"/>
      <w:r>
        <w:t>Diclofenac</w:t>
      </w:r>
      <w:proofErr w:type="spellEnd"/>
    </w:p>
    <w:p w:rsidR="002E1496" w:rsidRDefault="002E1496" w:rsidP="002E1496">
      <w:pPr>
        <w:tabs>
          <w:tab w:val="left" w:pos="1276"/>
        </w:tabs>
      </w:pPr>
      <w:r>
        <w:tab/>
        <w:t xml:space="preserve">- Kalziumantagonisten können </w:t>
      </w:r>
      <w:r>
        <w:rPr>
          <w:b/>
        </w:rPr>
        <w:t>schmerzhafte</w:t>
      </w:r>
      <w:r>
        <w:t xml:space="preserve"> Ödeme auslösen (ansonsten sind  Ödeme</w:t>
      </w:r>
      <w:r>
        <w:tab/>
        <w:t>nicht schmerzhaft)</w:t>
      </w:r>
    </w:p>
    <w:p w:rsidR="002E1496" w:rsidRDefault="002E1496" w:rsidP="002E1496">
      <w:pPr>
        <w:tabs>
          <w:tab w:val="left" w:pos="1276"/>
        </w:tabs>
      </w:pPr>
      <w:r>
        <w:tab/>
        <w:t>- Kaliumverlust bei Einnahme von Abführmittel</w:t>
      </w:r>
    </w:p>
    <w:p w:rsidR="002E1496" w:rsidRDefault="002E1496" w:rsidP="002E1496">
      <w:pPr>
        <w:tabs>
          <w:tab w:val="left" w:pos="1276"/>
        </w:tabs>
      </w:pPr>
      <w:r>
        <w:tab/>
        <w:t>- häufiger Genuss von Lakritze</w:t>
      </w:r>
    </w:p>
    <w:p w:rsidR="002E1496" w:rsidRDefault="002E1496" w:rsidP="002E1496">
      <w:pPr>
        <w:tabs>
          <w:tab w:val="left" w:pos="1276"/>
        </w:tabs>
      </w:pPr>
      <w:r>
        <w:tab/>
        <w:t>- Diuretika: Wird erst als Bekämpfung der Ödeme eingesetzt, kann aber kurz nach dem</w:t>
      </w:r>
      <w:r>
        <w:tab/>
        <w:t>Absetzten des Diuretika erneut Ödeme hervorrufen. Kommt vor allem bei Frauen vor,</w:t>
      </w:r>
      <w:r>
        <w:tab/>
        <w:t>die Diuretika zur Gewichtsabnahme nur kurzzeitig einnehmen.</w:t>
      </w:r>
    </w:p>
    <w:p w:rsidR="002E1496" w:rsidRDefault="002E1496" w:rsidP="002E1496">
      <w:pPr>
        <w:tabs>
          <w:tab w:val="left" w:pos="1276"/>
        </w:tabs>
      </w:pPr>
      <w:r>
        <w:lastRenderedPageBreak/>
        <w:tab/>
        <w:t>- salzreiche Nahrung: geschieht meist, wenn einmal ausserordentlich viel mehr Salz zu</w:t>
      </w:r>
      <w:r>
        <w:tab/>
        <w:t>sich genommen wird, als normalerweise gewohnt.</w:t>
      </w:r>
    </w:p>
    <w:p w:rsidR="000F5F9B" w:rsidRDefault="000F5F9B" w:rsidP="002E1496">
      <w:pPr>
        <w:tabs>
          <w:tab w:val="left" w:pos="1276"/>
        </w:tabs>
      </w:pPr>
      <w:r>
        <w:tab/>
        <w:t>- Entzündungen, Unfälle, Verletzungen bringen lokale Schwellungen hervor. Sind sie an</w:t>
      </w:r>
      <w:r>
        <w:tab/>
        <w:t>den Unterschenkeln sollte immer eine Thrombose in Betracht gezogen werden.</w:t>
      </w:r>
    </w:p>
    <w:p w:rsidR="000F5F9B" w:rsidRDefault="000F5F9B" w:rsidP="000F5F9B">
      <w:pPr>
        <w:tabs>
          <w:tab w:val="left" w:pos="709"/>
          <w:tab w:val="left" w:pos="1276"/>
        </w:tabs>
        <w:rPr>
          <w:b/>
        </w:rPr>
      </w:pPr>
      <w:r>
        <w:tab/>
      </w:r>
      <w:r>
        <w:rPr>
          <w:b/>
        </w:rPr>
        <w:t>-primäre Lymphödeme:</w:t>
      </w:r>
    </w:p>
    <w:p w:rsidR="000F5F9B" w:rsidRDefault="000F5F9B" w:rsidP="000F5F9B">
      <w:pPr>
        <w:tabs>
          <w:tab w:val="left" w:pos="709"/>
          <w:tab w:val="left" w:pos="1276"/>
        </w:tabs>
      </w:pPr>
      <w:r>
        <w:rPr>
          <w:b/>
        </w:rPr>
        <w:tab/>
      </w:r>
      <w:r>
        <w:t>Beginnt im Gegensatz zum venösen Ödem ganz peripher bei den Zehenspitzen, ist viel</w:t>
      </w:r>
      <w:r>
        <w:tab/>
        <w:t>seltener und verschwindet nicht über Nacht. Meist gehen Entzündungen, Verletzungen</w:t>
      </w:r>
      <w:r>
        <w:tab/>
        <w:t>voraus, die eine kritische Schädigung der Lymphbahnen führen.</w:t>
      </w:r>
    </w:p>
    <w:p w:rsidR="000F5F9B" w:rsidRDefault="000F5F9B" w:rsidP="000F5F9B">
      <w:pPr>
        <w:tabs>
          <w:tab w:val="left" w:pos="709"/>
          <w:tab w:val="left" w:pos="1276"/>
        </w:tabs>
        <w:rPr>
          <w:b/>
        </w:rPr>
      </w:pPr>
      <w:r>
        <w:tab/>
      </w:r>
      <w:r>
        <w:rPr>
          <w:b/>
        </w:rPr>
        <w:t>-sekundäre Lymphödeme:</w:t>
      </w:r>
    </w:p>
    <w:p w:rsidR="00107305" w:rsidRPr="00107305" w:rsidRDefault="000F5F9B" w:rsidP="00714C3A">
      <w:pPr>
        <w:tabs>
          <w:tab w:val="left" w:pos="709"/>
          <w:tab w:val="left" w:pos="1276"/>
        </w:tabs>
      </w:pPr>
      <w:r>
        <w:t xml:space="preserve"> </w:t>
      </w:r>
      <w:r>
        <w:tab/>
        <w:t>Nach Zerstörung der Lymphbahnen durch Operation, Tumor, Bestrahlung. Als häufigste Form</w:t>
      </w:r>
      <w:r>
        <w:tab/>
        <w:t xml:space="preserve">gilt das </w:t>
      </w:r>
      <w:proofErr w:type="spellStart"/>
      <w:r>
        <w:t>Armödem</w:t>
      </w:r>
      <w:proofErr w:type="spellEnd"/>
      <w:r>
        <w:t xml:space="preserve"> bei </w:t>
      </w:r>
      <w:proofErr w:type="spellStart"/>
      <w:r>
        <w:t>bei</w:t>
      </w:r>
      <w:proofErr w:type="spellEnd"/>
      <w:r>
        <w:t xml:space="preserve"> Frauen nach einer Brustoperation mit nachfolgender Bestrahlung</w:t>
      </w:r>
      <w:r>
        <w:tab/>
        <w:t xml:space="preserve">der </w:t>
      </w:r>
      <w:proofErr w:type="spellStart"/>
      <w:r>
        <w:t>axillären</w:t>
      </w:r>
      <w:proofErr w:type="spellEnd"/>
      <w:r>
        <w:t xml:space="preserve"> </w:t>
      </w:r>
      <w:proofErr w:type="spellStart"/>
      <w:r>
        <w:t>Lymphknöten</w:t>
      </w:r>
      <w:proofErr w:type="spellEnd"/>
      <w:r>
        <w:t>. Im Gegensatz zu den primären Ödemen breiten diese sich von</w:t>
      </w:r>
      <w:r>
        <w:tab/>
        <w:t>proximal nach distal aus.</w:t>
      </w:r>
    </w:p>
    <w:sectPr w:rsidR="00107305" w:rsidRPr="00107305" w:rsidSect="00B02DF6">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E85779"/>
    <w:multiLevelType w:val="hybridMultilevel"/>
    <w:tmpl w:val="CD222A22"/>
    <w:lvl w:ilvl="0" w:tplc="513E24FA">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07305"/>
    <w:rsid w:val="0003224F"/>
    <w:rsid w:val="00070D39"/>
    <w:rsid w:val="000B2AFB"/>
    <w:rsid w:val="000C6FF6"/>
    <w:rsid w:val="000F5F9B"/>
    <w:rsid w:val="00107305"/>
    <w:rsid w:val="002035B6"/>
    <w:rsid w:val="00276867"/>
    <w:rsid w:val="00284DA7"/>
    <w:rsid w:val="002938C3"/>
    <w:rsid w:val="002E1496"/>
    <w:rsid w:val="003A3CEF"/>
    <w:rsid w:val="00443356"/>
    <w:rsid w:val="00463C57"/>
    <w:rsid w:val="004B4C6A"/>
    <w:rsid w:val="004C1F77"/>
    <w:rsid w:val="005061EC"/>
    <w:rsid w:val="00587E71"/>
    <w:rsid w:val="0069180F"/>
    <w:rsid w:val="00714C3A"/>
    <w:rsid w:val="00716443"/>
    <w:rsid w:val="007223C2"/>
    <w:rsid w:val="00724096"/>
    <w:rsid w:val="007252FB"/>
    <w:rsid w:val="007806F1"/>
    <w:rsid w:val="007E6B3F"/>
    <w:rsid w:val="00840AE0"/>
    <w:rsid w:val="008806C5"/>
    <w:rsid w:val="008B5991"/>
    <w:rsid w:val="00A012D8"/>
    <w:rsid w:val="00A6315A"/>
    <w:rsid w:val="00AE05FC"/>
    <w:rsid w:val="00AF625E"/>
    <w:rsid w:val="00B02DF6"/>
    <w:rsid w:val="00B13D82"/>
    <w:rsid w:val="00B21967"/>
    <w:rsid w:val="00B21C35"/>
    <w:rsid w:val="00B22570"/>
    <w:rsid w:val="00B468AD"/>
    <w:rsid w:val="00BB0FC8"/>
    <w:rsid w:val="00BC754B"/>
    <w:rsid w:val="00BD5A17"/>
    <w:rsid w:val="00C86AE8"/>
    <w:rsid w:val="00C86CDD"/>
    <w:rsid w:val="00D4427D"/>
    <w:rsid w:val="00DC5FA1"/>
    <w:rsid w:val="00E82BC9"/>
    <w:rsid w:val="00EA5871"/>
    <w:rsid w:val="00F04B76"/>
    <w:rsid w:val="00F23015"/>
    <w:rsid w:val="00F55672"/>
    <w:rsid w:val="00F97B00"/>
    <w:rsid w:val="00FB7F0E"/>
    <w:rsid w:val="00FF4B61"/>
  </w:rsids>
  <m:mathPr>
    <m:mathFont m:val="Cambria Math"/>
    <m:brkBin m:val="before"/>
    <m:brkBinSub m:val="--"/>
    <m:smallFrac m:val="off"/>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B02DF6"/>
  </w:style>
  <w:style w:type="paragraph" w:styleId="berschrift1">
    <w:name w:val="heading 1"/>
    <w:basedOn w:val="Standard"/>
    <w:next w:val="Standard"/>
    <w:link w:val="berschrift1Zchn"/>
    <w:uiPriority w:val="9"/>
    <w:qFormat/>
    <w:rsid w:val="001073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1073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E82BC9"/>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10730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107305"/>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107305"/>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107305"/>
    <w:rPr>
      <w:rFonts w:asciiTheme="majorHAnsi" w:eastAsiaTheme="majorEastAsia" w:hAnsiTheme="majorHAnsi" w:cstheme="majorBidi"/>
      <w:b/>
      <w:bCs/>
      <w:color w:val="4F81BD" w:themeColor="accent1"/>
      <w:sz w:val="26"/>
      <w:szCs w:val="26"/>
    </w:rPr>
  </w:style>
  <w:style w:type="paragraph" w:styleId="Listenabsatz">
    <w:name w:val="List Paragraph"/>
    <w:basedOn w:val="Standard"/>
    <w:uiPriority w:val="34"/>
    <w:qFormat/>
    <w:rsid w:val="00EA5871"/>
    <w:pPr>
      <w:ind w:left="720"/>
      <w:contextualSpacing/>
    </w:pPr>
  </w:style>
  <w:style w:type="paragraph" w:styleId="KeinLeerraum">
    <w:name w:val="No Spacing"/>
    <w:uiPriority w:val="1"/>
    <w:qFormat/>
    <w:rsid w:val="00F04B76"/>
    <w:pPr>
      <w:spacing w:after="0" w:line="240" w:lineRule="auto"/>
    </w:pPr>
  </w:style>
  <w:style w:type="character" w:customStyle="1" w:styleId="berschrift3Zchn">
    <w:name w:val="Überschrift 3 Zchn"/>
    <w:basedOn w:val="Absatz-Standardschriftart"/>
    <w:link w:val="berschrift3"/>
    <w:uiPriority w:val="9"/>
    <w:rsid w:val="00E82BC9"/>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2513</Words>
  <Characters>15838</Characters>
  <Application>Microsoft Office Word</Application>
  <DocSecurity>0</DocSecurity>
  <Lines>131</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Carina Strebel</dc:creator>
  <cp:lastModifiedBy>Fanny</cp:lastModifiedBy>
  <cp:revision>7</cp:revision>
  <dcterms:created xsi:type="dcterms:W3CDTF">2011-10-16T16:16:00Z</dcterms:created>
  <dcterms:modified xsi:type="dcterms:W3CDTF">2011-11-02T07:49:00Z</dcterms:modified>
</cp:coreProperties>
</file>