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D47" w:rsidRPr="004B7999" w:rsidRDefault="00830C09" w:rsidP="00830C09">
      <w:pPr>
        <w:jc w:val="center"/>
        <w:rPr>
          <w:b/>
        </w:rPr>
      </w:pPr>
      <w:r w:rsidRPr="004B7999">
        <w:rPr>
          <w:b/>
        </w:rPr>
        <w:t>Palpitations et syncope</w:t>
      </w:r>
    </w:p>
    <w:p w:rsidR="00830C09" w:rsidRPr="004B7999" w:rsidRDefault="00830C09" w:rsidP="00830C09">
      <w:pPr>
        <w:rPr>
          <w:sz w:val="20"/>
        </w:rPr>
      </w:pPr>
      <w:r w:rsidRPr="004B7999">
        <w:rPr>
          <w:b/>
          <w:sz w:val="20"/>
          <w:u w:val="single"/>
        </w:rPr>
        <w:t>Définition de la syncope</w:t>
      </w:r>
      <w:r w:rsidRPr="004B7999">
        <w:rPr>
          <w:sz w:val="20"/>
        </w:rPr>
        <w:t xml:space="preserve"> : en médecine, la syncope est une perte transitoire de connaissance et de tonus postural, de récupération complète et spontanée. Le mécanisme sous-jacent est une </w:t>
      </w:r>
      <w:proofErr w:type="spellStart"/>
      <w:r w:rsidRPr="004B7999">
        <w:rPr>
          <w:sz w:val="20"/>
        </w:rPr>
        <w:t>hypoperfusion</w:t>
      </w:r>
      <w:proofErr w:type="spellEnd"/>
      <w:r w:rsidR="00BF2BC3">
        <w:rPr>
          <w:sz w:val="20"/>
        </w:rPr>
        <w:t xml:space="preserve"> cérébrale transitoire.</w:t>
      </w:r>
    </w:p>
    <w:p w:rsidR="00830C09" w:rsidRPr="004B7999" w:rsidRDefault="00830C09" w:rsidP="00830C09">
      <w:pPr>
        <w:spacing w:after="0"/>
        <w:rPr>
          <w:sz w:val="20"/>
        </w:rPr>
      </w:pPr>
      <w:r w:rsidRPr="004B7999">
        <w:rPr>
          <w:b/>
          <w:sz w:val="20"/>
        </w:rPr>
        <w:t>3 causes</w:t>
      </w:r>
      <w:r w:rsidRPr="004B7999">
        <w:rPr>
          <w:sz w:val="20"/>
        </w:rPr>
        <w:t> :</w:t>
      </w:r>
    </w:p>
    <w:p w:rsidR="00830C09" w:rsidRPr="004B7999" w:rsidRDefault="00830C09" w:rsidP="00830C09">
      <w:pPr>
        <w:pStyle w:val="ListParagraph"/>
        <w:numPr>
          <w:ilvl w:val="0"/>
          <w:numId w:val="1"/>
        </w:numPr>
        <w:spacing w:after="0"/>
        <w:rPr>
          <w:sz w:val="20"/>
        </w:rPr>
      </w:pPr>
      <w:r w:rsidRPr="004B7999">
        <w:rPr>
          <w:sz w:val="20"/>
        </w:rPr>
        <w:t xml:space="preserve">Diminution du volume </w:t>
      </w:r>
      <w:proofErr w:type="spellStart"/>
      <w:r w:rsidRPr="004B7999">
        <w:rPr>
          <w:sz w:val="20"/>
        </w:rPr>
        <w:t>intravasculaire</w:t>
      </w:r>
      <w:proofErr w:type="spellEnd"/>
      <w:r w:rsidRPr="004B7999">
        <w:rPr>
          <w:sz w:val="20"/>
        </w:rPr>
        <w:t> :</w:t>
      </w:r>
      <w:r w:rsidRPr="004B7999">
        <w:t xml:space="preserve"> </w:t>
      </w:r>
      <w:r w:rsidRPr="004B7999">
        <w:rPr>
          <w:sz w:val="20"/>
        </w:rPr>
        <w:t>diurétiques, déshydratation, hémorragie</w:t>
      </w:r>
    </w:p>
    <w:p w:rsidR="00830C09" w:rsidRPr="004B7999" w:rsidRDefault="00830C09" w:rsidP="00830C09">
      <w:pPr>
        <w:pStyle w:val="ListParagraph"/>
        <w:numPr>
          <w:ilvl w:val="0"/>
          <w:numId w:val="1"/>
        </w:numPr>
        <w:rPr>
          <w:sz w:val="20"/>
        </w:rPr>
      </w:pPr>
      <w:r w:rsidRPr="004B7999">
        <w:rPr>
          <w:sz w:val="20"/>
        </w:rPr>
        <w:t>Baisse du tonus vasculaire :</w:t>
      </w:r>
      <w:r w:rsidRPr="004B7999">
        <w:t xml:space="preserve"> </w:t>
      </w:r>
      <w:proofErr w:type="spellStart"/>
      <w:r w:rsidRPr="004B7999">
        <w:rPr>
          <w:sz w:val="20"/>
        </w:rPr>
        <w:t>ttt</w:t>
      </w:r>
      <w:proofErr w:type="spellEnd"/>
      <w:r w:rsidRPr="004B7999">
        <w:rPr>
          <w:sz w:val="20"/>
        </w:rPr>
        <w:t xml:space="preserve"> vasodilatateur, neuropathie autonome (ex diabète, autres), syncopes </w:t>
      </w:r>
      <w:proofErr w:type="spellStart"/>
      <w:r w:rsidRPr="004B7999">
        <w:rPr>
          <w:sz w:val="20"/>
        </w:rPr>
        <w:t>vasovagales</w:t>
      </w:r>
      <w:proofErr w:type="spellEnd"/>
      <w:r w:rsidRPr="004B7999">
        <w:rPr>
          <w:sz w:val="20"/>
        </w:rPr>
        <w:t xml:space="preserve"> (hypotension orthostatique, phobies, </w:t>
      </w:r>
      <w:proofErr w:type="spellStart"/>
      <w:r w:rsidRPr="004B7999">
        <w:rPr>
          <w:sz w:val="20"/>
        </w:rPr>
        <w:t>fright</w:t>
      </w:r>
      <w:proofErr w:type="spellEnd"/>
      <w:r w:rsidRPr="004B7999">
        <w:rPr>
          <w:sz w:val="20"/>
        </w:rPr>
        <w:t xml:space="preserve"> and flight…)</w:t>
      </w:r>
    </w:p>
    <w:p w:rsidR="00830C09" w:rsidRPr="004B7999" w:rsidRDefault="00BF2BC3" w:rsidP="00830C09">
      <w:pPr>
        <w:pStyle w:val="ListParagraph"/>
        <w:numPr>
          <w:ilvl w:val="0"/>
          <w:numId w:val="1"/>
        </w:numPr>
        <w:rPr>
          <w:sz w:val="20"/>
        </w:rPr>
      </w:pPr>
      <w:r>
        <w:rPr>
          <w:sz w:val="20"/>
        </w:rPr>
        <w:t>Baisse de débit</w:t>
      </w:r>
      <w:r w:rsidR="00830C09" w:rsidRPr="004B7999">
        <w:rPr>
          <w:sz w:val="20"/>
        </w:rPr>
        <w:t xml:space="preserve"> cardiaque : </w:t>
      </w:r>
      <w:proofErr w:type="spellStart"/>
      <w:r w:rsidR="00830C09" w:rsidRPr="004B7999">
        <w:rPr>
          <w:sz w:val="20"/>
        </w:rPr>
        <w:t>ttt</w:t>
      </w:r>
      <w:proofErr w:type="spellEnd"/>
      <w:r w:rsidR="00830C09" w:rsidRPr="004B7999">
        <w:rPr>
          <w:sz w:val="20"/>
        </w:rPr>
        <w:t xml:space="preserve"> </w:t>
      </w:r>
      <w:proofErr w:type="spellStart"/>
      <w:r w:rsidR="00830C09" w:rsidRPr="004B7999">
        <w:rPr>
          <w:sz w:val="20"/>
        </w:rPr>
        <w:t>bradycardisant</w:t>
      </w:r>
      <w:proofErr w:type="spellEnd"/>
      <w:r w:rsidR="00830C09" w:rsidRPr="004B7999">
        <w:rPr>
          <w:sz w:val="20"/>
        </w:rPr>
        <w:t>, maladie du sinus, bloc AV, tachycardie ventriculaire</w:t>
      </w:r>
    </w:p>
    <w:p w:rsidR="00830C09" w:rsidRPr="004B7999" w:rsidRDefault="00830C09" w:rsidP="005B2249">
      <w:pPr>
        <w:spacing w:after="0"/>
        <w:rPr>
          <w:sz w:val="20"/>
        </w:rPr>
      </w:pPr>
      <w:r w:rsidRPr="004B7999">
        <w:rPr>
          <w:b/>
          <w:sz w:val="20"/>
        </w:rPr>
        <w:t>Prévalence (</w:t>
      </w:r>
      <w:proofErr w:type="spellStart"/>
      <w:r w:rsidRPr="004B7999">
        <w:rPr>
          <w:b/>
          <w:sz w:val="20"/>
        </w:rPr>
        <w:t>tot</w:t>
      </w:r>
      <w:proofErr w:type="spellEnd"/>
      <w:r w:rsidRPr="004B7999">
        <w:rPr>
          <w:b/>
          <w:sz w:val="20"/>
        </w:rPr>
        <w:t>) et incidence (nouveaux cas)</w:t>
      </w:r>
      <w:r w:rsidRPr="004B7999">
        <w:rPr>
          <w:sz w:val="20"/>
        </w:rPr>
        <w:t> :</w:t>
      </w:r>
    </w:p>
    <w:p w:rsidR="005B2249" w:rsidRPr="004B7999" w:rsidRDefault="005B2249" w:rsidP="005B2249">
      <w:pPr>
        <w:pStyle w:val="ListParagraph"/>
        <w:numPr>
          <w:ilvl w:val="0"/>
          <w:numId w:val="1"/>
        </w:numPr>
        <w:spacing w:after="0"/>
        <w:rPr>
          <w:sz w:val="20"/>
        </w:rPr>
      </w:pPr>
      <w:r w:rsidRPr="004B7999">
        <w:rPr>
          <w:sz w:val="20"/>
        </w:rPr>
        <w:t>Incidence globale= 7‰ par an (mais sous estimée) âge moyen de 51 ans.</w:t>
      </w:r>
    </w:p>
    <w:p w:rsidR="005B2249" w:rsidRPr="004B7999" w:rsidRDefault="005B2249" w:rsidP="005B2249">
      <w:pPr>
        <w:pStyle w:val="ListParagraph"/>
        <w:numPr>
          <w:ilvl w:val="0"/>
          <w:numId w:val="1"/>
        </w:numPr>
        <w:rPr>
          <w:sz w:val="20"/>
        </w:rPr>
      </w:pPr>
      <w:r w:rsidRPr="004B7999">
        <w:rPr>
          <w:sz w:val="20"/>
        </w:rPr>
        <w:t>Incidence cumulative sur 10 ans = 6%</w:t>
      </w:r>
    </w:p>
    <w:p w:rsidR="005B2249" w:rsidRPr="004B7999" w:rsidRDefault="005B2249" w:rsidP="005B2249">
      <w:pPr>
        <w:pStyle w:val="ListParagraph"/>
        <w:numPr>
          <w:ilvl w:val="0"/>
          <w:numId w:val="1"/>
        </w:numPr>
        <w:rPr>
          <w:sz w:val="20"/>
        </w:rPr>
      </w:pPr>
      <w:r w:rsidRPr="004B7999">
        <w:rPr>
          <w:sz w:val="20"/>
        </w:rPr>
        <w:t>Incidence double c/o patients avec cardiopathie.</w:t>
      </w:r>
    </w:p>
    <w:p w:rsidR="005B2249" w:rsidRPr="004B7999" w:rsidRDefault="005B2249" w:rsidP="005B2249">
      <w:pPr>
        <w:pStyle w:val="ListParagraph"/>
        <w:numPr>
          <w:ilvl w:val="0"/>
          <w:numId w:val="1"/>
        </w:numPr>
        <w:rPr>
          <w:sz w:val="20"/>
        </w:rPr>
      </w:pPr>
      <w:r w:rsidRPr="004B7999">
        <w:rPr>
          <w:sz w:val="20"/>
        </w:rPr>
        <w:t>50% consultent un médecin, 25% rapportent ≥2 épisodes</w:t>
      </w:r>
    </w:p>
    <w:p w:rsidR="005B2249" w:rsidRPr="004B7999" w:rsidRDefault="005B2249" w:rsidP="005B2249">
      <w:pPr>
        <w:pStyle w:val="ListParagraph"/>
        <w:numPr>
          <w:ilvl w:val="0"/>
          <w:numId w:val="1"/>
        </w:numPr>
        <w:rPr>
          <w:sz w:val="20"/>
        </w:rPr>
      </w:pPr>
      <w:r w:rsidRPr="004B7999">
        <w:rPr>
          <w:sz w:val="20"/>
        </w:rPr>
        <w:t xml:space="preserve">Incidence c/o ≥ 80 ans = 2% par an. </w:t>
      </w:r>
    </w:p>
    <w:p w:rsidR="005B2249" w:rsidRPr="004B7999" w:rsidRDefault="005B2249" w:rsidP="005B2249">
      <w:pPr>
        <w:spacing w:after="0"/>
        <w:rPr>
          <w:sz w:val="20"/>
        </w:rPr>
      </w:pPr>
      <w:r w:rsidRPr="004B7999">
        <w:rPr>
          <w:sz w:val="20"/>
        </w:rPr>
        <w:t>Chez les jeunes :</w:t>
      </w:r>
    </w:p>
    <w:p w:rsidR="005B2249" w:rsidRPr="004B7999" w:rsidRDefault="005B2249" w:rsidP="005B2249">
      <w:pPr>
        <w:pStyle w:val="ListParagraph"/>
        <w:numPr>
          <w:ilvl w:val="0"/>
          <w:numId w:val="1"/>
        </w:numPr>
        <w:spacing w:after="0"/>
        <w:rPr>
          <w:sz w:val="20"/>
        </w:rPr>
      </w:pPr>
      <w:r w:rsidRPr="004B7999">
        <w:rPr>
          <w:sz w:val="20"/>
        </w:rPr>
        <w:t>Rare chez les jeunes de &lt;10ans</w:t>
      </w:r>
    </w:p>
    <w:p w:rsidR="005B2249" w:rsidRPr="004B7999" w:rsidRDefault="005B2249" w:rsidP="005B2249">
      <w:pPr>
        <w:pStyle w:val="ListParagraph"/>
        <w:numPr>
          <w:ilvl w:val="0"/>
          <w:numId w:val="1"/>
        </w:numPr>
        <w:spacing w:after="0"/>
        <w:rPr>
          <w:sz w:val="20"/>
        </w:rPr>
      </w:pPr>
      <w:r w:rsidRPr="004B7999">
        <w:rPr>
          <w:sz w:val="20"/>
        </w:rPr>
        <w:t>1</w:t>
      </w:r>
      <w:r w:rsidRPr="004B7999">
        <w:rPr>
          <w:sz w:val="20"/>
          <w:vertAlign w:val="superscript"/>
        </w:rPr>
        <w:t>er</w:t>
      </w:r>
      <w:r w:rsidRPr="004B7999">
        <w:rPr>
          <w:sz w:val="20"/>
        </w:rPr>
        <w:t xml:space="preserve"> pic entre 6-18 mois : </w:t>
      </w:r>
      <w:r w:rsidRPr="004B7999">
        <w:rPr>
          <w:sz w:val="20"/>
          <w:highlight w:val="yellow"/>
        </w:rPr>
        <w:t>spasme du sanglot</w:t>
      </w:r>
      <w:r w:rsidRPr="004B7999">
        <w:rPr>
          <w:sz w:val="20"/>
        </w:rPr>
        <w:t xml:space="preserve"> (enfant crie, devient blanc + rigide, fait convulsions. Assez impressionnant pour les parents, </w:t>
      </w:r>
      <w:proofErr w:type="spellStart"/>
      <w:r w:rsidRPr="004B7999">
        <w:rPr>
          <w:sz w:val="20"/>
        </w:rPr>
        <w:t>toddlers</w:t>
      </w:r>
      <w:proofErr w:type="spellEnd"/>
      <w:r w:rsidRPr="004B7999">
        <w:rPr>
          <w:sz w:val="20"/>
        </w:rPr>
        <w:t xml:space="preserve"> s’en servent de façon </w:t>
      </w:r>
      <w:proofErr w:type="spellStart"/>
      <w:r w:rsidRPr="004B7999">
        <w:rPr>
          <w:sz w:val="20"/>
        </w:rPr>
        <w:t>manipulative</w:t>
      </w:r>
      <w:proofErr w:type="spellEnd"/>
      <w:r w:rsidRPr="004B7999">
        <w:rPr>
          <w:sz w:val="20"/>
        </w:rPr>
        <w:t>…)</w:t>
      </w:r>
      <w:r w:rsidR="00BF2BC3">
        <w:rPr>
          <w:sz w:val="20"/>
        </w:rPr>
        <w:t>. Disparaît avant 5 ans.</w:t>
      </w:r>
    </w:p>
    <w:p w:rsidR="00CB158E" w:rsidRPr="004B7999" w:rsidRDefault="00CB158E" w:rsidP="005B2249">
      <w:pPr>
        <w:pStyle w:val="ListParagraph"/>
        <w:numPr>
          <w:ilvl w:val="0"/>
          <w:numId w:val="1"/>
        </w:numPr>
        <w:spacing w:after="0"/>
        <w:rPr>
          <w:sz w:val="20"/>
        </w:rPr>
      </w:pPr>
      <w:r w:rsidRPr="004B7999">
        <w:rPr>
          <w:sz w:val="20"/>
        </w:rPr>
        <w:t>2</w:t>
      </w:r>
      <w:r w:rsidRPr="004B7999">
        <w:rPr>
          <w:sz w:val="20"/>
          <w:vertAlign w:val="superscript"/>
        </w:rPr>
        <w:t>ème</w:t>
      </w:r>
      <w:r w:rsidRPr="004B7999">
        <w:rPr>
          <w:sz w:val="20"/>
        </w:rPr>
        <w:t xml:space="preserve"> pic entre 15-24 ans : </w:t>
      </w:r>
      <w:proofErr w:type="spellStart"/>
      <w:r w:rsidRPr="004B7999">
        <w:rPr>
          <w:sz w:val="20"/>
        </w:rPr>
        <w:t>vasovagal</w:t>
      </w:r>
      <w:proofErr w:type="spellEnd"/>
      <w:r w:rsidRPr="004B7999">
        <w:rPr>
          <w:sz w:val="20"/>
        </w:rPr>
        <w:t xml:space="preserve"> (femmes &gt; hommes), 2/3 font </w:t>
      </w:r>
      <m:oMath>
        <m:r>
          <w:rPr>
            <w:rFonts w:ascii="Cambria Math" w:hAnsi="Cambria Math"/>
            <w:sz w:val="20"/>
          </w:rPr>
          <m:t>≥</m:t>
        </m:r>
      </m:oMath>
      <w:r w:rsidRPr="004B7999">
        <w:rPr>
          <w:rFonts w:eastAsiaTheme="minorEastAsia"/>
          <w:sz w:val="20"/>
        </w:rPr>
        <w:t xml:space="preserve"> 2 événements. Les récidives sont élevées (30%) quand les symptômes commencent après 12 ans.</w:t>
      </w:r>
    </w:p>
    <w:p w:rsidR="005B3D8F" w:rsidRPr="004B7999" w:rsidRDefault="005B3D8F" w:rsidP="005B3D8F">
      <w:pPr>
        <w:spacing w:after="0"/>
        <w:rPr>
          <w:sz w:val="20"/>
        </w:rPr>
      </w:pPr>
    </w:p>
    <w:p w:rsidR="00830C09" w:rsidRPr="004B7999" w:rsidRDefault="00830C09" w:rsidP="005B3D8F">
      <w:pPr>
        <w:rPr>
          <w:sz w:val="20"/>
        </w:rPr>
      </w:pPr>
      <w:r w:rsidRPr="004B7999">
        <w:rPr>
          <w:b/>
          <w:sz w:val="20"/>
        </w:rPr>
        <w:t>Causes syncopales</w:t>
      </w:r>
      <w:r w:rsidRPr="004B7999">
        <w:rPr>
          <w:sz w:val="20"/>
        </w:rPr>
        <w:t xml:space="preserve"> :</w:t>
      </w:r>
      <w:r w:rsidR="005B3D8F" w:rsidRPr="004B7999">
        <w:rPr>
          <w:sz w:val="20"/>
        </w:rPr>
        <w:t xml:space="preserve"> 30% inexpliquées, 25% cardiovasculaires (hypotension orthostatique, arythmies, maladie coronarienne aiguë…), 45% non cardiovasculaires.</w:t>
      </w:r>
    </w:p>
    <w:p w:rsidR="005B3D8F" w:rsidRPr="004B7999" w:rsidRDefault="005B3D8F" w:rsidP="005B3D8F">
      <w:pPr>
        <w:spacing w:after="0"/>
        <w:rPr>
          <w:sz w:val="20"/>
        </w:rPr>
      </w:pPr>
      <w:r w:rsidRPr="004B7999">
        <w:rPr>
          <w:b/>
          <w:sz w:val="20"/>
        </w:rPr>
        <w:t>Gravité de la syncope</w:t>
      </w:r>
      <w:r w:rsidRPr="004B7999">
        <w:rPr>
          <w:sz w:val="20"/>
        </w:rPr>
        <w:t xml:space="preserve"> : </w:t>
      </w:r>
    </w:p>
    <w:p w:rsidR="005B3D8F" w:rsidRPr="004B7999" w:rsidRDefault="005B3D8F" w:rsidP="005B3D8F">
      <w:pPr>
        <w:pStyle w:val="ListParagraph"/>
        <w:numPr>
          <w:ilvl w:val="0"/>
          <w:numId w:val="1"/>
        </w:numPr>
        <w:spacing w:after="0"/>
        <w:rPr>
          <w:sz w:val="20"/>
        </w:rPr>
      </w:pPr>
      <w:r w:rsidRPr="004B7999">
        <w:rPr>
          <w:sz w:val="20"/>
        </w:rPr>
        <w:t xml:space="preserve">Majorité sont “bénignes” </w:t>
      </w:r>
      <w:proofErr w:type="spellStart"/>
      <w:r w:rsidRPr="004B7999">
        <w:rPr>
          <w:sz w:val="20"/>
        </w:rPr>
        <w:t>c-à-d</w:t>
      </w:r>
      <w:proofErr w:type="spellEnd"/>
      <w:r w:rsidRPr="004B7999">
        <w:rPr>
          <w:sz w:val="20"/>
        </w:rPr>
        <w:t xml:space="preserve"> consécutives à une hypotension, que cette dernière soit:</w:t>
      </w:r>
    </w:p>
    <w:p w:rsidR="005B3D8F" w:rsidRPr="004B7999" w:rsidRDefault="005B3D8F" w:rsidP="005B3D8F">
      <w:pPr>
        <w:pStyle w:val="ListParagraph"/>
        <w:numPr>
          <w:ilvl w:val="0"/>
          <w:numId w:val="2"/>
        </w:numPr>
        <w:rPr>
          <w:sz w:val="20"/>
        </w:rPr>
      </w:pPr>
      <w:r w:rsidRPr="004B7999">
        <w:rPr>
          <w:sz w:val="20"/>
        </w:rPr>
        <w:t>réflexe (</w:t>
      </w:r>
      <w:proofErr w:type="spellStart"/>
      <w:r w:rsidRPr="004B7999">
        <w:rPr>
          <w:sz w:val="20"/>
        </w:rPr>
        <w:t>vasovagale</w:t>
      </w:r>
      <w:proofErr w:type="spellEnd"/>
      <w:r w:rsidRPr="004B7999">
        <w:rPr>
          <w:sz w:val="20"/>
        </w:rPr>
        <w:t>, situationnelle,…)</w:t>
      </w:r>
    </w:p>
    <w:p w:rsidR="005B3D8F" w:rsidRPr="004B7999" w:rsidRDefault="005B3D8F" w:rsidP="005B3D8F">
      <w:pPr>
        <w:pStyle w:val="ListParagraph"/>
        <w:numPr>
          <w:ilvl w:val="0"/>
          <w:numId w:val="2"/>
        </w:numPr>
        <w:rPr>
          <w:sz w:val="20"/>
        </w:rPr>
      </w:pPr>
      <w:r w:rsidRPr="004B7999">
        <w:rPr>
          <w:sz w:val="20"/>
        </w:rPr>
        <w:t>secondaire (déshydratation, hémorragie, diurétiques, vasodilatateurs,…)</w:t>
      </w:r>
    </w:p>
    <w:p w:rsidR="005B3D8F" w:rsidRPr="004B7999" w:rsidRDefault="005B3D8F" w:rsidP="005B3D8F">
      <w:pPr>
        <w:pStyle w:val="ListParagraph"/>
        <w:numPr>
          <w:ilvl w:val="0"/>
          <w:numId w:val="1"/>
        </w:numPr>
        <w:rPr>
          <w:sz w:val="20"/>
        </w:rPr>
      </w:pPr>
      <w:r w:rsidRPr="004B7999">
        <w:rPr>
          <w:sz w:val="20"/>
        </w:rPr>
        <w:t>Les causes plus sérieuses, voire “graves”, sont plus rares:</w:t>
      </w:r>
    </w:p>
    <w:p w:rsidR="005B3D8F" w:rsidRPr="004B7999" w:rsidRDefault="005B3D8F" w:rsidP="005B3D8F">
      <w:pPr>
        <w:pStyle w:val="ListParagraph"/>
        <w:numPr>
          <w:ilvl w:val="0"/>
          <w:numId w:val="3"/>
        </w:numPr>
        <w:rPr>
          <w:sz w:val="20"/>
        </w:rPr>
      </w:pPr>
      <w:r w:rsidRPr="004B7999">
        <w:rPr>
          <w:sz w:val="20"/>
        </w:rPr>
        <w:t>Bradycardies (arythmies lentes: pauses, rythme lent,…)</w:t>
      </w:r>
    </w:p>
    <w:p w:rsidR="005B3D8F" w:rsidRPr="004B7999" w:rsidRDefault="005B3D8F" w:rsidP="005B3D8F">
      <w:pPr>
        <w:pStyle w:val="ListParagraph"/>
        <w:numPr>
          <w:ilvl w:val="0"/>
          <w:numId w:val="3"/>
        </w:numPr>
        <w:rPr>
          <w:sz w:val="20"/>
        </w:rPr>
      </w:pPr>
      <w:r w:rsidRPr="004B7999">
        <w:rPr>
          <w:sz w:val="20"/>
        </w:rPr>
        <w:t xml:space="preserve">Tachycardies (arythmies rapides </w:t>
      </w:r>
      <w:proofErr w:type="spellStart"/>
      <w:r w:rsidRPr="004B7999">
        <w:rPr>
          <w:sz w:val="20"/>
        </w:rPr>
        <w:t>supraventriculaires</w:t>
      </w:r>
      <w:proofErr w:type="spellEnd"/>
      <w:r w:rsidRPr="004B7999">
        <w:rPr>
          <w:sz w:val="20"/>
        </w:rPr>
        <w:t xml:space="preserve"> ou ventriculaires)</w:t>
      </w:r>
    </w:p>
    <w:p w:rsidR="005B3D8F" w:rsidRPr="004B7999" w:rsidRDefault="005B3D8F" w:rsidP="005B3D8F">
      <w:pPr>
        <w:pStyle w:val="ListParagraph"/>
        <w:numPr>
          <w:ilvl w:val="0"/>
          <w:numId w:val="3"/>
        </w:numPr>
        <w:rPr>
          <w:sz w:val="20"/>
        </w:rPr>
      </w:pPr>
      <w:r w:rsidRPr="004B7999">
        <w:rPr>
          <w:sz w:val="20"/>
        </w:rPr>
        <w:t>Obstructives (sténose aortique/pulmonaire,…)</w:t>
      </w:r>
    </w:p>
    <w:p w:rsidR="00830C09" w:rsidRPr="004B7999" w:rsidRDefault="00830C09" w:rsidP="005B3D8F">
      <w:pPr>
        <w:rPr>
          <w:sz w:val="20"/>
        </w:rPr>
      </w:pPr>
      <w:r w:rsidRPr="004B7999">
        <w:rPr>
          <w:b/>
          <w:sz w:val="20"/>
          <w:u w:val="single"/>
        </w:rPr>
        <w:t>Évaluation Pronostique</w:t>
      </w:r>
      <w:r w:rsidRPr="004B7999">
        <w:rPr>
          <w:sz w:val="20"/>
        </w:rPr>
        <w:t> :</w:t>
      </w:r>
      <w:r w:rsidR="005B3D8F" w:rsidRPr="004B7999">
        <w:rPr>
          <w:sz w:val="20"/>
        </w:rPr>
        <w:t xml:space="preserve"> le terme pronostic signifie «connaître à l'avance». Prévision, après le diagnostic, du degré de gravité et de l'évolution ultérieure d'une maladie y compris son issue, en se référant à l'évolution habituellement observée pour des troubles similaires chez de nombreux autres patients.</w:t>
      </w:r>
      <w:r w:rsidR="005F6B09" w:rsidRPr="004B7999">
        <w:rPr>
          <w:sz w:val="20"/>
        </w:rPr>
        <w:t xml:space="preserve"> Par moments le pronostic est réservé car présence de FR inquiétants.</w:t>
      </w:r>
      <w:r w:rsidR="005B3D8F" w:rsidRPr="004B7999">
        <w:rPr>
          <w:sz w:val="20"/>
        </w:rPr>
        <w:t xml:space="preserve"> Notons que cela concerne aussi les maladies psychiatriques (le pronostic d’un patient dépressif et suicidaire par exemple n’est pas bon).</w:t>
      </w:r>
    </w:p>
    <w:p w:rsidR="005B3D8F" w:rsidRPr="004B7999" w:rsidRDefault="005B3D8F" w:rsidP="00B54204">
      <w:pPr>
        <w:spacing w:after="0"/>
        <w:rPr>
          <w:sz w:val="20"/>
        </w:rPr>
      </w:pPr>
      <w:r w:rsidRPr="004B7999">
        <w:rPr>
          <w:sz w:val="20"/>
        </w:rPr>
        <w:t xml:space="preserve">Tout comme il y a l’échelle du NYHA pour qualifier une </w:t>
      </w:r>
      <w:r w:rsidR="00B54204" w:rsidRPr="004B7999">
        <w:rPr>
          <w:sz w:val="20"/>
        </w:rPr>
        <w:t>dyspnée, on peut classer les patients syncopaux :</w:t>
      </w:r>
    </w:p>
    <w:p w:rsidR="00B54204" w:rsidRPr="004B7999" w:rsidRDefault="00B54204" w:rsidP="00B54204">
      <w:pPr>
        <w:pStyle w:val="ListParagraph"/>
        <w:numPr>
          <w:ilvl w:val="0"/>
          <w:numId w:val="1"/>
        </w:numPr>
        <w:spacing w:after="0"/>
        <w:rPr>
          <w:sz w:val="20"/>
        </w:rPr>
      </w:pPr>
      <w:r w:rsidRPr="004B7999">
        <w:rPr>
          <w:sz w:val="20"/>
        </w:rPr>
        <w:t>Classe fonctionnelle 0 : mortalité comparable à population contrôle</w:t>
      </w:r>
    </w:p>
    <w:p w:rsidR="00B54204" w:rsidRPr="004B7999" w:rsidRDefault="00B54204" w:rsidP="00B54204">
      <w:pPr>
        <w:pStyle w:val="ListParagraph"/>
        <w:numPr>
          <w:ilvl w:val="0"/>
          <w:numId w:val="1"/>
        </w:numPr>
        <w:spacing w:after="0"/>
        <w:rPr>
          <w:sz w:val="20"/>
        </w:rPr>
      </w:pPr>
      <w:r w:rsidRPr="004B7999">
        <w:rPr>
          <w:sz w:val="20"/>
        </w:rPr>
        <w:t>Classe fonctionnelle 1-2 : risque relatif mortalité à 1 an = x8</w:t>
      </w:r>
    </w:p>
    <w:p w:rsidR="00B54204" w:rsidRPr="004B7999" w:rsidRDefault="00B54204" w:rsidP="00B54204">
      <w:pPr>
        <w:pStyle w:val="ListParagraph"/>
        <w:numPr>
          <w:ilvl w:val="0"/>
          <w:numId w:val="1"/>
        </w:numPr>
        <w:rPr>
          <w:sz w:val="20"/>
        </w:rPr>
      </w:pPr>
      <w:r w:rsidRPr="004B7999">
        <w:rPr>
          <w:sz w:val="20"/>
        </w:rPr>
        <w:t>Classe fonctionnelle 3-4 : risque relatif mortalité à 1 an = x14</w:t>
      </w:r>
    </w:p>
    <w:p w:rsidR="005F6B09" w:rsidRPr="004B7999" w:rsidRDefault="005F6B09">
      <w:pPr>
        <w:rPr>
          <w:b/>
          <w:sz w:val="20"/>
        </w:rPr>
      </w:pPr>
      <w:r w:rsidRPr="004B7999">
        <w:rPr>
          <w:b/>
          <w:sz w:val="20"/>
        </w:rPr>
        <w:br w:type="page"/>
      </w:r>
    </w:p>
    <w:p w:rsidR="005F6B09" w:rsidRPr="004B7999" w:rsidRDefault="00830C09">
      <w:pPr>
        <w:rPr>
          <w:sz w:val="20"/>
        </w:rPr>
      </w:pPr>
      <w:r w:rsidRPr="004B7999">
        <w:rPr>
          <w:b/>
          <w:sz w:val="20"/>
        </w:rPr>
        <w:lastRenderedPageBreak/>
        <w:t>Choix du bilan initial</w:t>
      </w:r>
      <w:r w:rsidRPr="004B7999">
        <w:rPr>
          <w:sz w:val="20"/>
        </w:rPr>
        <w:t> :</w:t>
      </w:r>
      <w:r w:rsidR="005F6B09" w:rsidRPr="004B7999">
        <w:rPr>
          <w:sz w:val="20"/>
        </w:rPr>
        <w:t xml:space="preserve"> </w:t>
      </w:r>
    </w:p>
    <w:p w:rsidR="005F6B09" w:rsidRPr="004B7999" w:rsidRDefault="005F6B09" w:rsidP="00BA47B1">
      <w:pPr>
        <w:spacing w:after="0"/>
        <w:rPr>
          <w:sz w:val="20"/>
          <w:u w:val="single"/>
        </w:rPr>
      </w:pPr>
      <w:r w:rsidRPr="004B7999">
        <w:rPr>
          <w:sz w:val="20"/>
          <w:u w:val="single"/>
        </w:rPr>
        <w:t>OUI</w:t>
      </w:r>
    </w:p>
    <w:p w:rsidR="00DD524A" w:rsidRPr="004B7999" w:rsidRDefault="005F6B09" w:rsidP="00BA47B1">
      <w:pPr>
        <w:pStyle w:val="ListParagraph"/>
        <w:numPr>
          <w:ilvl w:val="0"/>
          <w:numId w:val="1"/>
        </w:numPr>
        <w:spacing w:after="0"/>
        <w:rPr>
          <w:sz w:val="20"/>
        </w:rPr>
      </w:pPr>
      <w:r w:rsidRPr="004B7999">
        <w:rPr>
          <w:sz w:val="20"/>
        </w:rPr>
        <w:t>Sang veineux – bilan restreint (</w:t>
      </w:r>
      <w:proofErr w:type="spellStart"/>
      <w:r w:rsidRPr="004B7999">
        <w:rPr>
          <w:sz w:val="20"/>
        </w:rPr>
        <w:t>Ery</w:t>
      </w:r>
      <w:proofErr w:type="spellEnd"/>
      <w:r w:rsidRPr="004B7999">
        <w:rPr>
          <w:sz w:val="20"/>
        </w:rPr>
        <w:t xml:space="preserve">, </w:t>
      </w:r>
      <w:proofErr w:type="spellStart"/>
      <w:r w:rsidRPr="004B7999">
        <w:rPr>
          <w:sz w:val="20"/>
        </w:rPr>
        <w:t>Hb</w:t>
      </w:r>
      <w:proofErr w:type="spellEnd"/>
      <w:r w:rsidRPr="004B7999">
        <w:rPr>
          <w:sz w:val="20"/>
        </w:rPr>
        <w:t xml:space="preserve">, Na+, </w:t>
      </w:r>
      <w:proofErr w:type="spellStart"/>
      <w:r w:rsidRPr="004B7999">
        <w:rPr>
          <w:sz w:val="20"/>
        </w:rPr>
        <w:t>Glc</w:t>
      </w:r>
      <w:proofErr w:type="spellEnd"/>
      <w:r w:rsidRPr="004B7999">
        <w:rPr>
          <w:sz w:val="20"/>
        </w:rPr>
        <w:t>, K+, CK, CK-MB) : pour exclure hémorragie, déshydratation, ...</w:t>
      </w:r>
    </w:p>
    <w:p w:rsidR="005F6B09" w:rsidRPr="004B7999" w:rsidRDefault="00DD524A" w:rsidP="005F6B09">
      <w:pPr>
        <w:pStyle w:val="ListParagraph"/>
        <w:numPr>
          <w:ilvl w:val="0"/>
          <w:numId w:val="1"/>
        </w:numPr>
        <w:rPr>
          <w:sz w:val="20"/>
        </w:rPr>
      </w:pPr>
      <w:r w:rsidRPr="004B7999">
        <w:rPr>
          <w:sz w:val="20"/>
        </w:rPr>
        <w:t xml:space="preserve">Sang veineux – </w:t>
      </w:r>
      <w:proofErr w:type="spellStart"/>
      <w:r w:rsidRPr="004B7999">
        <w:rPr>
          <w:sz w:val="20"/>
        </w:rPr>
        <w:t>troponines</w:t>
      </w:r>
      <w:proofErr w:type="spellEnd"/>
      <w:r w:rsidRPr="004B7999">
        <w:rPr>
          <w:sz w:val="20"/>
        </w:rPr>
        <w:t> : pour exclure m</w:t>
      </w:r>
      <w:r w:rsidR="005F6B09" w:rsidRPr="004B7999">
        <w:rPr>
          <w:sz w:val="20"/>
        </w:rPr>
        <w:t xml:space="preserve">enace d’infarctus, </w:t>
      </w:r>
      <w:r w:rsidRPr="004B7999">
        <w:rPr>
          <w:sz w:val="20"/>
        </w:rPr>
        <w:t>e</w:t>
      </w:r>
      <w:r w:rsidR="005F6B09" w:rsidRPr="004B7999">
        <w:rPr>
          <w:sz w:val="20"/>
        </w:rPr>
        <w:t>mbolies pulmonaires,...</w:t>
      </w:r>
    </w:p>
    <w:p w:rsidR="00DD524A" w:rsidRPr="004B7999" w:rsidRDefault="00DD524A" w:rsidP="00DD524A">
      <w:pPr>
        <w:pStyle w:val="ListParagraph"/>
        <w:numPr>
          <w:ilvl w:val="0"/>
          <w:numId w:val="1"/>
        </w:numPr>
        <w:rPr>
          <w:sz w:val="20"/>
        </w:rPr>
      </w:pPr>
      <w:r w:rsidRPr="004B7999">
        <w:rPr>
          <w:sz w:val="20"/>
        </w:rPr>
        <w:t>Radiographie du thorax : évaluer taille cardiaque et signes IC</w:t>
      </w:r>
    </w:p>
    <w:p w:rsidR="00A81B09" w:rsidRPr="004B7999" w:rsidRDefault="00DD524A" w:rsidP="00A81B09">
      <w:pPr>
        <w:pStyle w:val="ListParagraph"/>
        <w:numPr>
          <w:ilvl w:val="0"/>
          <w:numId w:val="1"/>
        </w:numPr>
        <w:rPr>
          <w:sz w:val="20"/>
        </w:rPr>
      </w:pPr>
      <w:r w:rsidRPr="004B7999">
        <w:rPr>
          <w:sz w:val="20"/>
        </w:rPr>
        <w:t xml:space="preserve">Test de </w:t>
      </w:r>
      <w:proofErr w:type="spellStart"/>
      <w:r w:rsidRPr="004B7999">
        <w:rPr>
          <w:sz w:val="20"/>
        </w:rPr>
        <w:t>Schellong</w:t>
      </w:r>
      <w:proofErr w:type="spellEnd"/>
      <w:r w:rsidRPr="004B7999">
        <w:rPr>
          <w:sz w:val="20"/>
        </w:rPr>
        <w:t xml:space="preserve"> : pour exclure la cause la plus fréquente de syncope = hypotension orthostatique</w:t>
      </w:r>
    </w:p>
    <w:p w:rsidR="00A81B09" w:rsidRPr="004B7999" w:rsidRDefault="00A81B09" w:rsidP="00A81B09">
      <w:pPr>
        <w:pStyle w:val="ListParagraph"/>
        <w:numPr>
          <w:ilvl w:val="0"/>
          <w:numId w:val="1"/>
        </w:numPr>
        <w:rPr>
          <w:sz w:val="20"/>
        </w:rPr>
      </w:pPr>
      <w:r w:rsidRPr="004B7999">
        <w:rPr>
          <w:sz w:val="20"/>
        </w:rPr>
        <w:t>Ultrason cardiaque : pour confirmation de l’infarctus, évaluer sévérité de la dysfonction cardiaque, recherche d’autres anomalies. Particulièrement indiqué si l’ECG suggère une anomalie significative:</w:t>
      </w:r>
    </w:p>
    <w:p w:rsidR="00A81B09" w:rsidRPr="004B7999" w:rsidRDefault="00A81B09" w:rsidP="00A81B09">
      <w:pPr>
        <w:pStyle w:val="ListParagraph"/>
        <w:numPr>
          <w:ilvl w:val="0"/>
          <w:numId w:val="5"/>
        </w:numPr>
        <w:rPr>
          <w:sz w:val="20"/>
        </w:rPr>
      </w:pPr>
      <w:r w:rsidRPr="004B7999">
        <w:rPr>
          <w:sz w:val="20"/>
        </w:rPr>
        <w:t>Ancien infarctus (dans le cas présent)</w:t>
      </w:r>
    </w:p>
    <w:p w:rsidR="00A81B09" w:rsidRPr="004B7999" w:rsidRDefault="00A81B09" w:rsidP="00A81B09">
      <w:pPr>
        <w:pStyle w:val="ListParagraph"/>
        <w:numPr>
          <w:ilvl w:val="0"/>
          <w:numId w:val="5"/>
        </w:numPr>
        <w:rPr>
          <w:sz w:val="20"/>
        </w:rPr>
      </w:pPr>
      <w:r w:rsidRPr="004B7999">
        <w:rPr>
          <w:sz w:val="20"/>
        </w:rPr>
        <w:t>Troubles de la conduction (bloc de branche gauche)</w:t>
      </w:r>
    </w:p>
    <w:p w:rsidR="00DD524A" w:rsidRPr="004B7999" w:rsidRDefault="00A81B09" w:rsidP="00A81B09">
      <w:pPr>
        <w:pStyle w:val="ListParagraph"/>
        <w:numPr>
          <w:ilvl w:val="0"/>
          <w:numId w:val="5"/>
        </w:numPr>
        <w:rPr>
          <w:sz w:val="20"/>
        </w:rPr>
      </w:pPr>
      <w:r w:rsidRPr="004B7999">
        <w:rPr>
          <w:sz w:val="20"/>
        </w:rPr>
        <w:t>Arythmies : Fibrillation auriculaire, TV, TV non soutenue</w:t>
      </w:r>
    </w:p>
    <w:p w:rsidR="00A81B09" w:rsidRPr="004B7999" w:rsidRDefault="00A81B09" w:rsidP="00A81B09">
      <w:pPr>
        <w:pStyle w:val="ListParagraph"/>
        <w:numPr>
          <w:ilvl w:val="0"/>
          <w:numId w:val="1"/>
        </w:numPr>
        <w:rPr>
          <w:sz w:val="20"/>
        </w:rPr>
      </w:pPr>
      <w:r w:rsidRPr="004B7999">
        <w:rPr>
          <w:sz w:val="20"/>
        </w:rPr>
        <w:t xml:space="preserve">Investigations rythmiques : pour exclure une arythmie ventriculaire potentiellement fatale dans contexte de cardiopathie (CAVE: utilité en l’absence de cardiopathie). </w:t>
      </w:r>
    </w:p>
    <w:p w:rsidR="00BF2BC3" w:rsidRDefault="00A81B09" w:rsidP="00A81B09">
      <w:pPr>
        <w:pStyle w:val="ListParagraph"/>
        <w:numPr>
          <w:ilvl w:val="0"/>
          <w:numId w:val="11"/>
        </w:numPr>
        <w:rPr>
          <w:sz w:val="20"/>
        </w:rPr>
      </w:pPr>
      <w:r w:rsidRPr="00BF2BC3">
        <w:rPr>
          <w:sz w:val="20"/>
        </w:rPr>
        <w:t>Holter = Enregistrement de l’ECG pendant 24 heures (engin portable, max 7j) : s’assurer que rythme sinusal régulier</w:t>
      </w:r>
    </w:p>
    <w:p w:rsidR="00A81B09" w:rsidRPr="00BF2BC3" w:rsidRDefault="00A81B09" w:rsidP="00A81B09">
      <w:pPr>
        <w:pStyle w:val="ListParagraph"/>
        <w:numPr>
          <w:ilvl w:val="0"/>
          <w:numId w:val="11"/>
        </w:numPr>
        <w:rPr>
          <w:sz w:val="20"/>
        </w:rPr>
      </w:pPr>
      <w:r w:rsidRPr="00BF2BC3">
        <w:rPr>
          <w:sz w:val="20"/>
        </w:rPr>
        <w:t xml:space="preserve">Étude </w:t>
      </w:r>
      <w:proofErr w:type="spellStart"/>
      <w:r w:rsidRPr="00BF2BC3">
        <w:rPr>
          <w:sz w:val="20"/>
        </w:rPr>
        <w:t>électrophysiologique</w:t>
      </w:r>
      <w:proofErr w:type="spellEnd"/>
      <w:r w:rsidRPr="00BF2BC3">
        <w:rPr>
          <w:sz w:val="20"/>
        </w:rPr>
        <w:t> :</w:t>
      </w:r>
      <w:r w:rsidRPr="004B7999">
        <w:t xml:space="preserve"> </w:t>
      </w:r>
      <w:r w:rsidRPr="00BF2BC3">
        <w:rPr>
          <w:sz w:val="20"/>
        </w:rPr>
        <w:t>déclenchement d’une tachycardie ventriculaire syncopale à l’aide de 2 extrasystoles ventriculaires.</w:t>
      </w:r>
    </w:p>
    <w:p w:rsidR="00DD524A" w:rsidRPr="004B7999" w:rsidRDefault="00A81B09" w:rsidP="00BA47B1">
      <w:pPr>
        <w:spacing w:after="0"/>
        <w:rPr>
          <w:sz w:val="20"/>
        </w:rPr>
      </w:pPr>
      <w:r w:rsidRPr="004B7999">
        <w:rPr>
          <w:sz w:val="20"/>
          <w:u w:val="single"/>
        </w:rPr>
        <w:t>NON</w:t>
      </w:r>
      <w:r w:rsidRPr="004B7999">
        <w:rPr>
          <w:sz w:val="20"/>
        </w:rPr>
        <w:t> :</w:t>
      </w:r>
    </w:p>
    <w:p w:rsidR="00DD524A" w:rsidRPr="004B7999" w:rsidRDefault="005F6B09" w:rsidP="005F6B09">
      <w:pPr>
        <w:pStyle w:val="ListParagraph"/>
        <w:numPr>
          <w:ilvl w:val="0"/>
          <w:numId w:val="1"/>
        </w:numPr>
        <w:rPr>
          <w:sz w:val="20"/>
        </w:rPr>
      </w:pPr>
      <w:r w:rsidRPr="004B7999">
        <w:rPr>
          <w:sz w:val="20"/>
        </w:rPr>
        <w:t xml:space="preserve">TSH, T4 libres, </w:t>
      </w:r>
      <w:r w:rsidR="00DD524A" w:rsidRPr="004B7999">
        <w:rPr>
          <w:sz w:val="20"/>
        </w:rPr>
        <w:t>c</w:t>
      </w:r>
      <w:r w:rsidRPr="004B7999">
        <w:rPr>
          <w:sz w:val="20"/>
        </w:rPr>
        <w:t xml:space="preserve">atécholamines plasmatiques </w:t>
      </w:r>
    </w:p>
    <w:p w:rsidR="00DD524A" w:rsidRPr="004B7999" w:rsidRDefault="005F6B09" w:rsidP="005F6B09">
      <w:pPr>
        <w:pStyle w:val="ListParagraph"/>
        <w:numPr>
          <w:ilvl w:val="0"/>
          <w:numId w:val="1"/>
        </w:numPr>
        <w:rPr>
          <w:sz w:val="20"/>
        </w:rPr>
      </w:pPr>
      <w:r w:rsidRPr="004B7999">
        <w:rPr>
          <w:sz w:val="20"/>
        </w:rPr>
        <w:t xml:space="preserve">Sang artériel: </w:t>
      </w:r>
      <w:r w:rsidR="00DD524A" w:rsidRPr="004B7999">
        <w:rPr>
          <w:sz w:val="20"/>
        </w:rPr>
        <w:t>non sauf si dyspnée persistante</w:t>
      </w:r>
    </w:p>
    <w:p w:rsidR="005F6B09" w:rsidRPr="004B7999" w:rsidRDefault="00DD524A" w:rsidP="005F6B09">
      <w:pPr>
        <w:pStyle w:val="ListParagraph"/>
        <w:numPr>
          <w:ilvl w:val="0"/>
          <w:numId w:val="1"/>
        </w:numPr>
        <w:rPr>
          <w:sz w:val="20"/>
        </w:rPr>
      </w:pPr>
      <w:r w:rsidRPr="004B7999">
        <w:rPr>
          <w:sz w:val="20"/>
        </w:rPr>
        <w:t>Urines</w:t>
      </w:r>
    </w:p>
    <w:p w:rsidR="00DD524A" w:rsidRPr="004B7999" w:rsidRDefault="00DD524A" w:rsidP="00DD524A">
      <w:pPr>
        <w:pStyle w:val="ListParagraph"/>
        <w:numPr>
          <w:ilvl w:val="0"/>
          <w:numId w:val="1"/>
        </w:numPr>
        <w:rPr>
          <w:sz w:val="20"/>
        </w:rPr>
      </w:pPr>
      <w:r w:rsidRPr="004B7999">
        <w:rPr>
          <w:sz w:val="20"/>
        </w:rPr>
        <w:t xml:space="preserve">Doppler des vaisseaux </w:t>
      </w:r>
      <w:proofErr w:type="spellStart"/>
      <w:r w:rsidRPr="004B7999">
        <w:rPr>
          <w:sz w:val="20"/>
        </w:rPr>
        <w:t>précérébraux</w:t>
      </w:r>
      <w:proofErr w:type="spellEnd"/>
      <w:r w:rsidRPr="004B7999">
        <w:rPr>
          <w:sz w:val="20"/>
        </w:rPr>
        <w:t>, CT SCAN et Electroencéphalogramme : non, parce qu’en principe une crise d’épilepsie ou une attaque cérébrale ne sont pas à l’origine de syncopes mais d’un état altéré de conscience !</w:t>
      </w:r>
    </w:p>
    <w:p w:rsidR="003A18C5" w:rsidRPr="004B7999" w:rsidRDefault="003A18C5" w:rsidP="003A18C5">
      <w:pPr>
        <w:rPr>
          <w:sz w:val="20"/>
        </w:rPr>
      </w:pPr>
      <w:r w:rsidRPr="004B7999">
        <w:rPr>
          <w:b/>
          <w:sz w:val="20"/>
          <w:u w:val="single"/>
        </w:rPr>
        <w:t>Conclusions sur les syncopes</w:t>
      </w:r>
      <w:r w:rsidRPr="004B7999">
        <w:rPr>
          <w:sz w:val="20"/>
        </w:rPr>
        <w:t> :</w:t>
      </w:r>
    </w:p>
    <w:p w:rsidR="003A18C5" w:rsidRPr="004B7999" w:rsidRDefault="003A18C5" w:rsidP="003A18C5">
      <w:pPr>
        <w:pStyle w:val="ListParagraph"/>
        <w:numPr>
          <w:ilvl w:val="0"/>
          <w:numId w:val="1"/>
        </w:numPr>
        <w:rPr>
          <w:sz w:val="20"/>
        </w:rPr>
      </w:pPr>
      <w:r w:rsidRPr="004B7999">
        <w:rPr>
          <w:sz w:val="20"/>
        </w:rPr>
        <w:t xml:space="preserve">L’anamnèse, l’examen clinique et le test de </w:t>
      </w:r>
      <w:proofErr w:type="spellStart"/>
      <w:r w:rsidRPr="004B7999">
        <w:rPr>
          <w:sz w:val="20"/>
        </w:rPr>
        <w:t>Schellong</w:t>
      </w:r>
      <w:proofErr w:type="spellEnd"/>
      <w:r w:rsidRPr="004B7999">
        <w:rPr>
          <w:sz w:val="20"/>
        </w:rPr>
        <w:t xml:space="preserve"> ont le meilleur rendement diagnostique 60%. (Impératif !)</w:t>
      </w:r>
    </w:p>
    <w:p w:rsidR="003A18C5" w:rsidRPr="004B7999" w:rsidRDefault="003A18C5" w:rsidP="003A18C5">
      <w:pPr>
        <w:pStyle w:val="ListParagraph"/>
        <w:numPr>
          <w:ilvl w:val="0"/>
          <w:numId w:val="1"/>
        </w:numPr>
        <w:rPr>
          <w:sz w:val="20"/>
        </w:rPr>
      </w:pPr>
      <w:r w:rsidRPr="004B7999">
        <w:rPr>
          <w:sz w:val="20"/>
        </w:rPr>
        <w:t>L’évaluation pronostique doit toujours être réalisée :</w:t>
      </w:r>
    </w:p>
    <w:p w:rsidR="003A18C5" w:rsidRPr="004B7999" w:rsidRDefault="003A18C5" w:rsidP="003A18C5">
      <w:pPr>
        <w:pStyle w:val="ListParagraph"/>
        <w:numPr>
          <w:ilvl w:val="0"/>
          <w:numId w:val="12"/>
        </w:numPr>
        <w:rPr>
          <w:sz w:val="20"/>
        </w:rPr>
      </w:pPr>
      <w:r w:rsidRPr="004B7999">
        <w:rPr>
          <w:sz w:val="20"/>
        </w:rPr>
        <w:t>peut être faite indépendamment du reste</w:t>
      </w:r>
    </w:p>
    <w:p w:rsidR="003A18C5" w:rsidRPr="004B7999" w:rsidRDefault="003A18C5" w:rsidP="003A18C5">
      <w:pPr>
        <w:pStyle w:val="ListParagraph"/>
        <w:numPr>
          <w:ilvl w:val="0"/>
          <w:numId w:val="12"/>
        </w:numPr>
        <w:rPr>
          <w:sz w:val="20"/>
        </w:rPr>
      </w:pPr>
      <w:r w:rsidRPr="004B7999">
        <w:rPr>
          <w:sz w:val="20"/>
        </w:rPr>
        <w:t>consiste à exclure une anomalie cardiaque sous-jacente à l’aide de: anamnèse, examen clinique, ECG</w:t>
      </w:r>
      <w:r w:rsidR="0029621D" w:rsidRPr="004B7999">
        <w:rPr>
          <w:sz w:val="20"/>
        </w:rPr>
        <w:t>. Seulement si anomalies</w:t>
      </w:r>
      <w:r w:rsidRPr="004B7999">
        <w:rPr>
          <w:sz w:val="20"/>
        </w:rPr>
        <w:t xml:space="preserve"> : US cardiaque, Holter, étude </w:t>
      </w:r>
      <w:proofErr w:type="spellStart"/>
      <w:r w:rsidRPr="004B7999">
        <w:rPr>
          <w:sz w:val="20"/>
        </w:rPr>
        <w:t>électrophysiologique</w:t>
      </w:r>
      <w:proofErr w:type="spellEnd"/>
    </w:p>
    <w:p w:rsidR="003A18C5" w:rsidRPr="004B7999" w:rsidRDefault="003A18C5" w:rsidP="003A18C5">
      <w:pPr>
        <w:pStyle w:val="ListParagraph"/>
        <w:numPr>
          <w:ilvl w:val="0"/>
          <w:numId w:val="1"/>
        </w:numPr>
        <w:rPr>
          <w:sz w:val="20"/>
        </w:rPr>
      </w:pPr>
      <w:r w:rsidRPr="004B7999">
        <w:rPr>
          <w:sz w:val="20"/>
        </w:rPr>
        <w:t>Quel que soit le symptôme: palpitations ou syncope/malaise</w:t>
      </w:r>
      <w:r w:rsidR="00753247" w:rsidRPr="004B7999">
        <w:rPr>
          <w:sz w:val="20"/>
        </w:rPr>
        <w:t> :</w:t>
      </w:r>
    </w:p>
    <w:p w:rsidR="00753247" w:rsidRPr="004B7999" w:rsidRDefault="00753247" w:rsidP="00753247">
      <w:pPr>
        <w:pStyle w:val="ListParagraph"/>
        <w:numPr>
          <w:ilvl w:val="0"/>
          <w:numId w:val="13"/>
        </w:numPr>
        <w:rPr>
          <w:sz w:val="20"/>
        </w:rPr>
      </w:pPr>
      <w:r w:rsidRPr="004B7999">
        <w:rPr>
          <w:sz w:val="20"/>
        </w:rPr>
        <w:t>L’important est d’exclure une maladie cardiaque sous-jacente de mauvais pronostic</w:t>
      </w:r>
    </w:p>
    <w:p w:rsidR="00753247" w:rsidRPr="004B7999" w:rsidRDefault="00753247" w:rsidP="00753247">
      <w:pPr>
        <w:pStyle w:val="ListParagraph"/>
        <w:numPr>
          <w:ilvl w:val="0"/>
          <w:numId w:val="13"/>
        </w:numPr>
        <w:rPr>
          <w:sz w:val="20"/>
        </w:rPr>
      </w:pPr>
      <w:r w:rsidRPr="004B7999">
        <w:rPr>
          <w:sz w:val="20"/>
        </w:rPr>
        <w:t>L’examen clinique, l’anamnèse et l’ECG restent la clef de voute de cette prise en charge.</w:t>
      </w:r>
    </w:p>
    <w:p w:rsidR="00DC40FF" w:rsidRPr="004B7999" w:rsidRDefault="00753247" w:rsidP="00753247">
      <w:pPr>
        <w:pStyle w:val="ListParagraph"/>
        <w:numPr>
          <w:ilvl w:val="0"/>
          <w:numId w:val="13"/>
        </w:numPr>
        <w:rPr>
          <w:sz w:val="20"/>
        </w:rPr>
      </w:pPr>
      <w:r w:rsidRPr="004B7999">
        <w:rPr>
          <w:sz w:val="20"/>
        </w:rPr>
        <w:t>L’identification d’une maladie cardiaque doit être impérativement suivie d’une prise en charge dans le but d’exclure un arythmie potentiellement grave (fibrillation/flutter auriculaire) ou fatale (tachycardie/fibrillation ventriculaire).</w:t>
      </w:r>
    </w:p>
    <w:p w:rsidR="00DC40FF" w:rsidRPr="004B7999" w:rsidRDefault="00DC40FF">
      <w:pPr>
        <w:rPr>
          <w:sz w:val="20"/>
        </w:rPr>
      </w:pPr>
      <w:r w:rsidRPr="004B7999">
        <w:rPr>
          <w:sz w:val="20"/>
        </w:rPr>
        <w:br w:type="page"/>
      </w:r>
    </w:p>
    <w:p w:rsidR="00753247" w:rsidRPr="004B7999" w:rsidRDefault="00DC40FF" w:rsidP="00A172AF">
      <w:pPr>
        <w:jc w:val="center"/>
        <w:rPr>
          <w:b/>
        </w:rPr>
      </w:pPr>
      <w:r w:rsidRPr="004B7999">
        <w:rPr>
          <w:b/>
        </w:rPr>
        <w:lastRenderedPageBreak/>
        <w:t>Sémiologie cardiologique</w:t>
      </w:r>
    </w:p>
    <w:p w:rsidR="00DC40FF" w:rsidRPr="004B7999" w:rsidRDefault="00A172AF" w:rsidP="00715CAF">
      <w:pPr>
        <w:rPr>
          <w:sz w:val="20"/>
          <w:szCs w:val="20"/>
        </w:rPr>
      </w:pPr>
      <w:r w:rsidRPr="004B7999">
        <w:rPr>
          <w:b/>
          <w:sz w:val="20"/>
          <w:szCs w:val="20"/>
          <w:u w:val="single"/>
        </w:rPr>
        <w:t>Définition</w:t>
      </w:r>
      <w:r w:rsidRPr="004B7999">
        <w:rPr>
          <w:sz w:val="20"/>
          <w:szCs w:val="20"/>
        </w:rPr>
        <w:t> :</w:t>
      </w:r>
      <w:r w:rsidR="00715CAF" w:rsidRPr="004B7999">
        <w:t xml:space="preserve"> </w:t>
      </w:r>
      <w:r w:rsidR="00BF2BC3" w:rsidRPr="00BF2BC3">
        <w:rPr>
          <w:sz w:val="20"/>
        </w:rPr>
        <w:t xml:space="preserve">la cardiologie est la </w:t>
      </w:r>
      <w:r w:rsidR="00715CAF" w:rsidRPr="004B7999">
        <w:rPr>
          <w:sz w:val="20"/>
          <w:szCs w:val="20"/>
        </w:rPr>
        <w:t>partie de la médecine qui étudie les symptômes (ex palpitations) et les signes (ex irrégularité du pouls) des maladies cardiaques.</w:t>
      </w:r>
    </w:p>
    <w:p w:rsidR="00715CAF" w:rsidRPr="004B7999" w:rsidRDefault="00A172AF" w:rsidP="008117E3">
      <w:pPr>
        <w:rPr>
          <w:sz w:val="20"/>
          <w:szCs w:val="20"/>
        </w:rPr>
      </w:pPr>
      <w:r w:rsidRPr="004B7999">
        <w:rPr>
          <w:b/>
          <w:sz w:val="20"/>
          <w:szCs w:val="20"/>
          <w:u w:val="single"/>
        </w:rPr>
        <w:t>Arythmie et palpitations</w:t>
      </w:r>
      <w:r w:rsidRPr="004B7999">
        <w:rPr>
          <w:sz w:val="20"/>
          <w:szCs w:val="20"/>
        </w:rPr>
        <w:t> :</w:t>
      </w:r>
      <w:r w:rsidR="008117E3" w:rsidRPr="004B7999">
        <w:rPr>
          <w:sz w:val="20"/>
          <w:szCs w:val="20"/>
        </w:rPr>
        <w:t xml:space="preserve"> l’arythmie est</w:t>
      </w:r>
      <w:r w:rsidR="00715CAF" w:rsidRPr="004B7999">
        <w:rPr>
          <w:sz w:val="20"/>
          <w:szCs w:val="20"/>
        </w:rPr>
        <w:t xml:space="preserve"> une irrégularité du rythme cardiaque en relation avec la </w:t>
      </w:r>
      <w:r w:rsidR="008117E3" w:rsidRPr="004B7999">
        <w:rPr>
          <w:sz w:val="20"/>
          <w:szCs w:val="20"/>
        </w:rPr>
        <w:t>survenue de battements anormaux (extrasystoles). Sa symptomatologie se manifeste par les palpitations, i.e. des battements répétés et/ou rapides d'un organe dont la perception est sensible à la vue ou au toucher et généralement incommode pour le sujet. Les causes de l’arythmie peuvent être multiples, dont les émotions fortes. On dit que les palpitations sont aspécifiques dans la mesure où elles peuvent être physiologiques comme pathologiques.</w:t>
      </w:r>
    </w:p>
    <w:p w:rsidR="0094248E" w:rsidRPr="004B7999" w:rsidRDefault="00A172AF" w:rsidP="00A52000">
      <w:pPr>
        <w:rPr>
          <w:sz w:val="20"/>
        </w:rPr>
      </w:pPr>
      <w:r w:rsidRPr="004B7999">
        <w:rPr>
          <w:b/>
          <w:sz w:val="20"/>
          <w:szCs w:val="20"/>
          <w:u w:val="single"/>
        </w:rPr>
        <w:t>Rappels de physiologie sur la bioélectricité</w:t>
      </w:r>
      <w:r w:rsidRPr="004B7999">
        <w:rPr>
          <w:sz w:val="20"/>
          <w:szCs w:val="20"/>
        </w:rPr>
        <w:t> :</w:t>
      </w:r>
      <w:r w:rsidR="008117E3" w:rsidRPr="004B7999">
        <w:t xml:space="preserve"> </w:t>
      </w:r>
      <w:r w:rsidR="008117E3" w:rsidRPr="004B7999">
        <w:rPr>
          <w:sz w:val="20"/>
          <w:szCs w:val="20"/>
        </w:rPr>
        <w:t>un champ électrique = force d’attraction ou de répulsion générée par une charge. Le travail (= la force exercée) pour empêcher une particule – de rejoindre sa contrepartie + est ce qu’on appelle la différence de potentiel.</w:t>
      </w:r>
      <w:r w:rsidR="008117E3" w:rsidRPr="004B7999">
        <w:t xml:space="preserve"> </w:t>
      </w:r>
      <w:r w:rsidR="008117E3" w:rsidRPr="004B7999">
        <w:rPr>
          <w:sz w:val="20"/>
          <w:szCs w:val="20"/>
        </w:rPr>
        <w:t>Dans notre cœur une différence de potentiel apparaît lorsque des charges s’accumulent de part et d’autre d’un isolant (= membrane cellulaire).</w:t>
      </w:r>
      <w:r w:rsidR="00A614E7" w:rsidRPr="004B7999">
        <w:rPr>
          <w:sz w:val="20"/>
        </w:rPr>
        <w:t xml:space="preserve"> </w:t>
      </w:r>
    </w:p>
    <w:p w:rsidR="00A614E7" w:rsidRPr="004B7999" w:rsidRDefault="0094248E" w:rsidP="00A614E7">
      <w:pPr>
        <w:rPr>
          <w:sz w:val="20"/>
        </w:rPr>
      </w:pPr>
      <w:r w:rsidRPr="004B7999">
        <w:rPr>
          <w:sz w:val="20"/>
        </w:rPr>
        <w:t xml:space="preserve">Le potassium est le ion prédominant du milieu intracellulaire. Le sodium est le ion prédominant du milieu extracellulaire. </w:t>
      </w:r>
      <w:r w:rsidR="00A614E7" w:rsidRPr="004B7999">
        <w:rPr>
          <w:sz w:val="20"/>
        </w:rPr>
        <w:t>A l’état de repos (-</w:t>
      </w:r>
      <w:r w:rsidR="007136C3" w:rsidRPr="004B7999">
        <w:rPr>
          <w:sz w:val="20"/>
        </w:rPr>
        <w:t>85</w:t>
      </w:r>
      <w:r w:rsidR="00A614E7" w:rsidRPr="004B7999">
        <w:rPr>
          <w:sz w:val="20"/>
        </w:rPr>
        <w:t xml:space="preserve">mV), la membrane plasmique est plus perméable pour le </w:t>
      </w:r>
      <w:r w:rsidRPr="004B7999">
        <w:rPr>
          <w:sz w:val="20"/>
        </w:rPr>
        <w:t>K</w:t>
      </w:r>
      <w:r w:rsidRPr="004B7999">
        <w:rPr>
          <w:sz w:val="20"/>
          <w:vertAlign w:val="superscript"/>
        </w:rPr>
        <w:t>+</w:t>
      </w:r>
      <w:r w:rsidR="00A614E7" w:rsidRPr="004B7999">
        <w:rPr>
          <w:sz w:val="20"/>
        </w:rPr>
        <w:t xml:space="preserve"> que pour le </w:t>
      </w:r>
      <w:r w:rsidRPr="004B7999">
        <w:rPr>
          <w:sz w:val="20"/>
        </w:rPr>
        <w:t>Na</w:t>
      </w:r>
      <w:r w:rsidRPr="004B7999">
        <w:rPr>
          <w:sz w:val="20"/>
          <w:vertAlign w:val="superscript"/>
        </w:rPr>
        <w:t>+</w:t>
      </w:r>
      <w:r w:rsidR="00A614E7" w:rsidRPr="004B7999">
        <w:rPr>
          <w:sz w:val="20"/>
        </w:rPr>
        <w:t xml:space="preserve"> </w:t>
      </w:r>
      <w:r w:rsidR="00A52000" w:rsidRPr="004B7999">
        <w:rPr>
          <w:sz w:val="20"/>
        </w:rPr>
        <w:t>car</w:t>
      </w:r>
      <w:r w:rsidR="00A614E7" w:rsidRPr="004B7999">
        <w:rPr>
          <w:sz w:val="20"/>
        </w:rPr>
        <w:t xml:space="preserve"> son potentiel est plus proche du potentiel d’équilibre potassique (-90mV pour K</w:t>
      </w:r>
      <w:r w:rsidR="00A614E7" w:rsidRPr="004B7999">
        <w:rPr>
          <w:sz w:val="20"/>
          <w:vertAlign w:val="superscript"/>
        </w:rPr>
        <w:t>+</w:t>
      </w:r>
      <w:r w:rsidR="00A614E7" w:rsidRPr="004B7999">
        <w:rPr>
          <w:sz w:val="20"/>
        </w:rPr>
        <w:t>, +70 pour Na</w:t>
      </w:r>
      <w:r w:rsidR="00A614E7" w:rsidRPr="004B7999">
        <w:rPr>
          <w:sz w:val="20"/>
          <w:vertAlign w:val="superscript"/>
        </w:rPr>
        <w:t>+</w:t>
      </w:r>
      <w:r w:rsidR="00A614E7" w:rsidRPr="004B7999">
        <w:rPr>
          <w:sz w:val="20"/>
        </w:rPr>
        <w:t>).</w:t>
      </w:r>
    </w:p>
    <w:p w:rsidR="00A172AF" w:rsidRPr="004B7999" w:rsidRDefault="00A52000" w:rsidP="008117E3">
      <w:pPr>
        <w:rPr>
          <w:sz w:val="20"/>
        </w:rPr>
      </w:pPr>
      <w:r w:rsidRPr="004B7999">
        <w:rPr>
          <w:sz w:val="20"/>
        </w:rPr>
        <w:t>La différence de potentiel de part et d’autre de la membrane cellulaire est ce qui permet de déclencher le potentiel d’action (PA). Une différence de PA entre deux régions cardiaques (et leur projection cutanée) est ce qui donne l’électrocardiogramme. En d’autres termes, l’ECG représente la différence spatiale de PA entre 2 régions du cœur projetées la surface du corps à chaque instant du cycle cardiaque.</w:t>
      </w:r>
    </w:p>
    <w:p w:rsidR="00A52000" w:rsidRPr="004B7999" w:rsidRDefault="00A52000" w:rsidP="00A52000">
      <w:pPr>
        <w:spacing w:after="0"/>
        <w:rPr>
          <w:sz w:val="20"/>
          <w:szCs w:val="20"/>
        </w:rPr>
      </w:pPr>
      <w:r w:rsidRPr="004B7999">
        <w:rPr>
          <w:b/>
          <w:sz w:val="20"/>
          <w:szCs w:val="20"/>
        </w:rPr>
        <w:t>Cellules cardiaques et PA</w:t>
      </w:r>
      <w:r w:rsidRPr="004B7999">
        <w:rPr>
          <w:sz w:val="20"/>
          <w:szCs w:val="20"/>
        </w:rPr>
        <w:t> :</w:t>
      </w:r>
    </w:p>
    <w:p w:rsidR="00211AF6" w:rsidRPr="004B7999" w:rsidRDefault="00A52000" w:rsidP="00A52000">
      <w:pPr>
        <w:pStyle w:val="ListParagraph"/>
        <w:numPr>
          <w:ilvl w:val="0"/>
          <w:numId w:val="1"/>
        </w:numPr>
        <w:rPr>
          <w:sz w:val="20"/>
          <w:szCs w:val="20"/>
        </w:rPr>
      </w:pPr>
      <w:r w:rsidRPr="004B7999">
        <w:rPr>
          <w:sz w:val="20"/>
          <w:szCs w:val="20"/>
        </w:rPr>
        <w:t xml:space="preserve">PA </w:t>
      </w:r>
      <w:r w:rsidR="00211AF6" w:rsidRPr="004B7999">
        <w:rPr>
          <w:sz w:val="20"/>
          <w:szCs w:val="20"/>
        </w:rPr>
        <w:t xml:space="preserve">nœuds SA/AV </w:t>
      </w:r>
      <w:r w:rsidRPr="004B7999">
        <w:rPr>
          <w:sz w:val="20"/>
          <w:szCs w:val="20"/>
        </w:rPr>
        <w:t>: forte dépendance à l’entrée de Ca</w:t>
      </w:r>
      <w:r w:rsidRPr="004B7999">
        <w:rPr>
          <w:sz w:val="20"/>
          <w:szCs w:val="20"/>
          <w:vertAlign w:val="superscript"/>
        </w:rPr>
        <w:t>2+</w:t>
      </w:r>
      <w:r w:rsidRPr="004B7999">
        <w:rPr>
          <w:sz w:val="20"/>
          <w:szCs w:val="20"/>
        </w:rPr>
        <w:t xml:space="preserve"> dans la cellule.</w:t>
      </w:r>
    </w:p>
    <w:p w:rsidR="00A52000" w:rsidRPr="004B7999" w:rsidRDefault="00211AF6" w:rsidP="00211AF6">
      <w:pPr>
        <w:pStyle w:val="ListParagraph"/>
        <w:numPr>
          <w:ilvl w:val="0"/>
          <w:numId w:val="14"/>
        </w:numPr>
        <w:rPr>
          <w:sz w:val="20"/>
          <w:szCs w:val="20"/>
        </w:rPr>
      </w:pPr>
      <w:r w:rsidRPr="004B7999">
        <w:rPr>
          <w:sz w:val="20"/>
          <w:szCs w:val="20"/>
        </w:rPr>
        <w:t>Nœud SA : se situe au niveau de la crête terminale séparant le muscle lisse et charnu de l’OD. Donne l’impulsion initiale (100/min) conduite par des fascicules (tracts) musculaires à travers les oreillettes vers le nœud AV.</w:t>
      </w:r>
      <w:r w:rsidR="00AE5053" w:rsidRPr="004B7999">
        <w:rPr>
          <w:sz w:val="20"/>
          <w:szCs w:val="20"/>
        </w:rPr>
        <w:t xml:space="preserve"> Précède l’onde P sur l’ECG mais n’est pas visible.</w:t>
      </w:r>
    </w:p>
    <w:p w:rsidR="00211AF6" w:rsidRPr="004B7999" w:rsidRDefault="00211AF6" w:rsidP="00211AF6">
      <w:pPr>
        <w:pStyle w:val="ListParagraph"/>
        <w:numPr>
          <w:ilvl w:val="0"/>
          <w:numId w:val="14"/>
        </w:numPr>
        <w:rPr>
          <w:sz w:val="20"/>
          <w:szCs w:val="20"/>
        </w:rPr>
      </w:pPr>
      <w:r w:rsidRPr="004B7999">
        <w:rPr>
          <w:sz w:val="20"/>
          <w:szCs w:val="20"/>
        </w:rPr>
        <w:t xml:space="preserve">Nœud AV : frein naturel </w:t>
      </w:r>
      <w:r w:rsidR="007136C3" w:rsidRPr="004B7999">
        <w:rPr>
          <w:sz w:val="20"/>
          <w:szCs w:val="20"/>
        </w:rPr>
        <w:t>assurant</w:t>
      </w:r>
      <w:r w:rsidRPr="004B7999">
        <w:rPr>
          <w:sz w:val="20"/>
          <w:szCs w:val="20"/>
        </w:rPr>
        <w:t xml:space="preserve"> temps </w:t>
      </w:r>
      <w:r w:rsidR="007136C3" w:rsidRPr="004B7999">
        <w:rPr>
          <w:sz w:val="20"/>
          <w:szCs w:val="20"/>
        </w:rPr>
        <w:t xml:space="preserve">suffisant </w:t>
      </w:r>
      <w:r w:rsidRPr="004B7999">
        <w:rPr>
          <w:sz w:val="20"/>
          <w:szCs w:val="20"/>
        </w:rPr>
        <w:t>pour la vidange des oreillettes (=contraction) de se terminer avant la contraction ventriculaire (= optimisation du remplissage ventriculaire)</w:t>
      </w:r>
      <w:r w:rsidR="007136C3" w:rsidRPr="004B7999">
        <w:rPr>
          <w:sz w:val="20"/>
          <w:szCs w:val="20"/>
        </w:rPr>
        <w:t>.</w:t>
      </w:r>
      <w:r w:rsidR="00AE5053" w:rsidRPr="004B7999">
        <w:rPr>
          <w:sz w:val="20"/>
          <w:szCs w:val="20"/>
        </w:rPr>
        <w:t xml:space="preserve"> Représenté sur l’ECG par l’onde PQ.</w:t>
      </w:r>
    </w:p>
    <w:p w:rsidR="007136C3" w:rsidRPr="004B7999" w:rsidRDefault="00211AF6" w:rsidP="00DC40FF">
      <w:pPr>
        <w:pStyle w:val="ListParagraph"/>
        <w:numPr>
          <w:ilvl w:val="0"/>
          <w:numId w:val="1"/>
        </w:numPr>
        <w:spacing w:after="0"/>
        <w:rPr>
          <w:sz w:val="20"/>
          <w:szCs w:val="20"/>
        </w:rPr>
      </w:pPr>
      <w:r w:rsidRPr="004B7999">
        <w:rPr>
          <w:sz w:val="20"/>
          <w:szCs w:val="20"/>
        </w:rPr>
        <w:t>PA cellules atriales et ventriculaires: forte dépendance à l’entrée de Na</w:t>
      </w:r>
      <w:r w:rsidRPr="004B7999">
        <w:rPr>
          <w:sz w:val="20"/>
          <w:szCs w:val="20"/>
          <w:vertAlign w:val="superscript"/>
        </w:rPr>
        <w:t>+</w:t>
      </w:r>
      <w:r w:rsidRPr="004B7999">
        <w:rPr>
          <w:sz w:val="20"/>
          <w:szCs w:val="20"/>
        </w:rPr>
        <w:t xml:space="preserve"> dans la cellule. Peuvent conduire mais pas générer un PA (peut-être à fréquence très basse).</w:t>
      </w:r>
      <w:r w:rsidR="007136C3" w:rsidRPr="004B7999">
        <w:rPr>
          <w:sz w:val="20"/>
          <w:szCs w:val="20"/>
        </w:rPr>
        <w:t xml:space="preserve"> Elles constituent notamment les faisceaux de </w:t>
      </w:r>
      <w:proofErr w:type="spellStart"/>
      <w:r w:rsidR="007136C3" w:rsidRPr="004B7999">
        <w:rPr>
          <w:sz w:val="20"/>
          <w:szCs w:val="20"/>
        </w:rPr>
        <w:t>His</w:t>
      </w:r>
      <w:proofErr w:type="spellEnd"/>
      <w:r w:rsidR="007136C3" w:rsidRPr="004B7999">
        <w:rPr>
          <w:sz w:val="20"/>
          <w:szCs w:val="20"/>
        </w:rPr>
        <w:t xml:space="preserve"> et Purkinje : fibres musculaires spécialisées conduisant rapidement l’impulsion aux </w:t>
      </w:r>
      <w:r w:rsidR="00AE5053" w:rsidRPr="004B7999">
        <w:rPr>
          <w:sz w:val="20"/>
          <w:szCs w:val="20"/>
        </w:rPr>
        <w:t xml:space="preserve">ventricules. Elles permettent la </w:t>
      </w:r>
      <w:r w:rsidR="007136C3" w:rsidRPr="004B7999">
        <w:rPr>
          <w:sz w:val="20"/>
          <w:szCs w:val="20"/>
        </w:rPr>
        <w:t>synchronisation de la contraction ventriculaire = vidange homogène des ventricules (=optimisation de la contraction)</w:t>
      </w:r>
      <w:r w:rsidR="00AE5053" w:rsidRPr="004B7999">
        <w:rPr>
          <w:sz w:val="20"/>
          <w:szCs w:val="20"/>
        </w:rPr>
        <w:t>.</w:t>
      </w:r>
    </w:p>
    <w:p w:rsidR="00DE2C57" w:rsidRPr="004B7999" w:rsidRDefault="00DE2C57" w:rsidP="00DE2C57">
      <w:pPr>
        <w:pStyle w:val="ListParagraph"/>
        <w:spacing w:after="0"/>
        <w:rPr>
          <w:sz w:val="20"/>
          <w:szCs w:val="20"/>
        </w:rPr>
      </w:pPr>
    </w:p>
    <w:p w:rsidR="00A172AF" w:rsidRPr="004B7999" w:rsidRDefault="00A172AF" w:rsidP="00DC40FF">
      <w:pPr>
        <w:rPr>
          <w:sz w:val="20"/>
          <w:szCs w:val="20"/>
        </w:rPr>
      </w:pPr>
      <w:r w:rsidRPr="004B7999">
        <w:rPr>
          <w:b/>
          <w:sz w:val="20"/>
          <w:szCs w:val="20"/>
          <w:u w:val="single"/>
        </w:rPr>
        <w:t>Arythmies lentes</w:t>
      </w:r>
      <w:r w:rsidRPr="004B7999">
        <w:rPr>
          <w:sz w:val="20"/>
          <w:szCs w:val="20"/>
        </w:rPr>
        <w:t xml:space="preserve"> : </w:t>
      </w:r>
      <w:proofErr w:type="spellStart"/>
      <w:r w:rsidRPr="004B7999">
        <w:rPr>
          <w:sz w:val="20"/>
          <w:szCs w:val="20"/>
        </w:rPr>
        <w:t>bradyarythmies</w:t>
      </w:r>
      <w:proofErr w:type="spellEnd"/>
      <w:r w:rsidRPr="004B7999">
        <w:rPr>
          <w:sz w:val="20"/>
          <w:szCs w:val="20"/>
        </w:rPr>
        <w:t xml:space="preserve"> ou bradycardies</w:t>
      </w:r>
    </w:p>
    <w:p w:rsidR="00AE5053" w:rsidRPr="004B7999" w:rsidRDefault="00AE5053" w:rsidP="00AE5053">
      <w:pPr>
        <w:spacing w:after="0"/>
        <w:rPr>
          <w:sz w:val="20"/>
          <w:szCs w:val="20"/>
        </w:rPr>
      </w:pPr>
      <w:r w:rsidRPr="004B7999">
        <w:rPr>
          <w:b/>
          <w:sz w:val="20"/>
          <w:szCs w:val="20"/>
        </w:rPr>
        <w:t>Symptômes</w:t>
      </w:r>
      <w:r w:rsidRPr="004B7999">
        <w:rPr>
          <w:sz w:val="20"/>
          <w:szCs w:val="20"/>
        </w:rPr>
        <w:t> :</w:t>
      </w:r>
    </w:p>
    <w:p w:rsidR="00AE5053" w:rsidRPr="004B7999" w:rsidRDefault="00AE5053" w:rsidP="00AE5053">
      <w:pPr>
        <w:pStyle w:val="ListParagraph"/>
        <w:numPr>
          <w:ilvl w:val="0"/>
          <w:numId w:val="1"/>
        </w:numPr>
        <w:spacing w:after="0"/>
        <w:rPr>
          <w:sz w:val="20"/>
          <w:szCs w:val="20"/>
        </w:rPr>
      </w:pPr>
      <w:r w:rsidRPr="004B7999">
        <w:rPr>
          <w:sz w:val="20"/>
          <w:szCs w:val="20"/>
        </w:rPr>
        <w:t>Dyspnée (essoufflement) d’effort, de repos</w:t>
      </w:r>
    </w:p>
    <w:p w:rsidR="00AE5053" w:rsidRPr="004B7999" w:rsidRDefault="00AE5053" w:rsidP="00AE5053">
      <w:pPr>
        <w:pStyle w:val="ListParagraph"/>
        <w:numPr>
          <w:ilvl w:val="0"/>
          <w:numId w:val="1"/>
        </w:numPr>
        <w:rPr>
          <w:sz w:val="20"/>
          <w:szCs w:val="20"/>
        </w:rPr>
      </w:pPr>
      <w:r w:rsidRPr="004B7999">
        <w:rPr>
          <w:sz w:val="20"/>
          <w:szCs w:val="20"/>
        </w:rPr>
        <w:t>Dyspnée paroxystique nocturne</w:t>
      </w:r>
    </w:p>
    <w:p w:rsidR="00AE5053" w:rsidRPr="004B7999" w:rsidRDefault="00AE5053" w:rsidP="00AE5053">
      <w:pPr>
        <w:pStyle w:val="ListParagraph"/>
        <w:numPr>
          <w:ilvl w:val="0"/>
          <w:numId w:val="1"/>
        </w:numPr>
        <w:rPr>
          <w:sz w:val="20"/>
          <w:szCs w:val="20"/>
        </w:rPr>
      </w:pPr>
      <w:r w:rsidRPr="004B7999">
        <w:rPr>
          <w:sz w:val="20"/>
          <w:szCs w:val="20"/>
        </w:rPr>
        <w:t>Orthopnée</w:t>
      </w:r>
    </w:p>
    <w:p w:rsidR="00AE5053" w:rsidRPr="004B7999" w:rsidRDefault="00AE5053" w:rsidP="00AE5053">
      <w:pPr>
        <w:pStyle w:val="ListParagraph"/>
        <w:numPr>
          <w:ilvl w:val="0"/>
          <w:numId w:val="1"/>
        </w:numPr>
        <w:rPr>
          <w:sz w:val="20"/>
          <w:szCs w:val="20"/>
        </w:rPr>
      </w:pPr>
      <w:r w:rsidRPr="004B7999">
        <w:rPr>
          <w:sz w:val="20"/>
          <w:szCs w:val="20"/>
        </w:rPr>
        <w:t xml:space="preserve">Malaises </w:t>
      </w:r>
      <w:proofErr w:type="spellStart"/>
      <w:r w:rsidRPr="004B7999">
        <w:rPr>
          <w:sz w:val="20"/>
          <w:szCs w:val="20"/>
        </w:rPr>
        <w:t>présyncopaux</w:t>
      </w:r>
      <w:proofErr w:type="spellEnd"/>
      <w:r w:rsidRPr="004B7999">
        <w:rPr>
          <w:sz w:val="20"/>
          <w:szCs w:val="20"/>
        </w:rPr>
        <w:t xml:space="preserve"> ou syncopaux</w:t>
      </w:r>
    </w:p>
    <w:p w:rsidR="00AE5053" w:rsidRPr="004B7999" w:rsidRDefault="00AE5053" w:rsidP="00AE5053">
      <w:pPr>
        <w:pStyle w:val="ListParagraph"/>
        <w:numPr>
          <w:ilvl w:val="0"/>
          <w:numId w:val="1"/>
        </w:numPr>
        <w:rPr>
          <w:sz w:val="20"/>
          <w:szCs w:val="20"/>
        </w:rPr>
      </w:pPr>
      <w:r w:rsidRPr="004B7999">
        <w:rPr>
          <w:sz w:val="20"/>
          <w:szCs w:val="20"/>
        </w:rPr>
        <w:t>Palpitations lentes</w:t>
      </w:r>
    </w:p>
    <w:p w:rsidR="00325E9D" w:rsidRPr="004B7999" w:rsidRDefault="00325E9D">
      <w:pPr>
        <w:rPr>
          <w:b/>
          <w:sz w:val="20"/>
          <w:szCs w:val="20"/>
        </w:rPr>
      </w:pPr>
      <w:r w:rsidRPr="004B7999">
        <w:rPr>
          <w:b/>
          <w:sz w:val="20"/>
          <w:szCs w:val="20"/>
        </w:rPr>
        <w:br w:type="page"/>
      </w:r>
    </w:p>
    <w:p w:rsidR="00AE5053" w:rsidRPr="004B7999" w:rsidRDefault="00AE5053" w:rsidP="00325E9D">
      <w:pPr>
        <w:spacing w:after="0"/>
        <w:rPr>
          <w:sz w:val="20"/>
          <w:szCs w:val="20"/>
        </w:rPr>
      </w:pPr>
      <w:r w:rsidRPr="004B7999">
        <w:rPr>
          <w:b/>
          <w:sz w:val="20"/>
          <w:szCs w:val="20"/>
        </w:rPr>
        <w:lastRenderedPageBreak/>
        <w:t>Signes </w:t>
      </w:r>
      <w:r w:rsidRPr="004B7999">
        <w:rPr>
          <w:sz w:val="20"/>
          <w:szCs w:val="20"/>
        </w:rPr>
        <w:t>:</w:t>
      </w:r>
    </w:p>
    <w:p w:rsidR="00325E9D" w:rsidRPr="004B7999" w:rsidRDefault="00325E9D" w:rsidP="00325E9D">
      <w:pPr>
        <w:pStyle w:val="ListParagraph"/>
        <w:numPr>
          <w:ilvl w:val="0"/>
          <w:numId w:val="1"/>
        </w:numPr>
        <w:spacing w:after="0"/>
        <w:rPr>
          <w:sz w:val="20"/>
          <w:szCs w:val="20"/>
        </w:rPr>
      </w:pPr>
      <w:r w:rsidRPr="004B7999">
        <w:rPr>
          <w:sz w:val="20"/>
          <w:szCs w:val="20"/>
        </w:rPr>
        <w:t xml:space="preserve">Pouls lent, accélération insuffisante ou absente à l’effort (= </w:t>
      </w:r>
      <w:proofErr w:type="spellStart"/>
      <w:r w:rsidRPr="004B7999">
        <w:rPr>
          <w:sz w:val="20"/>
          <w:szCs w:val="20"/>
        </w:rPr>
        <w:t>insuff</w:t>
      </w:r>
      <w:proofErr w:type="spellEnd"/>
      <w:r w:rsidRPr="004B7999">
        <w:rPr>
          <w:sz w:val="20"/>
          <w:szCs w:val="20"/>
        </w:rPr>
        <w:t xml:space="preserve">. </w:t>
      </w:r>
      <w:proofErr w:type="spellStart"/>
      <w:r w:rsidRPr="004B7999">
        <w:rPr>
          <w:sz w:val="20"/>
          <w:szCs w:val="20"/>
        </w:rPr>
        <w:t>chronotrope</w:t>
      </w:r>
      <w:proofErr w:type="spellEnd"/>
      <w:r w:rsidRPr="004B7999">
        <w:rPr>
          <w:sz w:val="20"/>
          <w:szCs w:val="20"/>
        </w:rPr>
        <w:t>)</w:t>
      </w:r>
    </w:p>
    <w:p w:rsidR="00325E9D" w:rsidRPr="004B7999" w:rsidRDefault="00325E9D" w:rsidP="00325E9D">
      <w:pPr>
        <w:pStyle w:val="ListParagraph"/>
        <w:numPr>
          <w:ilvl w:val="0"/>
          <w:numId w:val="1"/>
        </w:numPr>
        <w:rPr>
          <w:sz w:val="20"/>
          <w:szCs w:val="20"/>
        </w:rPr>
      </w:pPr>
      <w:r w:rsidRPr="004B7999">
        <w:rPr>
          <w:sz w:val="20"/>
          <w:szCs w:val="20"/>
        </w:rPr>
        <w:t>Râles pulmonaires = engorgement des poumons en plasma (= ↑P de remplissage du VG)</w:t>
      </w:r>
    </w:p>
    <w:p w:rsidR="00325E9D" w:rsidRPr="004B7999" w:rsidRDefault="00325E9D" w:rsidP="00325E9D">
      <w:pPr>
        <w:pStyle w:val="ListParagraph"/>
        <w:numPr>
          <w:ilvl w:val="0"/>
          <w:numId w:val="1"/>
        </w:numPr>
        <w:rPr>
          <w:sz w:val="20"/>
          <w:szCs w:val="20"/>
        </w:rPr>
      </w:pPr>
      <w:r w:rsidRPr="004B7999">
        <w:rPr>
          <w:sz w:val="20"/>
          <w:szCs w:val="20"/>
        </w:rPr>
        <w:t>Turgescence des veines jugulaires (= ↑P de remplissage du VD)</w:t>
      </w:r>
    </w:p>
    <w:p w:rsidR="00325E9D" w:rsidRPr="004B7999" w:rsidRDefault="00325E9D" w:rsidP="00E2136B">
      <w:pPr>
        <w:spacing w:after="0"/>
        <w:rPr>
          <w:sz w:val="20"/>
          <w:szCs w:val="20"/>
        </w:rPr>
      </w:pPr>
      <w:r w:rsidRPr="004B7999">
        <w:rPr>
          <w:b/>
          <w:sz w:val="20"/>
          <w:szCs w:val="20"/>
        </w:rPr>
        <w:t>Types</w:t>
      </w:r>
      <w:r w:rsidRPr="004B7999">
        <w:rPr>
          <w:sz w:val="20"/>
          <w:szCs w:val="20"/>
        </w:rPr>
        <w:t> :</w:t>
      </w:r>
    </w:p>
    <w:p w:rsidR="00325E9D" w:rsidRPr="004B7999" w:rsidRDefault="00325E9D" w:rsidP="00E2136B">
      <w:pPr>
        <w:pStyle w:val="ListParagraph"/>
        <w:numPr>
          <w:ilvl w:val="0"/>
          <w:numId w:val="1"/>
        </w:numPr>
        <w:spacing w:after="0"/>
        <w:rPr>
          <w:sz w:val="20"/>
          <w:szCs w:val="20"/>
        </w:rPr>
      </w:pPr>
      <w:r w:rsidRPr="004B7999">
        <w:rPr>
          <w:sz w:val="20"/>
          <w:szCs w:val="20"/>
        </w:rPr>
        <w:t>Dysfonction intermittente du nœud SA (pause sinusale) : risques de pause = syncope/vertige</w:t>
      </w:r>
    </w:p>
    <w:p w:rsidR="00325E9D" w:rsidRPr="004B7999" w:rsidRDefault="00325E9D" w:rsidP="00325E9D">
      <w:pPr>
        <w:pStyle w:val="ListParagraph"/>
        <w:numPr>
          <w:ilvl w:val="0"/>
          <w:numId w:val="1"/>
        </w:numPr>
        <w:rPr>
          <w:sz w:val="20"/>
          <w:szCs w:val="20"/>
        </w:rPr>
      </w:pPr>
      <w:r w:rsidRPr="004B7999">
        <w:rPr>
          <w:sz w:val="20"/>
          <w:szCs w:val="20"/>
        </w:rPr>
        <w:t>Dysfonction chronique du nœud SA (bradycardie sinusale) : risques de bradycardie = dyspnée et IC</w:t>
      </w:r>
    </w:p>
    <w:p w:rsidR="00325E9D" w:rsidRPr="004B7999" w:rsidRDefault="00325E9D" w:rsidP="00325E9D">
      <w:pPr>
        <w:pStyle w:val="ListParagraph"/>
        <w:numPr>
          <w:ilvl w:val="0"/>
          <w:numId w:val="1"/>
        </w:numPr>
        <w:rPr>
          <w:sz w:val="20"/>
          <w:szCs w:val="20"/>
        </w:rPr>
      </w:pPr>
      <w:r w:rsidRPr="004B7999">
        <w:rPr>
          <w:sz w:val="20"/>
          <w:szCs w:val="20"/>
        </w:rPr>
        <w:t>Bloc AV</w:t>
      </w:r>
      <w:r w:rsidR="00E2136B" w:rsidRPr="004B7999">
        <w:rPr>
          <w:sz w:val="20"/>
          <w:szCs w:val="20"/>
        </w:rPr>
        <w:t xml:space="preserve"> (nombre d’ondes P &gt; R, PR allongé)</w:t>
      </w:r>
      <w:r w:rsidRPr="004B7999">
        <w:rPr>
          <w:sz w:val="20"/>
          <w:szCs w:val="20"/>
        </w:rPr>
        <w:t xml:space="preserve"> : bloc de la conductance entre les oreillettes et ventricules. Peut survenir au niveau du nœud AV ou des voies de conduction </w:t>
      </w:r>
      <w:proofErr w:type="spellStart"/>
      <w:r w:rsidRPr="004B7999">
        <w:rPr>
          <w:sz w:val="20"/>
          <w:szCs w:val="20"/>
        </w:rPr>
        <w:t>His</w:t>
      </w:r>
      <w:proofErr w:type="spellEnd"/>
      <w:r w:rsidRPr="004B7999">
        <w:rPr>
          <w:sz w:val="20"/>
          <w:szCs w:val="20"/>
        </w:rPr>
        <w:t>-Purkinje par fibrose post-infarctus</w:t>
      </w:r>
      <w:r w:rsidR="00E2136B" w:rsidRPr="004B7999">
        <w:rPr>
          <w:sz w:val="20"/>
          <w:szCs w:val="20"/>
        </w:rPr>
        <w:t>/</w:t>
      </w:r>
      <w:r w:rsidRPr="004B7999">
        <w:rPr>
          <w:sz w:val="20"/>
          <w:szCs w:val="20"/>
        </w:rPr>
        <w:t>médicaments</w:t>
      </w:r>
      <w:r w:rsidR="00E2136B" w:rsidRPr="004B7999">
        <w:rPr>
          <w:sz w:val="20"/>
          <w:szCs w:val="20"/>
        </w:rPr>
        <w:t xml:space="preserve">/maladie </w:t>
      </w:r>
      <w:proofErr w:type="spellStart"/>
      <w:r w:rsidR="00E2136B" w:rsidRPr="004B7999">
        <w:rPr>
          <w:sz w:val="20"/>
          <w:szCs w:val="20"/>
        </w:rPr>
        <w:t>Lyme</w:t>
      </w:r>
      <w:proofErr w:type="spellEnd"/>
      <w:r w:rsidRPr="004B7999">
        <w:rPr>
          <w:sz w:val="20"/>
          <w:szCs w:val="20"/>
        </w:rPr>
        <w:t>.</w:t>
      </w:r>
    </w:p>
    <w:p w:rsidR="00E2136B" w:rsidRPr="004B7999" w:rsidRDefault="00E2136B" w:rsidP="00E2136B">
      <w:pPr>
        <w:pStyle w:val="ListParagraph"/>
        <w:numPr>
          <w:ilvl w:val="0"/>
          <w:numId w:val="15"/>
        </w:numPr>
        <w:rPr>
          <w:sz w:val="20"/>
          <w:szCs w:val="20"/>
        </w:rPr>
      </w:pPr>
      <w:r w:rsidRPr="004B7999">
        <w:rPr>
          <w:sz w:val="20"/>
          <w:szCs w:val="20"/>
        </w:rPr>
        <w:t>Bloc au niveau AV : QRS fin et fréquence de contraction pas trop basse.</w:t>
      </w:r>
    </w:p>
    <w:p w:rsidR="00E2136B" w:rsidRPr="004B7999" w:rsidRDefault="00E2136B" w:rsidP="00E2136B">
      <w:pPr>
        <w:pStyle w:val="ListParagraph"/>
        <w:numPr>
          <w:ilvl w:val="0"/>
          <w:numId w:val="15"/>
        </w:numPr>
        <w:rPr>
          <w:sz w:val="20"/>
          <w:szCs w:val="20"/>
        </w:rPr>
      </w:pPr>
      <w:r w:rsidRPr="004B7999">
        <w:rPr>
          <w:sz w:val="20"/>
          <w:szCs w:val="20"/>
        </w:rPr>
        <w:t xml:space="preserve">Bloc au niveau des voies de conduction : QRS large et fréquence de contraction plus basse. </w:t>
      </w:r>
    </w:p>
    <w:p w:rsidR="009E7E36" w:rsidRPr="004B7999" w:rsidRDefault="00E2136B" w:rsidP="00DE2C57">
      <w:pPr>
        <w:rPr>
          <w:sz w:val="20"/>
          <w:szCs w:val="20"/>
        </w:rPr>
      </w:pPr>
      <w:r w:rsidRPr="004B7999">
        <w:rPr>
          <w:b/>
          <w:sz w:val="20"/>
          <w:szCs w:val="20"/>
          <w:u w:val="single"/>
        </w:rPr>
        <w:t>Arythmies rapides </w:t>
      </w:r>
      <w:r w:rsidRPr="004B7999">
        <w:rPr>
          <w:sz w:val="20"/>
          <w:szCs w:val="20"/>
        </w:rPr>
        <w:t>: t</w:t>
      </w:r>
      <w:r w:rsidR="00715CAF" w:rsidRPr="004B7999">
        <w:rPr>
          <w:sz w:val="20"/>
          <w:szCs w:val="20"/>
        </w:rPr>
        <w:t xml:space="preserve">achyarythmies </w:t>
      </w:r>
      <w:r w:rsidRPr="004B7999">
        <w:rPr>
          <w:sz w:val="20"/>
          <w:szCs w:val="20"/>
        </w:rPr>
        <w:t>ou tachycardies</w:t>
      </w:r>
      <w:r w:rsidR="00E057BB" w:rsidRPr="004B7999">
        <w:rPr>
          <w:sz w:val="20"/>
          <w:szCs w:val="20"/>
        </w:rPr>
        <w:t xml:space="preserve"> = accélération</w:t>
      </w:r>
      <w:r w:rsidR="0048109E">
        <w:rPr>
          <w:sz w:val="20"/>
          <w:szCs w:val="20"/>
        </w:rPr>
        <w:t>s</w:t>
      </w:r>
      <w:r w:rsidR="00E057BB" w:rsidRPr="004B7999">
        <w:rPr>
          <w:sz w:val="20"/>
          <w:szCs w:val="20"/>
        </w:rPr>
        <w:t xml:space="preserve"> inadéquate</w:t>
      </w:r>
      <w:r w:rsidR="0048109E">
        <w:rPr>
          <w:sz w:val="20"/>
          <w:szCs w:val="20"/>
        </w:rPr>
        <w:t>s</w:t>
      </w:r>
      <w:r w:rsidR="00E057BB" w:rsidRPr="004B7999">
        <w:rPr>
          <w:sz w:val="20"/>
          <w:szCs w:val="20"/>
        </w:rPr>
        <w:t xml:space="preserve"> de la FC, dont certaines formes sont potentiellement sérieuses/mortelles.</w:t>
      </w:r>
      <w:r w:rsidR="00DE2C57" w:rsidRPr="004B7999">
        <w:rPr>
          <w:sz w:val="20"/>
          <w:szCs w:val="20"/>
        </w:rPr>
        <w:t xml:space="preserve"> Ces tachyarythmies peuvent être a</w:t>
      </w:r>
      <w:r w:rsidR="009E7E36" w:rsidRPr="004B7999">
        <w:rPr>
          <w:sz w:val="20"/>
          <w:szCs w:val="20"/>
        </w:rPr>
        <w:t>uriculaires</w:t>
      </w:r>
      <w:r w:rsidR="00DE2C57" w:rsidRPr="004B7999">
        <w:rPr>
          <w:sz w:val="20"/>
          <w:szCs w:val="20"/>
        </w:rPr>
        <w:t xml:space="preserve"> (fibrillation, tachycardie, flutter)</w:t>
      </w:r>
      <w:r w:rsidR="009E7E36" w:rsidRPr="004B7999">
        <w:rPr>
          <w:sz w:val="20"/>
          <w:szCs w:val="20"/>
        </w:rPr>
        <w:t> </w:t>
      </w:r>
      <w:r w:rsidR="00DE2C57" w:rsidRPr="004B7999">
        <w:rPr>
          <w:sz w:val="20"/>
          <w:szCs w:val="20"/>
        </w:rPr>
        <w:t>ou</w:t>
      </w:r>
      <w:r w:rsidR="009E7E36" w:rsidRPr="004B7999">
        <w:rPr>
          <w:sz w:val="20"/>
          <w:szCs w:val="20"/>
        </w:rPr>
        <w:t xml:space="preserve"> ventriculaires</w:t>
      </w:r>
      <w:r w:rsidR="00DE2C57" w:rsidRPr="004B7999">
        <w:rPr>
          <w:sz w:val="20"/>
          <w:szCs w:val="20"/>
        </w:rPr>
        <w:t xml:space="preserve"> (fibrillation et tachycardie).</w:t>
      </w:r>
    </w:p>
    <w:p w:rsidR="009E7E36" w:rsidRPr="004B7999" w:rsidRDefault="009E7E36" w:rsidP="00A93064">
      <w:pPr>
        <w:spacing w:after="0"/>
        <w:rPr>
          <w:sz w:val="20"/>
          <w:szCs w:val="20"/>
        </w:rPr>
      </w:pPr>
      <w:r w:rsidRPr="004B7999">
        <w:rPr>
          <w:b/>
          <w:sz w:val="20"/>
          <w:szCs w:val="20"/>
        </w:rPr>
        <w:t>Mécanisme des arythmies</w:t>
      </w:r>
      <w:r w:rsidRPr="004B7999">
        <w:rPr>
          <w:sz w:val="20"/>
          <w:szCs w:val="20"/>
        </w:rPr>
        <w:t> :</w:t>
      </w:r>
    </w:p>
    <w:p w:rsidR="00A93064" w:rsidRPr="004B7999" w:rsidRDefault="009E7E36" w:rsidP="00A93064">
      <w:pPr>
        <w:pStyle w:val="ListParagraph"/>
        <w:numPr>
          <w:ilvl w:val="0"/>
          <w:numId w:val="1"/>
        </w:numPr>
        <w:spacing w:after="0"/>
        <w:rPr>
          <w:sz w:val="20"/>
          <w:szCs w:val="20"/>
        </w:rPr>
      </w:pPr>
      <w:r w:rsidRPr="004B7999">
        <w:rPr>
          <w:sz w:val="20"/>
          <w:szCs w:val="20"/>
        </w:rPr>
        <w:t>Focal :</w:t>
      </w:r>
      <w:r w:rsidR="00A93064" w:rsidRPr="004B7999">
        <w:t xml:space="preserve"> </w:t>
      </w:r>
      <w:r w:rsidR="00A93064" w:rsidRPr="004B7999">
        <w:rPr>
          <w:sz w:val="20"/>
          <w:szCs w:val="20"/>
        </w:rPr>
        <w:t>où les battements ectopiques proviennent de groupes de cellules déchargeant précocement échappant au contrôle du nœud sinusal:</w:t>
      </w:r>
    </w:p>
    <w:p w:rsidR="00A93064" w:rsidRPr="004B7999" w:rsidRDefault="0048109E" w:rsidP="00A93064">
      <w:pPr>
        <w:pStyle w:val="ListParagraph"/>
        <w:numPr>
          <w:ilvl w:val="0"/>
          <w:numId w:val="17"/>
        </w:numPr>
        <w:rPr>
          <w:sz w:val="20"/>
          <w:szCs w:val="20"/>
        </w:rPr>
      </w:pPr>
      <w:r>
        <w:rPr>
          <w:sz w:val="20"/>
          <w:szCs w:val="20"/>
        </w:rPr>
        <w:t>Battements isolés (</w:t>
      </w:r>
      <w:r w:rsidR="00A93064" w:rsidRPr="004B7999">
        <w:rPr>
          <w:sz w:val="20"/>
          <w:szCs w:val="20"/>
        </w:rPr>
        <w:t>répétitifs) = extrasystoles auriculaires ou ventriculaires</w:t>
      </w:r>
    </w:p>
    <w:p w:rsidR="009E7E36" w:rsidRPr="004B7999" w:rsidRDefault="00A93064" w:rsidP="00A93064">
      <w:pPr>
        <w:pStyle w:val="ListParagraph"/>
        <w:numPr>
          <w:ilvl w:val="0"/>
          <w:numId w:val="17"/>
        </w:numPr>
        <w:rPr>
          <w:sz w:val="20"/>
          <w:szCs w:val="20"/>
        </w:rPr>
      </w:pPr>
      <w:r w:rsidRPr="004B7999">
        <w:rPr>
          <w:sz w:val="20"/>
          <w:szCs w:val="20"/>
        </w:rPr>
        <w:t>Battements successifs = tachycardie auriculaire ou ventriculaire</w:t>
      </w:r>
    </w:p>
    <w:p w:rsidR="009E7E36" w:rsidRPr="004B7999" w:rsidRDefault="009E7E36" w:rsidP="00DE2C57">
      <w:pPr>
        <w:pStyle w:val="ListParagraph"/>
        <w:numPr>
          <w:ilvl w:val="0"/>
          <w:numId w:val="1"/>
        </w:numPr>
        <w:rPr>
          <w:sz w:val="20"/>
          <w:szCs w:val="20"/>
        </w:rPr>
      </w:pPr>
      <w:r w:rsidRPr="004B7999">
        <w:rPr>
          <w:sz w:val="20"/>
          <w:szCs w:val="20"/>
        </w:rPr>
        <w:t xml:space="preserve">Réentrée : </w:t>
      </w:r>
      <w:r w:rsidR="00DE2C57" w:rsidRPr="004B7999">
        <w:rPr>
          <w:sz w:val="20"/>
          <w:szCs w:val="20"/>
        </w:rPr>
        <w:t>où les battements supplémentaires proviennent d’un ou plusieurs circuits (incessant ou intermittent) tournant autour d’obstacles (fibrose, structure anormale,…)</w:t>
      </w:r>
    </w:p>
    <w:p w:rsidR="00DE2C57" w:rsidRPr="004B7999" w:rsidRDefault="00DE2C57" w:rsidP="00DE2C57">
      <w:pPr>
        <w:pStyle w:val="ListParagraph"/>
        <w:numPr>
          <w:ilvl w:val="0"/>
          <w:numId w:val="18"/>
        </w:numPr>
        <w:rPr>
          <w:sz w:val="20"/>
          <w:szCs w:val="20"/>
        </w:rPr>
      </w:pPr>
      <w:r w:rsidRPr="004B7999">
        <w:rPr>
          <w:sz w:val="20"/>
          <w:szCs w:val="20"/>
        </w:rPr>
        <w:t>Oreillettes: fibrillation et flutter auriculaire</w:t>
      </w:r>
    </w:p>
    <w:p w:rsidR="00DE2C57" w:rsidRPr="004B7999" w:rsidRDefault="00DE2C57" w:rsidP="00DE2C57">
      <w:pPr>
        <w:pStyle w:val="ListParagraph"/>
        <w:numPr>
          <w:ilvl w:val="0"/>
          <w:numId w:val="18"/>
        </w:numPr>
        <w:rPr>
          <w:sz w:val="20"/>
          <w:szCs w:val="20"/>
        </w:rPr>
      </w:pPr>
      <w:r w:rsidRPr="004B7999">
        <w:rPr>
          <w:sz w:val="20"/>
          <w:szCs w:val="20"/>
        </w:rPr>
        <w:t>Ventricules: tachycardie et fibrillation ventriculaire</w:t>
      </w:r>
    </w:p>
    <w:p w:rsidR="00E057BB" w:rsidRPr="004B7999" w:rsidRDefault="00E057BB" w:rsidP="00E057BB">
      <w:pPr>
        <w:spacing w:after="0"/>
        <w:rPr>
          <w:sz w:val="20"/>
          <w:szCs w:val="20"/>
        </w:rPr>
      </w:pPr>
      <w:r w:rsidRPr="004B7999">
        <w:rPr>
          <w:b/>
          <w:sz w:val="20"/>
          <w:szCs w:val="20"/>
          <w:u w:val="single"/>
        </w:rPr>
        <w:t>Tachycardies auriculaires</w:t>
      </w:r>
      <w:r w:rsidRPr="004B7999">
        <w:rPr>
          <w:sz w:val="20"/>
          <w:szCs w:val="20"/>
        </w:rPr>
        <w:t> :</w:t>
      </w:r>
    </w:p>
    <w:p w:rsidR="009F3C55" w:rsidRPr="004B7999" w:rsidRDefault="009F3C55" w:rsidP="009F3C55">
      <w:pPr>
        <w:spacing w:after="0"/>
        <w:rPr>
          <w:b/>
          <w:sz w:val="20"/>
          <w:szCs w:val="20"/>
        </w:rPr>
      </w:pPr>
    </w:p>
    <w:p w:rsidR="009F3C55" w:rsidRPr="004B7999" w:rsidRDefault="00715CAF" w:rsidP="00614B58">
      <w:pPr>
        <w:spacing w:after="0"/>
        <w:rPr>
          <w:sz w:val="20"/>
          <w:szCs w:val="20"/>
        </w:rPr>
      </w:pPr>
      <w:r w:rsidRPr="004B7999">
        <w:rPr>
          <w:b/>
          <w:sz w:val="20"/>
          <w:szCs w:val="20"/>
        </w:rPr>
        <w:t>Fibrillation auriculaire</w:t>
      </w:r>
      <w:r w:rsidRPr="004B7999">
        <w:rPr>
          <w:sz w:val="20"/>
          <w:szCs w:val="20"/>
        </w:rPr>
        <w:t> :</w:t>
      </w:r>
      <w:r w:rsidR="008D65EC" w:rsidRPr="004B7999">
        <w:t xml:space="preserve"> </w:t>
      </w:r>
      <w:r w:rsidR="009F3C55" w:rsidRPr="004B7999">
        <w:rPr>
          <w:sz w:val="20"/>
        </w:rPr>
        <w:t xml:space="preserve">se voit sur l’ECG par </w:t>
      </w:r>
      <w:r w:rsidR="008D65EC" w:rsidRPr="004B7999">
        <w:rPr>
          <w:sz w:val="20"/>
          <w:szCs w:val="20"/>
        </w:rPr>
        <w:t xml:space="preserve">multiples ondelettes auriculaires (onde P déformée par </w:t>
      </w:r>
      <w:r w:rsidR="009F3C55" w:rsidRPr="004B7999">
        <w:rPr>
          <w:sz w:val="20"/>
          <w:szCs w:val="20"/>
        </w:rPr>
        <w:t xml:space="preserve">ondes émises de </w:t>
      </w:r>
      <w:r w:rsidR="008D65EC" w:rsidRPr="004B7999">
        <w:rPr>
          <w:sz w:val="20"/>
          <w:szCs w:val="20"/>
        </w:rPr>
        <w:t>foyers ectopiques). Le rythme est irrégulier</w:t>
      </w:r>
      <w:r w:rsidR="00614B58" w:rsidRPr="004B7999">
        <w:rPr>
          <w:sz w:val="20"/>
          <w:szCs w:val="20"/>
        </w:rPr>
        <w:t>+trop rapide</w:t>
      </w:r>
      <w:r w:rsidR="008D65EC" w:rsidRPr="004B7999">
        <w:rPr>
          <w:sz w:val="20"/>
          <w:szCs w:val="20"/>
        </w:rPr>
        <w:t xml:space="preserve"> et il y a perte de l’activité mécanique des oreillettes. En résulte stagnation du sang et formation de caillots (thrombus) dans l’auricule gauche (</w:t>
      </w:r>
      <w:r w:rsidR="009F3C55" w:rsidRPr="004B7999">
        <w:rPr>
          <w:sz w:val="20"/>
          <w:szCs w:val="20"/>
        </w:rPr>
        <w:t>danger d’AVC !</w:t>
      </w:r>
      <w:r w:rsidR="00385BD4">
        <w:rPr>
          <w:sz w:val="20"/>
          <w:szCs w:val="20"/>
        </w:rPr>
        <w:t>).</w:t>
      </w:r>
      <w:r w:rsidR="009F3C55" w:rsidRPr="004B7999">
        <w:rPr>
          <w:sz w:val="20"/>
          <w:szCs w:val="20"/>
        </w:rPr>
        <w:t xml:space="preserve"> Le remplissage ventriculaire devient inadéquat par intermittence → baisse DC.</w:t>
      </w:r>
      <w:r w:rsidR="00614B58" w:rsidRPr="004B7999">
        <w:rPr>
          <w:sz w:val="20"/>
          <w:szCs w:val="20"/>
        </w:rPr>
        <w:t xml:space="preserve"> Risques : si le cœur bat trop vite il y aura palpitations rapides au repos et/ou effort, avec épuisement cardiaque progressif (dilatation et diminution de la fonction contractile des ventricules = IC).</w:t>
      </w:r>
    </w:p>
    <w:p w:rsidR="009F3C55" w:rsidRPr="004B7999" w:rsidRDefault="009F3C55" w:rsidP="009F3C55">
      <w:pPr>
        <w:spacing w:after="0"/>
        <w:rPr>
          <w:sz w:val="20"/>
          <w:szCs w:val="20"/>
        </w:rPr>
      </w:pPr>
    </w:p>
    <w:p w:rsidR="00614B58" w:rsidRPr="004B7999" w:rsidRDefault="00715CAF" w:rsidP="00614B58">
      <w:pPr>
        <w:spacing w:after="0"/>
        <w:rPr>
          <w:sz w:val="20"/>
          <w:szCs w:val="20"/>
        </w:rPr>
      </w:pPr>
      <w:r w:rsidRPr="004B7999">
        <w:rPr>
          <w:b/>
          <w:sz w:val="20"/>
          <w:szCs w:val="20"/>
        </w:rPr>
        <w:t>Tachycardie auriculaire</w:t>
      </w:r>
      <w:r w:rsidRPr="004B7999">
        <w:rPr>
          <w:sz w:val="20"/>
          <w:szCs w:val="20"/>
        </w:rPr>
        <w:t xml:space="preserve"> :</w:t>
      </w:r>
      <w:r w:rsidR="00614B58" w:rsidRPr="004B7999">
        <w:t xml:space="preserve"> </w:t>
      </w:r>
      <w:r w:rsidR="00614B58" w:rsidRPr="004B7999">
        <w:rPr>
          <w:sz w:val="20"/>
          <w:szCs w:val="20"/>
        </w:rPr>
        <w:t>le rythme est auriculaire, mais ne provient pas du nœud sinusal</w:t>
      </w:r>
      <w:r w:rsidR="0048109E">
        <w:rPr>
          <w:sz w:val="20"/>
          <w:szCs w:val="20"/>
        </w:rPr>
        <w:t xml:space="preserve"> </w:t>
      </w:r>
      <w:r w:rsidR="0048109E" w:rsidRPr="004B7999">
        <w:rPr>
          <w:sz w:val="20"/>
          <w:szCs w:val="20"/>
        </w:rPr>
        <w:t>(= foyer ectopique)</w:t>
      </w:r>
      <w:r w:rsidR="00614B58" w:rsidRPr="004B7999">
        <w:rPr>
          <w:sz w:val="20"/>
          <w:szCs w:val="20"/>
        </w:rPr>
        <w:t>. Chaque impulsion auriculaire est conduite aux ventricules la FC ~100-150 bpm.</w:t>
      </w:r>
    </w:p>
    <w:p w:rsidR="00614B58" w:rsidRPr="004B7999" w:rsidRDefault="00614B58" w:rsidP="00614B58">
      <w:pPr>
        <w:pStyle w:val="ListParagraph"/>
        <w:numPr>
          <w:ilvl w:val="0"/>
          <w:numId w:val="1"/>
        </w:numPr>
        <w:spacing w:after="0"/>
        <w:rPr>
          <w:sz w:val="20"/>
          <w:szCs w:val="20"/>
        </w:rPr>
      </w:pPr>
      <w:r w:rsidRPr="004B7999">
        <w:rPr>
          <w:sz w:val="20"/>
          <w:szCs w:val="20"/>
        </w:rPr>
        <w:t>Symptômes : palpitations rapides, dyspnée/orthopnée/dyspnée paroxystique nocturne si arythmie au long cours car peut provoquer une insuffisance cardiaque. Syncope exceptionnelle.</w:t>
      </w:r>
    </w:p>
    <w:p w:rsidR="00614B58" w:rsidRPr="004B7999" w:rsidRDefault="00614B58" w:rsidP="00614B58">
      <w:pPr>
        <w:pStyle w:val="ListParagraph"/>
        <w:numPr>
          <w:ilvl w:val="0"/>
          <w:numId w:val="1"/>
        </w:numPr>
        <w:rPr>
          <w:sz w:val="20"/>
          <w:szCs w:val="20"/>
        </w:rPr>
      </w:pPr>
      <w:r w:rsidRPr="004B7999">
        <w:rPr>
          <w:sz w:val="20"/>
          <w:szCs w:val="20"/>
        </w:rPr>
        <w:t>Signes :</w:t>
      </w:r>
      <w:r w:rsidRPr="004B7999">
        <w:t xml:space="preserve"> </w:t>
      </w:r>
      <w:r w:rsidRPr="004B7999">
        <w:rPr>
          <w:sz w:val="20"/>
          <w:szCs w:val="20"/>
        </w:rPr>
        <w:t>ceux de toute arythmie trop élevée, à savoir tachycardie, congestion pulmonaire, turgescence veines jugulaires et œdèmes membres inférieurs.</w:t>
      </w:r>
    </w:p>
    <w:p w:rsidR="00715CAF" w:rsidRPr="004B7999" w:rsidRDefault="00715CAF" w:rsidP="004C5437">
      <w:pPr>
        <w:spacing w:after="0"/>
        <w:rPr>
          <w:sz w:val="20"/>
          <w:szCs w:val="20"/>
        </w:rPr>
      </w:pPr>
      <w:r w:rsidRPr="004B7999">
        <w:rPr>
          <w:b/>
          <w:sz w:val="20"/>
          <w:szCs w:val="20"/>
        </w:rPr>
        <w:t>Flutter auriculaire</w:t>
      </w:r>
      <w:r w:rsidRPr="004B7999">
        <w:rPr>
          <w:sz w:val="20"/>
          <w:szCs w:val="20"/>
        </w:rPr>
        <w:t> :</w:t>
      </w:r>
      <w:r w:rsidR="00614B58" w:rsidRPr="004B7999">
        <w:t xml:space="preserve"> </w:t>
      </w:r>
      <w:r w:rsidR="00614B58" w:rsidRPr="004B7999">
        <w:rPr>
          <w:sz w:val="20"/>
          <w:szCs w:val="20"/>
        </w:rPr>
        <w:t>macro</w:t>
      </w:r>
      <w:r w:rsidR="004C5437" w:rsidRPr="004B7999">
        <w:rPr>
          <w:sz w:val="20"/>
          <w:szCs w:val="20"/>
        </w:rPr>
        <w:t>-</w:t>
      </w:r>
      <w:r w:rsidR="00614B58" w:rsidRPr="004B7999">
        <w:rPr>
          <w:sz w:val="20"/>
          <w:szCs w:val="20"/>
        </w:rPr>
        <w:t xml:space="preserve">réentrée, </w:t>
      </w:r>
      <w:proofErr w:type="spellStart"/>
      <w:r w:rsidR="00614B58" w:rsidRPr="004B7999">
        <w:rPr>
          <w:sz w:val="20"/>
          <w:szCs w:val="20"/>
        </w:rPr>
        <w:t>c-à-d</w:t>
      </w:r>
      <w:proofErr w:type="spellEnd"/>
      <w:r w:rsidR="00614B58" w:rsidRPr="004B7999">
        <w:rPr>
          <w:sz w:val="20"/>
          <w:szCs w:val="20"/>
        </w:rPr>
        <w:t xml:space="preserve"> un unique circuit incessan</w:t>
      </w:r>
      <w:r w:rsidR="004C5437" w:rsidRPr="004B7999">
        <w:rPr>
          <w:sz w:val="20"/>
          <w:szCs w:val="20"/>
        </w:rPr>
        <w:t>t tournant dans les oreillette</w:t>
      </w:r>
      <w:r w:rsidR="00385BD4">
        <w:rPr>
          <w:sz w:val="20"/>
          <w:szCs w:val="20"/>
        </w:rPr>
        <w:t xml:space="preserve">s. L’activité des oreillettes </w:t>
      </w:r>
      <w:r w:rsidR="004C5437" w:rsidRPr="004B7999">
        <w:rPr>
          <w:sz w:val="20"/>
          <w:szCs w:val="20"/>
        </w:rPr>
        <w:t>est continue (sinusoïdale) à l’ECG car une partie est constamment en cours de dépolarisation. La conduction aux ventricules est intermittente : 2 à 4 ondes P pour une onde R.</w:t>
      </w:r>
    </w:p>
    <w:p w:rsidR="004C5437" w:rsidRPr="004B7999" w:rsidRDefault="004C5437" w:rsidP="004C5437">
      <w:pPr>
        <w:pStyle w:val="ListParagraph"/>
        <w:numPr>
          <w:ilvl w:val="0"/>
          <w:numId w:val="1"/>
        </w:numPr>
        <w:spacing w:after="0"/>
        <w:rPr>
          <w:sz w:val="20"/>
          <w:szCs w:val="20"/>
        </w:rPr>
      </w:pPr>
      <w:r w:rsidRPr="004B7999">
        <w:rPr>
          <w:sz w:val="20"/>
          <w:szCs w:val="20"/>
        </w:rPr>
        <w:t>Symptômes : palpitations  rapides/intermittentes/soutenues dépendant de conduction AV. Autrement mêmes symptômes que tachycardie auriculaire. Risque d’AVC comme pour fibrillation auriculaire.</w:t>
      </w:r>
    </w:p>
    <w:p w:rsidR="004C5437" w:rsidRPr="004B7999" w:rsidRDefault="004C5437" w:rsidP="004C5437">
      <w:pPr>
        <w:pStyle w:val="ListParagraph"/>
        <w:numPr>
          <w:ilvl w:val="0"/>
          <w:numId w:val="1"/>
        </w:numPr>
        <w:rPr>
          <w:sz w:val="20"/>
          <w:szCs w:val="20"/>
        </w:rPr>
      </w:pPr>
      <w:r w:rsidRPr="004B7999">
        <w:rPr>
          <w:sz w:val="20"/>
          <w:szCs w:val="20"/>
        </w:rPr>
        <w:t>Signes : idem que tachycardie auriculaire.</w:t>
      </w:r>
    </w:p>
    <w:p w:rsidR="004C5437" w:rsidRPr="004B7999" w:rsidRDefault="004C5437" w:rsidP="004C5437">
      <w:pPr>
        <w:pStyle w:val="ListParagraph"/>
        <w:numPr>
          <w:ilvl w:val="0"/>
          <w:numId w:val="1"/>
        </w:numPr>
        <w:rPr>
          <w:sz w:val="20"/>
          <w:szCs w:val="20"/>
        </w:rPr>
      </w:pPr>
      <w:proofErr w:type="spellStart"/>
      <w:r w:rsidRPr="004B7999">
        <w:rPr>
          <w:sz w:val="20"/>
          <w:szCs w:val="20"/>
        </w:rPr>
        <w:t>Ttt</w:t>
      </w:r>
      <w:proofErr w:type="spellEnd"/>
      <w:r w:rsidRPr="004B7999">
        <w:rPr>
          <w:sz w:val="20"/>
          <w:szCs w:val="20"/>
        </w:rPr>
        <w:t xml:space="preserve"> initial : ralentissement conduction du nœud AV (anticalciques et </w:t>
      </w:r>
      <w:proofErr w:type="spellStart"/>
      <w:r w:rsidRPr="004B7999">
        <w:rPr>
          <w:sz w:val="20"/>
          <w:szCs w:val="20"/>
        </w:rPr>
        <w:t>béta-bloquants</w:t>
      </w:r>
      <w:proofErr w:type="spellEnd"/>
      <w:r w:rsidRPr="004B7999">
        <w:rPr>
          <w:sz w:val="20"/>
          <w:szCs w:val="20"/>
        </w:rPr>
        <w:t>)</w:t>
      </w:r>
    </w:p>
    <w:p w:rsidR="00336056" w:rsidRPr="004B7999" w:rsidRDefault="00336056" w:rsidP="00336056">
      <w:pPr>
        <w:rPr>
          <w:sz w:val="20"/>
          <w:szCs w:val="20"/>
        </w:rPr>
      </w:pPr>
      <w:r w:rsidRPr="004B7999">
        <w:rPr>
          <w:b/>
          <w:sz w:val="20"/>
          <w:szCs w:val="20"/>
          <w:u w:val="single"/>
        </w:rPr>
        <w:lastRenderedPageBreak/>
        <w:t xml:space="preserve">Tachyarythmie par réentrée nodale et </w:t>
      </w:r>
      <w:proofErr w:type="spellStart"/>
      <w:r w:rsidRPr="004B7999">
        <w:rPr>
          <w:b/>
          <w:sz w:val="20"/>
          <w:szCs w:val="20"/>
          <w:u w:val="single"/>
        </w:rPr>
        <w:t>atrioventriculaire</w:t>
      </w:r>
      <w:proofErr w:type="spellEnd"/>
      <w:r w:rsidRPr="004B7999">
        <w:rPr>
          <w:sz w:val="20"/>
          <w:szCs w:val="20"/>
        </w:rPr>
        <w:t> :</w:t>
      </w:r>
      <w:r w:rsidR="00A30C15" w:rsidRPr="004B7999">
        <w:rPr>
          <w:sz w:val="20"/>
          <w:szCs w:val="20"/>
        </w:rPr>
        <w:t xml:space="preserve"> le nœud AV </w:t>
      </w:r>
      <w:r w:rsidR="00F80146" w:rsidRPr="004B7999">
        <w:rPr>
          <w:sz w:val="20"/>
          <w:szCs w:val="20"/>
        </w:rPr>
        <w:t xml:space="preserve">a deux voies de conduction, </w:t>
      </w:r>
      <w:r w:rsidR="00A30C15" w:rsidRPr="004B7999">
        <w:rPr>
          <w:sz w:val="20"/>
          <w:szCs w:val="20"/>
        </w:rPr>
        <w:t xml:space="preserve">une rapide (passe par fibres du septum </w:t>
      </w:r>
      <w:proofErr w:type="spellStart"/>
      <w:r w:rsidR="00A30C15" w:rsidRPr="004B7999">
        <w:rPr>
          <w:sz w:val="20"/>
          <w:szCs w:val="20"/>
        </w:rPr>
        <w:t>interauriculaire</w:t>
      </w:r>
      <w:proofErr w:type="spellEnd"/>
      <w:r w:rsidR="00A30C15" w:rsidRPr="004B7999">
        <w:rPr>
          <w:sz w:val="20"/>
          <w:szCs w:val="20"/>
        </w:rPr>
        <w:t>)</w:t>
      </w:r>
      <w:r w:rsidR="00F80146" w:rsidRPr="004B7999">
        <w:rPr>
          <w:sz w:val="20"/>
          <w:szCs w:val="20"/>
        </w:rPr>
        <w:t xml:space="preserve"> et une lente (longe le bord de valve tricuspide, pas de fonction en conditions normales mais agit comme système de secours si voie rapide défaillante)</w:t>
      </w:r>
      <w:r w:rsidR="00A30C15" w:rsidRPr="004B7999">
        <w:rPr>
          <w:sz w:val="20"/>
          <w:szCs w:val="20"/>
        </w:rPr>
        <w:t xml:space="preserve">. </w:t>
      </w:r>
      <w:r w:rsidR="00A46E92" w:rsidRPr="004B7999">
        <w:rPr>
          <w:sz w:val="20"/>
          <w:szCs w:val="20"/>
        </w:rPr>
        <w:t xml:space="preserve">La conduction AV normale se fait via la voie rapide, mais il y a une dualité nodale chez 40% de la population (i.e. conduction </w:t>
      </w:r>
      <w:r w:rsidR="00892C58" w:rsidRPr="004B7999">
        <w:rPr>
          <w:sz w:val="20"/>
          <w:szCs w:val="20"/>
        </w:rPr>
        <w:t>simultanée par les deux voies. Seul hic : vu que leur vitesse de propagation n’est pas la même, il y aura effet « écho » sur le nœud AV).</w:t>
      </w:r>
    </w:p>
    <w:p w:rsidR="00892C58" w:rsidRPr="004B7999" w:rsidRDefault="00892C58" w:rsidP="00953737">
      <w:pPr>
        <w:rPr>
          <w:sz w:val="20"/>
          <w:szCs w:val="20"/>
        </w:rPr>
      </w:pPr>
      <w:r w:rsidRPr="004B7999">
        <w:rPr>
          <w:b/>
          <w:sz w:val="20"/>
          <w:szCs w:val="20"/>
        </w:rPr>
        <w:t>Tachycardie nodale</w:t>
      </w:r>
      <w:r w:rsidRPr="004B7999">
        <w:rPr>
          <w:sz w:val="20"/>
          <w:szCs w:val="20"/>
        </w:rPr>
        <w:t xml:space="preserve"> : techniquement une tachycardie </w:t>
      </w:r>
      <w:proofErr w:type="spellStart"/>
      <w:r w:rsidRPr="004B7999">
        <w:rPr>
          <w:sz w:val="20"/>
          <w:szCs w:val="20"/>
        </w:rPr>
        <w:t>périnodale</w:t>
      </w:r>
      <w:proofErr w:type="spellEnd"/>
      <w:r w:rsidRPr="004B7999">
        <w:rPr>
          <w:sz w:val="20"/>
          <w:szCs w:val="20"/>
        </w:rPr>
        <w:t>.</w:t>
      </w:r>
      <w:r w:rsidR="00953737" w:rsidRPr="004B7999">
        <w:t xml:space="preserve"> </w:t>
      </w:r>
      <w:r w:rsidR="00385BD4">
        <w:rPr>
          <w:sz w:val="20"/>
          <w:szCs w:val="20"/>
        </w:rPr>
        <w:t>Utilise la voie rapide</w:t>
      </w:r>
      <w:r w:rsidR="00953737" w:rsidRPr="004B7999">
        <w:rPr>
          <w:sz w:val="20"/>
          <w:szCs w:val="20"/>
        </w:rPr>
        <w:t xml:space="preserve"> </w:t>
      </w:r>
      <w:proofErr w:type="spellStart"/>
      <w:r w:rsidR="00953737" w:rsidRPr="004B7999">
        <w:rPr>
          <w:sz w:val="20"/>
          <w:szCs w:val="20"/>
        </w:rPr>
        <w:t>rétro</w:t>
      </w:r>
      <w:r w:rsidR="00385BD4">
        <w:rPr>
          <w:sz w:val="20"/>
          <w:szCs w:val="20"/>
        </w:rPr>
        <w:t>gradement</w:t>
      </w:r>
      <w:proofErr w:type="spellEnd"/>
      <w:r w:rsidR="00953737" w:rsidRPr="004B7999">
        <w:rPr>
          <w:sz w:val="20"/>
          <w:szCs w:val="20"/>
        </w:rPr>
        <w:t xml:space="preserve"> et la voie lente </w:t>
      </w:r>
      <w:proofErr w:type="spellStart"/>
      <w:r w:rsidR="00953737" w:rsidRPr="004B7999">
        <w:rPr>
          <w:sz w:val="20"/>
          <w:szCs w:val="20"/>
        </w:rPr>
        <w:t>antérogradement</w:t>
      </w:r>
      <w:proofErr w:type="spellEnd"/>
      <w:r w:rsidR="00953737" w:rsidRPr="004B7999">
        <w:rPr>
          <w:sz w:val="20"/>
          <w:szCs w:val="20"/>
        </w:rPr>
        <w:t>. La voie rétrograde est tellement rapide que les oreillettes se dépolarisent en même temps que les ventricules. Délai assez important correspondant à l’activation du nœud AV via les fibres de la voie lente.</w:t>
      </w:r>
      <w:r w:rsidR="00953737" w:rsidRPr="004B7999">
        <w:t xml:space="preserve"> </w:t>
      </w:r>
      <w:r w:rsidR="00953737" w:rsidRPr="004B7999">
        <w:rPr>
          <w:sz w:val="20"/>
          <w:szCs w:val="20"/>
        </w:rPr>
        <w:t>L’onde P est rétrograde et quasi synchrone aux ventricules, donc peu ou pas visible.</w:t>
      </w:r>
    </w:p>
    <w:p w:rsidR="00953737" w:rsidRDefault="00953737" w:rsidP="004B7999">
      <w:pPr>
        <w:rPr>
          <w:sz w:val="20"/>
          <w:szCs w:val="20"/>
        </w:rPr>
      </w:pPr>
      <w:r w:rsidRPr="004B7999">
        <w:rPr>
          <w:b/>
          <w:sz w:val="20"/>
          <w:szCs w:val="20"/>
        </w:rPr>
        <w:t>Syndrome de Wolff-Parkinson-White</w:t>
      </w:r>
      <w:r w:rsidRPr="004B7999">
        <w:rPr>
          <w:sz w:val="20"/>
          <w:szCs w:val="20"/>
        </w:rPr>
        <w:t> :</w:t>
      </w:r>
      <w:r w:rsidR="004B7999" w:rsidRPr="004B7999">
        <w:rPr>
          <w:sz w:val="20"/>
          <w:szCs w:val="20"/>
        </w:rPr>
        <w:t xml:space="preserve"> activation atriale normale par le nœud sinusal. Dépolarisation ventriculaire est le résultat d’une activation mixte via le nœud AV et le faisceau accessoire</w:t>
      </w:r>
      <w:r w:rsidR="004B7999">
        <w:rPr>
          <w:sz w:val="20"/>
          <w:szCs w:val="20"/>
        </w:rPr>
        <w:t xml:space="preserve"> (vestige de développement, ne freine pas comme le nœud AV et peut conduire dans les deux sens). Ceci provoque </w:t>
      </w:r>
      <w:r w:rsidR="004B7999" w:rsidRPr="004B7999">
        <w:rPr>
          <w:sz w:val="20"/>
          <w:szCs w:val="20"/>
        </w:rPr>
        <w:t xml:space="preserve">empattement du QRS </w:t>
      </w:r>
      <w:r w:rsidR="004B7999">
        <w:rPr>
          <w:sz w:val="20"/>
          <w:szCs w:val="20"/>
        </w:rPr>
        <w:t>(</w:t>
      </w:r>
      <w:r w:rsidR="004B7999" w:rsidRPr="004B7999">
        <w:rPr>
          <w:sz w:val="20"/>
          <w:szCs w:val="20"/>
        </w:rPr>
        <w:t>activation précoce et partielle des ventricules par le faisceau accessoire</w:t>
      </w:r>
      <w:r w:rsidR="003002EF">
        <w:rPr>
          <w:sz w:val="20"/>
          <w:szCs w:val="20"/>
        </w:rPr>
        <w:t>, se voit par onde delta</w:t>
      </w:r>
      <w:r w:rsidR="004B7999" w:rsidRPr="004B7999">
        <w:rPr>
          <w:sz w:val="20"/>
          <w:szCs w:val="20"/>
        </w:rPr>
        <w:t>)</w:t>
      </w:r>
      <w:r w:rsidR="004B7999">
        <w:rPr>
          <w:sz w:val="20"/>
          <w:szCs w:val="20"/>
        </w:rPr>
        <w:t xml:space="preserve"> </w:t>
      </w:r>
      <w:r w:rsidR="004B7999" w:rsidRPr="004B7999">
        <w:rPr>
          <w:sz w:val="20"/>
          <w:szCs w:val="20"/>
        </w:rPr>
        <w:t xml:space="preserve">et </w:t>
      </w:r>
      <w:r w:rsidR="003002EF">
        <w:rPr>
          <w:sz w:val="20"/>
          <w:szCs w:val="20"/>
        </w:rPr>
        <w:t>r</w:t>
      </w:r>
      <w:r w:rsidR="004B7999" w:rsidRPr="004B7999">
        <w:rPr>
          <w:sz w:val="20"/>
          <w:szCs w:val="20"/>
        </w:rPr>
        <w:t>accourcissement de l’intervalle PR</w:t>
      </w:r>
      <w:r w:rsidR="004B7999">
        <w:rPr>
          <w:sz w:val="20"/>
          <w:szCs w:val="20"/>
        </w:rPr>
        <w:t>.</w:t>
      </w:r>
      <w:r w:rsidR="003002EF">
        <w:rPr>
          <w:sz w:val="20"/>
          <w:szCs w:val="20"/>
        </w:rPr>
        <w:t xml:space="preserve"> Attention ≠ bloc de branche !</w:t>
      </w:r>
    </w:p>
    <w:p w:rsidR="003002EF" w:rsidRDefault="003002EF" w:rsidP="005919F3">
      <w:pPr>
        <w:rPr>
          <w:sz w:val="20"/>
          <w:szCs w:val="20"/>
        </w:rPr>
      </w:pPr>
      <w:r w:rsidRPr="003002EF">
        <w:rPr>
          <w:b/>
          <w:sz w:val="20"/>
          <w:szCs w:val="20"/>
        </w:rPr>
        <w:t xml:space="preserve">Tachycardie </w:t>
      </w:r>
      <w:proofErr w:type="spellStart"/>
      <w:r w:rsidRPr="003002EF">
        <w:rPr>
          <w:b/>
          <w:sz w:val="20"/>
          <w:szCs w:val="20"/>
        </w:rPr>
        <w:t>atrio</w:t>
      </w:r>
      <w:proofErr w:type="spellEnd"/>
      <w:r w:rsidRPr="003002EF">
        <w:rPr>
          <w:b/>
          <w:sz w:val="20"/>
          <w:szCs w:val="20"/>
        </w:rPr>
        <w:t>-ventriculaire</w:t>
      </w:r>
      <w:r>
        <w:rPr>
          <w:sz w:val="20"/>
          <w:szCs w:val="20"/>
        </w:rPr>
        <w:t> :</w:t>
      </w:r>
      <w:r w:rsidR="00607187" w:rsidRPr="00607187">
        <w:t xml:space="preserve"> </w:t>
      </w:r>
      <w:r w:rsidR="00607187">
        <w:rPr>
          <w:sz w:val="20"/>
          <w:szCs w:val="20"/>
        </w:rPr>
        <w:t>u</w:t>
      </w:r>
      <w:r w:rsidR="00607187" w:rsidRPr="00607187">
        <w:rPr>
          <w:sz w:val="20"/>
          <w:szCs w:val="20"/>
        </w:rPr>
        <w:t xml:space="preserve">tilise le nœud AV </w:t>
      </w:r>
      <w:proofErr w:type="spellStart"/>
      <w:r w:rsidR="00607187" w:rsidRPr="00607187">
        <w:rPr>
          <w:sz w:val="20"/>
          <w:szCs w:val="20"/>
        </w:rPr>
        <w:t>antérogradement</w:t>
      </w:r>
      <w:proofErr w:type="spellEnd"/>
      <w:r w:rsidR="00607187" w:rsidRPr="00607187">
        <w:rPr>
          <w:sz w:val="20"/>
          <w:szCs w:val="20"/>
        </w:rPr>
        <w:t xml:space="preserve"> pour dépolariser les ventricules</w:t>
      </w:r>
      <w:r w:rsidR="00607187">
        <w:rPr>
          <w:sz w:val="20"/>
          <w:szCs w:val="20"/>
        </w:rPr>
        <w:t>.</w:t>
      </w:r>
      <w:r w:rsidR="00607187" w:rsidRPr="00607187">
        <w:t xml:space="preserve"> </w:t>
      </w:r>
      <w:r w:rsidR="00607187" w:rsidRPr="00607187">
        <w:rPr>
          <w:sz w:val="20"/>
          <w:szCs w:val="20"/>
        </w:rPr>
        <w:t xml:space="preserve">Utilise la voie accessoire </w:t>
      </w:r>
      <w:proofErr w:type="spellStart"/>
      <w:r w:rsidR="00607187" w:rsidRPr="00607187">
        <w:rPr>
          <w:sz w:val="20"/>
          <w:szCs w:val="20"/>
        </w:rPr>
        <w:t>rétrogradement</w:t>
      </w:r>
      <w:proofErr w:type="spellEnd"/>
      <w:r w:rsidR="00607187" w:rsidRPr="00607187">
        <w:rPr>
          <w:sz w:val="20"/>
          <w:szCs w:val="20"/>
        </w:rPr>
        <w:t xml:space="preserve"> pour dépolariser les oreillettes </w:t>
      </w:r>
      <w:r w:rsidR="005919F3">
        <w:rPr>
          <w:rFonts w:ascii="Cambria Math" w:hAnsi="Cambria Math" w:cs="Cambria Math"/>
          <w:sz w:val="20"/>
          <w:szCs w:val="20"/>
        </w:rPr>
        <w:t>→</w:t>
      </w:r>
      <w:r w:rsidR="00607187" w:rsidRPr="00607187">
        <w:rPr>
          <w:rFonts w:ascii="Calibri" w:hAnsi="Calibri" w:cs="Calibri"/>
          <w:sz w:val="20"/>
          <w:szCs w:val="20"/>
        </w:rPr>
        <w:t xml:space="preserve"> </w:t>
      </w:r>
      <w:r w:rsidR="00607187" w:rsidRPr="00607187">
        <w:rPr>
          <w:sz w:val="20"/>
          <w:szCs w:val="20"/>
        </w:rPr>
        <w:t xml:space="preserve">dépolarisation atriale indépendante du </w:t>
      </w:r>
      <w:r w:rsidR="00607187">
        <w:rPr>
          <w:sz w:val="20"/>
          <w:szCs w:val="20"/>
        </w:rPr>
        <w:t>n</w:t>
      </w:r>
      <w:r w:rsidR="00607187" w:rsidRPr="00607187">
        <w:rPr>
          <w:sz w:val="20"/>
          <w:szCs w:val="20"/>
        </w:rPr>
        <w:t>œud sinusal</w:t>
      </w:r>
      <w:r w:rsidR="00607187">
        <w:rPr>
          <w:sz w:val="20"/>
          <w:szCs w:val="20"/>
        </w:rPr>
        <w:t>.</w:t>
      </w:r>
      <w:r w:rsidR="005919F3">
        <w:rPr>
          <w:sz w:val="20"/>
          <w:szCs w:val="20"/>
        </w:rPr>
        <w:t xml:space="preserve"> </w:t>
      </w:r>
      <w:r w:rsidR="005919F3" w:rsidRPr="005919F3">
        <w:rPr>
          <w:sz w:val="20"/>
          <w:szCs w:val="20"/>
        </w:rPr>
        <w:t xml:space="preserve">Contrairement à la tachycardie nodale, l’activation atriale n’est pas synchrone aux ventricules </w:t>
      </w:r>
      <w:r w:rsidR="005919F3">
        <w:rPr>
          <w:rFonts w:ascii="Cambria Math" w:hAnsi="Cambria Math" w:cs="Cambria Math"/>
          <w:sz w:val="20"/>
          <w:szCs w:val="20"/>
        </w:rPr>
        <w:t>→</w:t>
      </w:r>
      <w:r w:rsidR="005919F3" w:rsidRPr="005919F3">
        <w:rPr>
          <w:rFonts w:ascii="Calibri" w:hAnsi="Calibri" w:cs="Calibri"/>
          <w:sz w:val="20"/>
          <w:szCs w:val="20"/>
        </w:rPr>
        <w:t xml:space="preserve"> ondes P sont donc </w:t>
      </w:r>
      <w:r w:rsidR="005919F3" w:rsidRPr="005919F3">
        <w:rPr>
          <w:sz w:val="20"/>
          <w:szCs w:val="20"/>
        </w:rPr>
        <w:t>visibles entre les dépolarisations ventriculaires</w:t>
      </w:r>
      <w:r w:rsidR="005919F3">
        <w:rPr>
          <w:sz w:val="20"/>
          <w:szCs w:val="20"/>
        </w:rPr>
        <w:t>. Bat classiquement à 200/min environ mais toutes les ondes sont visibles. Il faut juste relever que l’onde P déforme un peu l’onde T.</w:t>
      </w:r>
    </w:p>
    <w:p w:rsidR="009173D2" w:rsidRDefault="005919F3" w:rsidP="009173D2">
      <w:pPr>
        <w:spacing w:after="0"/>
        <w:rPr>
          <w:sz w:val="20"/>
          <w:szCs w:val="20"/>
        </w:rPr>
      </w:pPr>
      <w:r w:rsidRPr="005919F3">
        <w:rPr>
          <w:b/>
          <w:sz w:val="20"/>
          <w:szCs w:val="20"/>
        </w:rPr>
        <w:t>Distribution des tachyarythmies</w:t>
      </w:r>
      <w:r>
        <w:rPr>
          <w:sz w:val="20"/>
          <w:szCs w:val="20"/>
        </w:rPr>
        <w:t> :</w:t>
      </w:r>
    </w:p>
    <w:p w:rsidR="009173D2" w:rsidRDefault="009173D2" w:rsidP="009173D2">
      <w:pPr>
        <w:pStyle w:val="ListParagraph"/>
        <w:numPr>
          <w:ilvl w:val="0"/>
          <w:numId w:val="1"/>
        </w:numPr>
        <w:spacing w:after="0"/>
        <w:rPr>
          <w:sz w:val="20"/>
          <w:szCs w:val="20"/>
        </w:rPr>
      </w:pPr>
      <w:r w:rsidRPr="009173D2">
        <w:rPr>
          <w:sz w:val="20"/>
          <w:szCs w:val="20"/>
        </w:rPr>
        <w:t>FA et flutter typique droit = ~2/3 des tachyarythmies SV</w:t>
      </w:r>
    </w:p>
    <w:p w:rsidR="009173D2" w:rsidRDefault="009173D2" w:rsidP="009173D2">
      <w:pPr>
        <w:pStyle w:val="ListParagraph"/>
        <w:numPr>
          <w:ilvl w:val="0"/>
          <w:numId w:val="1"/>
        </w:numPr>
        <w:rPr>
          <w:sz w:val="20"/>
          <w:szCs w:val="20"/>
        </w:rPr>
      </w:pPr>
      <w:r w:rsidRPr="009173D2">
        <w:rPr>
          <w:sz w:val="20"/>
          <w:szCs w:val="20"/>
        </w:rPr>
        <w:t xml:space="preserve">Tachycardie SV paroxystique (TSV, nodale et </w:t>
      </w:r>
      <w:proofErr w:type="spellStart"/>
      <w:r w:rsidRPr="009173D2">
        <w:rPr>
          <w:sz w:val="20"/>
          <w:szCs w:val="20"/>
        </w:rPr>
        <w:t>atrioventriculaire</w:t>
      </w:r>
      <w:proofErr w:type="spellEnd"/>
      <w:r w:rsidRPr="009173D2">
        <w:rPr>
          <w:sz w:val="20"/>
          <w:szCs w:val="20"/>
        </w:rPr>
        <w:t>) = ~1/3 des tachyarythmies SV</w:t>
      </w:r>
    </w:p>
    <w:p w:rsidR="00AD3575" w:rsidRDefault="009173D2" w:rsidP="009173D2">
      <w:pPr>
        <w:pStyle w:val="ListParagraph"/>
        <w:numPr>
          <w:ilvl w:val="0"/>
          <w:numId w:val="1"/>
        </w:numPr>
        <w:rPr>
          <w:sz w:val="20"/>
          <w:szCs w:val="20"/>
        </w:rPr>
      </w:pPr>
      <w:r w:rsidRPr="009173D2">
        <w:rPr>
          <w:sz w:val="20"/>
          <w:szCs w:val="20"/>
        </w:rPr>
        <w:t>Autres: tachycardie atriale, nodale focale… rares et &lt;10% des tachyarythmies SV</w:t>
      </w:r>
    </w:p>
    <w:p w:rsidR="00385BD4" w:rsidRPr="004B7999" w:rsidRDefault="00385BD4" w:rsidP="00385BD4">
      <w:pPr>
        <w:rPr>
          <w:sz w:val="20"/>
          <w:szCs w:val="20"/>
        </w:rPr>
      </w:pPr>
      <w:r w:rsidRPr="004B7999">
        <w:rPr>
          <w:b/>
          <w:sz w:val="20"/>
          <w:szCs w:val="20"/>
          <w:u w:val="single"/>
        </w:rPr>
        <w:t>Tachyarythmies ventriculaires</w:t>
      </w:r>
      <w:r w:rsidRPr="004B7999">
        <w:rPr>
          <w:b/>
          <w:sz w:val="20"/>
          <w:szCs w:val="20"/>
        </w:rPr>
        <w:t xml:space="preserve"> </w:t>
      </w:r>
      <w:r w:rsidRPr="004B7999">
        <w:rPr>
          <w:sz w:val="20"/>
          <w:szCs w:val="20"/>
        </w:rPr>
        <w:t>:</w:t>
      </w:r>
    </w:p>
    <w:p w:rsidR="00385BD4" w:rsidRPr="004B7999" w:rsidRDefault="00385BD4" w:rsidP="00385BD4">
      <w:pPr>
        <w:rPr>
          <w:sz w:val="20"/>
          <w:szCs w:val="20"/>
        </w:rPr>
      </w:pPr>
      <w:r w:rsidRPr="004B7999">
        <w:rPr>
          <w:b/>
          <w:sz w:val="20"/>
          <w:szCs w:val="20"/>
        </w:rPr>
        <w:t>Tachycardie ventriculaire</w:t>
      </w:r>
      <w:r w:rsidRPr="004B7999">
        <w:rPr>
          <w:sz w:val="20"/>
          <w:szCs w:val="20"/>
        </w:rPr>
        <w:t> :</w:t>
      </w:r>
      <w:r w:rsidRPr="004B7999">
        <w:t xml:space="preserve"> </w:t>
      </w:r>
      <w:r w:rsidRPr="004B7999">
        <w:rPr>
          <w:sz w:val="20"/>
          <w:szCs w:val="20"/>
        </w:rPr>
        <w:t xml:space="preserve">activité ventriculaire rapide incessante, indépendante du rythme sinusal. Prend son origine dans les ventricules. FC = 150-250 bpm, tourne habituellement autour d’un obstacle (cicatrice/fibrose). Les complexes ECG sont larges car la dépolarisation n’utilise pas les voies de conduction </w:t>
      </w:r>
      <w:proofErr w:type="spellStart"/>
      <w:r w:rsidRPr="004B7999">
        <w:rPr>
          <w:sz w:val="20"/>
          <w:szCs w:val="20"/>
        </w:rPr>
        <w:t>His</w:t>
      </w:r>
      <w:proofErr w:type="spellEnd"/>
      <w:r w:rsidRPr="004B7999">
        <w:rPr>
          <w:sz w:val="20"/>
          <w:szCs w:val="20"/>
        </w:rPr>
        <w:t xml:space="preserve">-Purkinje. En résulte une désynchronisation électrique → désynchronisation mécanique !! </w:t>
      </w:r>
    </w:p>
    <w:p w:rsidR="00385BD4" w:rsidRPr="004B7999" w:rsidRDefault="00385BD4" w:rsidP="00385BD4">
      <w:pPr>
        <w:spacing w:after="0"/>
        <w:rPr>
          <w:sz w:val="20"/>
          <w:szCs w:val="20"/>
        </w:rPr>
      </w:pPr>
      <w:r w:rsidRPr="004B7999">
        <w:rPr>
          <w:sz w:val="20"/>
          <w:szCs w:val="20"/>
        </w:rPr>
        <w:t xml:space="preserve">Physiopathologie : est habituellement une </w:t>
      </w:r>
      <w:proofErr w:type="spellStart"/>
      <w:r w:rsidRPr="004B7999">
        <w:rPr>
          <w:sz w:val="20"/>
          <w:szCs w:val="20"/>
        </w:rPr>
        <w:t>macroréentrée</w:t>
      </w:r>
      <w:proofErr w:type="spellEnd"/>
      <w:r w:rsidRPr="004B7999">
        <w:rPr>
          <w:sz w:val="20"/>
          <w:szCs w:val="20"/>
        </w:rPr>
        <w:t xml:space="preserve"> (équivalent du flutter auriculaire mais au niveau ventriculaire). Survient habituellement dans un contexte de maladie/cicatrice du muscle cardiaque :</w:t>
      </w:r>
    </w:p>
    <w:p w:rsidR="00385BD4" w:rsidRPr="004B7999" w:rsidRDefault="00385BD4" w:rsidP="00385BD4">
      <w:pPr>
        <w:pStyle w:val="ListParagraph"/>
        <w:numPr>
          <w:ilvl w:val="0"/>
          <w:numId w:val="1"/>
        </w:numPr>
        <w:spacing w:after="0"/>
        <w:rPr>
          <w:sz w:val="20"/>
          <w:szCs w:val="20"/>
        </w:rPr>
      </w:pPr>
      <w:r w:rsidRPr="004B7999">
        <w:rPr>
          <w:sz w:val="20"/>
          <w:szCs w:val="20"/>
        </w:rPr>
        <w:t>Après occlusion d’une artère coronaire = ancien infarctus</w:t>
      </w:r>
    </w:p>
    <w:p w:rsidR="00385BD4" w:rsidRPr="004B7999" w:rsidRDefault="00385BD4" w:rsidP="00385BD4">
      <w:pPr>
        <w:pStyle w:val="ListParagraph"/>
        <w:numPr>
          <w:ilvl w:val="0"/>
          <w:numId w:val="1"/>
        </w:numPr>
        <w:spacing w:after="0"/>
        <w:rPr>
          <w:sz w:val="20"/>
          <w:szCs w:val="20"/>
        </w:rPr>
      </w:pPr>
      <w:r w:rsidRPr="004B7999">
        <w:rPr>
          <w:sz w:val="20"/>
          <w:szCs w:val="20"/>
        </w:rPr>
        <w:t>Insuffisance cardiaque ou hypertrophie ventriculaire (fibrose)</w:t>
      </w:r>
    </w:p>
    <w:p w:rsidR="00385BD4" w:rsidRPr="004B7999" w:rsidRDefault="00385BD4" w:rsidP="00385BD4">
      <w:pPr>
        <w:spacing w:after="0"/>
        <w:rPr>
          <w:sz w:val="20"/>
          <w:szCs w:val="20"/>
        </w:rPr>
      </w:pPr>
      <w:r w:rsidRPr="004B7999">
        <w:rPr>
          <w:sz w:val="20"/>
          <w:szCs w:val="20"/>
        </w:rPr>
        <w:t>Conséquences hémodynamiques :</w:t>
      </w:r>
    </w:p>
    <w:p w:rsidR="00385BD4" w:rsidRPr="004B7999" w:rsidRDefault="00385BD4" w:rsidP="00385BD4">
      <w:pPr>
        <w:pStyle w:val="ListParagraph"/>
        <w:numPr>
          <w:ilvl w:val="0"/>
          <w:numId w:val="1"/>
        </w:numPr>
        <w:spacing w:after="0"/>
        <w:rPr>
          <w:sz w:val="20"/>
          <w:szCs w:val="20"/>
        </w:rPr>
      </w:pPr>
      <w:r w:rsidRPr="004B7999">
        <w:rPr>
          <w:sz w:val="20"/>
          <w:szCs w:val="20"/>
        </w:rPr>
        <w:t>Rythme trop rapide par rapport aux besoins → ↓temps remplissage cardiaque  → ↓DC</w:t>
      </w:r>
    </w:p>
    <w:p w:rsidR="00385BD4" w:rsidRPr="004B7999" w:rsidRDefault="00385BD4" w:rsidP="00385BD4">
      <w:pPr>
        <w:pStyle w:val="ListParagraph"/>
        <w:numPr>
          <w:ilvl w:val="0"/>
          <w:numId w:val="1"/>
        </w:numPr>
        <w:rPr>
          <w:sz w:val="20"/>
          <w:szCs w:val="20"/>
        </w:rPr>
      </w:pPr>
      <w:r w:rsidRPr="004B7999">
        <w:rPr>
          <w:sz w:val="20"/>
          <w:szCs w:val="20"/>
        </w:rPr>
        <w:t>Activité ventriculaire asynchrone → ↓DC → hypotension ou syncope ou mort subite</w:t>
      </w:r>
    </w:p>
    <w:p w:rsidR="00385BD4" w:rsidRPr="004B7999" w:rsidRDefault="00385BD4" w:rsidP="00385BD4">
      <w:pPr>
        <w:rPr>
          <w:sz w:val="20"/>
          <w:szCs w:val="20"/>
        </w:rPr>
      </w:pPr>
      <w:r w:rsidRPr="004B7999">
        <w:rPr>
          <w:b/>
          <w:sz w:val="20"/>
          <w:szCs w:val="20"/>
        </w:rPr>
        <w:t>Fibrillation ventriculaire</w:t>
      </w:r>
      <w:r w:rsidRPr="004B7999">
        <w:rPr>
          <w:sz w:val="20"/>
          <w:szCs w:val="20"/>
        </w:rPr>
        <w:t> : propagation et collision de multiples ondelettes à travers les ventricules. Peut être causée par une hypothermie par exemple. Perte d’ondes R et S, arrêts cardiaque et respiratoire car plus de contraction efficace des ventricules = mort subite.</w:t>
      </w:r>
    </w:p>
    <w:p w:rsidR="00AD3575" w:rsidRDefault="00AD3575">
      <w:pPr>
        <w:rPr>
          <w:sz w:val="20"/>
          <w:szCs w:val="20"/>
        </w:rPr>
      </w:pPr>
      <w:r>
        <w:rPr>
          <w:sz w:val="20"/>
          <w:szCs w:val="20"/>
        </w:rPr>
        <w:br w:type="page"/>
      </w:r>
    </w:p>
    <w:p w:rsidR="005919F3" w:rsidRPr="00D967D2" w:rsidRDefault="00AD3575" w:rsidP="00D967D2">
      <w:pPr>
        <w:jc w:val="center"/>
        <w:rPr>
          <w:b/>
          <w:sz w:val="20"/>
          <w:szCs w:val="20"/>
        </w:rPr>
      </w:pPr>
      <w:r w:rsidRPr="00D967D2">
        <w:rPr>
          <w:b/>
          <w:szCs w:val="20"/>
        </w:rPr>
        <w:lastRenderedPageBreak/>
        <w:t>Traitements interventionnels et invasifs des arythmies cardiaques</w:t>
      </w:r>
    </w:p>
    <w:p w:rsidR="00AD3575" w:rsidRDefault="00D967D2" w:rsidP="00D967D2">
      <w:pPr>
        <w:spacing w:after="0"/>
        <w:rPr>
          <w:sz w:val="20"/>
          <w:szCs w:val="20"/>
        </w:rPr>
      </w:pPr>
      <w:r w:rsidRPr="00D967D2">
        <w:rPr>
          <w:b/>
          <w:sz w:val="20"/>
          <w:szCs w:val="20"/>
          <w:u w:val="single"/>
        </w:rPr>
        <w:t>Indications à un traitement</w:t>
      </w:r>
      <w:r>
        <w:rPr>
          <w:sz w:val="20"/>
          <w:szCs w:val="20"/>
        </w:rPr>
        <w:t> : patients symptomatiques ou à risque de mort</w:t>
      </w:r>
    </w:p>
    <w:p w:rsidR="00D967D2" w:rsidRPr="00D967D2" w:rsidRDefault="00D967D2" w:rsidP="00D967D2">
      <w:pPr>
        <w:pStyle w:val="ListParagraph"/>
        <w:numPr>
          <w:ilvl w:val="0"/>
          <w:numId w:val="1"/>
        </w:numPr>
        <w:spacing w:after="0"/>
        <w:rPr>
          <w:sz w:val="20"/>
          <w:szCs w:val="20"/>
        </w:rPr>
      </w:pPr>
      <w:proofErr w:type="spellStart"/>
      <w:r w:rsidRPr="00D967D2">
        <w:rPr>
          <w:sz w:val="20"/>
          <w:szCs w:val="20"/>
        </w:rPr>
        <w:t>Ttt</w:t>
      </w:r>
      <w:proofErr w:type="spellEnd"/>
      <w:r w:rsidRPr="00D967D2">
        <w:rPr>
          <w:sz w:val="20"/>
          <w:szCs w:val="20"/>
        </w:rPr>
        <w:t xml:space="preserve"> médicamenteux : à manipuler avec prudence, car médicaments potentiellement dangereux avec risque pro-arythmique en particulier chez patients</w:t>
      </w:r>
      <w:r>
        <w:rPr>
          <w:sz w:val="20"/>
          <w:szCs w:val="20"/>
        </w:rPr>
        <w:t xml:space="preserve"> avec cardiopathie sous-jacente.</w:t>
      </w:r>
    </w:p>
    <w:p w:rsidR="00D967D2" w:rsidRPr="00D967D2" w:rsidRDefault="00D967D2" w:rsidP="00D967D2">
      <w:pPr>
        <w:pStyle w:val="ListParagraph"/>
        <w:numPr>
          <w:ilvl w:val="0"/>
          <w:numId w:val="1"/>
        </w:numPr>
        <w:rPr>
          <w:sz w:val="20"/>
          <w:szCs w:val="20"/>
        </w:rPr>
      </w:pPr>
      <w:proofErr w:type="spellStart"/>
      <w:r w:rsidRPr="00D967D2">
        <w:rPr>
          <w:sz w:val="20"/>
          <w:szCs w:val="20"/>
        </w:rPr>
        <w:t>Ttt</w:t>
      </w:r>
      <w:proofErr w:type="spellEnd"/>
      <w:r w:rsidRPr="00D967D2">
        <w:rPr>
          <w:sz w:val="20"/>
          <w:szCs w:val="20"/>
        </w:rPr>
        <w:t xml:space="preserve"> non médicamenteux : </w:t>
      </w:r>
      <w:r>
        <w:rPr>
          <w:sz w:val="20"/>
          <w:szCs w:val="20"/>
        </w:rPr>
        <w:t>b</w:t>
      </w:r>
      <w:r w:rsidRPr="00D967D2">
        <w:rPr>
          <w:sz w:val="20"/>
          <w:szCs w:val="20"/>
        </w:rPr>
        <w:t>alance risques/bénéfices de l’intervention!</w:t>
      </w:r>
      <w:r w:rsidR="00385BD4">
        <w:rPr>
          <w:sz w:val="20"/>
          <w:szCs w:val="20"/>
        </w:rPr>
        <w:t xml:space="preserve"> </w:t>
      </w:r>
      <w:r w:rsidRPr="00D967D2">
        <w:rPr>
          <w:sz w:val="20"/>
          <w:szCs w:val="20"/>
        </w:rPr>
        <w:t>Mortalité (décès)</w:t>
      </w:r>
      <w:r>
        <w:rPr>
          <w:sz w:val="20"/>
          <w:szCs w:val="20"/>
        </w:rPr>
        <w:t xml:space="preserve"> et m</w:t>
      </w:r>
      <w:r w:rsidRPr="00D967D2">
        <w:rPr>
          <w:sz w:val="20"/>
          <w:szCs w:val="20"/>
        </w:rPr>
        <w:t>orbidité (complications invalidantes)</w:t>
      </w:r>
      <w:r>
        <w:rPr>
          <w:sz w:val="20"/>
          <w:szCs w:val="20"/>
        </w:rPr>
        <w:t xml:space="preserve"> à considérer.</w:t>
      </w:r>
    </w:p>
    <w:p w:rsidR="00D967D2" w:rsidRDefault="00D967D2">
      <w:pPr>
        <w:rPr>
          <w:sz w:val="20"/>
          <w:szCs w:val="20"/>
        </w:rPr>
      </w:pPr>
      <w:r w:rsidRPr="00D967D2">
        <w:rPr>
          <w:b/>
          <w:sz w:val="20"/>
          <w:szCs w:val="20"/>
          <w:u w:val="single"/>
        </w:rPr>
        <w:t>Traitements non médicamenteux</w:t>
      </w:r>
      <w:r>
        <w:rPr>
          <w:sz w:val="20"/>
          <w:szCs w:val="20"/>
        </w:rPr>
        <w:t> :</w:t>
      </w:r>
    </w:p>
    <w:p w:rsidR="000D0FA6" w:rsidRDefault="000D0FA6" w:rsidP="000D0FA6">
      <w:pPr>
        <w:spacing w:after="0"/>
      </w:pPr>
      <w:r w:rsidRPr="000D0FA6">
        <w:rPr>
          <w:b/>
          <w:sz w:val="20"/>
          <w:szCs w:val="20"/>
        </w:rPr>
        <w:t>1. Manœuvres vagales</w:t>
      </w:r>
      <w:r>
        <w:rPr>
          <w:sz w:val="20"/>
          <w:szCs w:val="20"/>
        </w:rPr>
        <w:t> :</w:t>
      </w:r>
      <w:r w:rsidR="00553FDF">
        <w:rPr>
          <w:sz w:val="20"/>
          <w:szCs w:val="20"/>
        </w:rPr>
        <w:t xml:space="preserve"> agissent sur la conduction AV, ne changeront rien à une tachycardie ventriculaire</w:t>
      </w:r>
    </w:p>
    <w:p w:rsidR="000D0FA6" w:rsidRDefault="000D0FA6" w:rsidP="000D0FA6">
      <w:pPr>
        <w:pStyle w:val="ListParagraph"/>
        <w:numPr>
          <w:ilvl w:val="0"/>
          <w:numId w:val="21"/>
        </w:numPr>
        <w:spacing w:after="0"/>
        <w:rPr>
          <w:sz w:val="20"/>
          <w:szCs w:val="20"/>
        </w:rPr>
      </w:pPr>
      <w:r w:rsidRPr="000D0FA6">
        <w:rPr>
          <w:sz w:val="20"/>
          <w:szCs w:val="20"/>
        </w:rPr>
        <w:t>Massage sinus carotidien :</w:t>
      </w:r>
      <w:r w:rsidRPr="000D0FA6">
        <w:t xml:space="preserve"> </w:t>
      </w:r>
      <w:r w:rsidRPr="000D0FA6">
        <w:rPr>
          <w:sz w:val="20"/>
          <w:szCs w:val="20"/>
        </w:rPr>
        <w:t xml:space="preserve">induit vagotonie (activation SNAP) </w:t>
      </w:r>
      <w:r w:rsidRPr="000D0FA6">
        <w:rPr>
          <w:rFonts w:ascii="Cambria Math" w:hAnsi="Cambria Math" w:cs="Cambria Math"/>
          <w:sz w:val="20"/>
          <w:szCs w:val="20"/>
        </w:rPr>
        <w:t>→</w:t>
      </w:r>
      <w:r w:rsidRPr="000D0FA6">
        <w:rPr>
          <w:rFonts w:ascii="Calibri" w:hAnsi="Calibri" w:cs="Calibri"/>
          <w:sz w:val="20"/>
          <w:szCs w:val="20"/>
        </w:rPr>
        <w:t xml:space="preserve"> hyperpolarisation temporaire nœud AV </w:t>
      </w:r>
      <w:r w:rsidRPr="000D0FA6">
        <w:rPr>
          <w:sz w:val="20"/>
          <w:szCs w:val="20"/>
        </w:rPr>
        <w:t>(ralentissement conduction AV, Bloc AV 1°, 2° et 3°) et nœud sinusa</w:t>
      </w:r>
      <w:r>
        <w:rPr>
          <w:sz w:val="20"/>
          <w:szCs w:val="20"/>
        </w:rPr>
        <w:t>l (bradycardie/pause sinusale).</w:t>
      </w:r>
    </w:p>
    <w:p w:rsidR="000D0FA6" w:rsidRDefault="000D0FA6" w:rsidP="000D0FA6">
      <w:pPr>
        <w:pStyle w:val="ListParagraph"/>
        <w:numPr>
          <w:ilvl w:val="0"/>
          <w:numId w:val="22"/>
        </w:numPr>
        <w:spacing w:after="0"/>
        <w:rPr>
          <w:sz w:val="20"/>
          <w:szCs w:val="20"/>
        </w:rPr>
      </w:pPr>
      <w:r>
        <w:rPr>
          <w:sz w:val="20"/>
          <w:szCs w:val="20"/>
        </w:rPr>
        <w:t xml:space="preserve">Indications : arythmies par </w:t>
      </w:r>
      <w:proofErr w:type="spellStart"/>
      <w:r>
        <w:rPr>
          <w:sz w:val="20"/>
          <w:szCs w:val="20"/>
        </w:rPr>
        <w:t>ré-entrée</w:t>
      </w:r>
      <w:proofErr w:type="spellEnd"/>
      <w:r>
        <w:rPr>
          <w:sz w:val="20"/>
          <w:szCs w:val="20"/>
        </w:rPr>
        <w:t xml:space="preserve"> impliquant le nœud AV (tachycardie nodale/</w:t>
      </w:r>
      <w:proofErr w:type="spellStart"/>
      <w:r>
        <w:rPr>
          <w:sz w:val="20"/>
          <w:szCs w:val="20"/>
        </w:rPr>
        <w:t>atrio</w:t>
      </w:r>
      <w:proofErr w:type="spellEnd"/>
      <w:r>
        <w:rPr>
          <w:sz w:val="20"/>
          <w:szCs w:val="20"/>
        </w:rPr>
        <w:t>-ventriculaire)</w:t>
      </w:r>
    </w:p>
    <w:p w:rsidR="000D0FA6" w:rsidRPr="000D0FA6" w:rsidRDefault="000D0FA6" w:rsidP="000D0FA6">
      <w:pPr>
        <w:pStyle w:val="ListParagraph"/>
        <w:numPr>
          <w:ilvl w:val="0"/>
          <w:numId w:val="22"/>
        </w:numPr>
        <w:spacing w:after="0"/>
        <w:rPr>
          <w:sz w:val="20"/>
          <w:szCs w:val="20"/>
        </w:rPr>
      </w:pPr>
      <w:r>
        <w:rPr>
          <w:sz w:val="20"/>
          <w:szCs w:val="20"/>
        </w:rPr>
        <w:t>Complications : AVC (rare</w:t>
      </w:r>
      <w:r w:rsidR="00553FDF">
        <w:rPr>
          <w:sz w:val="20"/>
          <w:szCs w:val="20"/>
        </w:rPr>
        <w:t> ; ex chez personne âgée avec plaques d’ATS</w:t>
      </w:r>
      <w:r>
        <w:rPr>
          <w:sz w:val="20"/>
          <w:szCs w:val="20"/>
        </w:rPr>
        <w:t>)</w:t>
      </w:r>
    </w:p>
    <w:p w:rsidR="000D0FA6" w:rsidRPr="000D0FA6" w:rsidRDefault="000D0FA6" w:rsidP="000D0FA6">
      <w:pPr>
        <w:pStyle w:val="ListParagraph"/>
        <w:numPr>
          <w:ilvl w:val="0"/>
          <w:numId w:val="21"/>
        </w:numPr>
        <w:rPr>
          <w:sz w:val="20"/>
          <w:szCs w:val="20"/>
        </w:rPr>
      </w:pPr>
      <w:r w:rsidRPr="000D0FA6">
        <w:rPr>
          <w:sz w:val="20"/>
          <w:szCs w:val="20"/>
        </w:rPr>
        <w:t>Valsalva</w:t>
      </w:r>
      <w:r>
        <w:rPr>
          <w:sz w:val="20"/>
          <w:szCs w:val="20"/>
        </w:rPr>
        <w:t xml:space="preserve"> : inspiration puis expiration contre glotte fermée (active SNAS, mais dès qu’on </w:t>
      </w:r>
      <w:proofErr w:type="spellStart"/>
      <w:r>
        <w:rPr>
          <w:sz w:val="20"/>
          <w:szCs w:val="20"/>
        </w:rPr>
        <w:t>relache</w:t>
      </w:r>
      <w:proofErr w:type="spellEnd"/>
      <w:r>
        <w:rPr>
          <w:sz w:val="20"/>
          <w:szCs w:val="20"/>
        </w:rPr>
        <w:t xml:space="preserve"> le sang afflue au cœur et cause activation vagale)</w:t>
      </w:r>
    </w:p>
    <w:p w:rsidR="000D0FA6" w:rsidRPr="000D0FA6" w:rsidRDefault="000D0FA6" w:rsidP="000D0FA6">
      <w:pPr>
        <w:spacing w:after="0"/>
        <w:rPr>
          <w:sz w:val="20"/>
          <w:szCs w:val="20"/>
        </w:rPr>
      </w:pPr>
      <w:r w:rsidRPr="000D0FA6">
        <w:rPr>
          <w:b/>
          <w:sz w:val="20"/>
          <w:szCs w:val="20"/>
        </w:rPr>
        <w:t>2.Utilisation de l’énergie électrique</w:t>
      </w:r>
      <w:r w:rsidR="00385BD4">
        <w:rPr>
          <w:b/>
          <w:sz w:val="20"/>
          <w:szCs w:val="20"/>
        </w:rPr>
        <w:t xml:space="preserve"> </w:t>
      </w:r>
      <w:r w:rsidRPr="000D0FA6">
        <w:rPr>
          <w:sz w:val="20"/>
          <w:szCs w:val="20"/>
        </w:rPr>
        <w:t>:</w:t>
      </w:r>
    </w:p>
    <w:p w:rsidR="00E56733" w:rsidRDefault="000D0FA6" w:rsidP="00E56733">
      <w:pPr>
        <w:pStyle w:val="ListParagraph"/>
        <w:numPr>
          <w:ilvl w:val="0"/>
          <w:numId w:val="19"/>
        </w:numPr>
        <w:spacing w:after="0"/>
        <w:rPr>
          <w:sz w:val="20"/>
          <w:szCs w:val="20"/>
        </w:rPr>
      </w:pPr>
      <w:proofErr w:type="spellStart"/>
      <w:r w:rsidRPr="00E56733">
        <w:rPr>
          <w:sz w:val="20"/>
          <w:szCs w:val="20"/>
        </w:rPr>
        <w:t>Cardiover</w:t>
      </w:r>
      <w:r w:rsidR="00553FDF" w:rsidRPr="00E56733">
        <w:rPr>
          <w:sz w:val="20"/>
          <w:szCs w:val="20"/>
        </w:rPr>
        <w:t>sion</w:t>
      </w:r>
      <w:proofErr w:type="spellEnd"/>
      <w:r w:rsidR="00553FDF" w:rsidRPr="00E56733">
        <w:rPr>
          <w:sz w:val="20"/>
          <w:szCs w:val="20"/>
        </w:rPr>
        <w:t> :</w:t>
      </w:r>
      <w:r w:rsidR="00E56733" w:rsidRPr="00E56733">
        <w:rPr>
          <w:sz w:val="20"/>
          <w:szCs w:val="20"/>
        </w:rPr>
        <w:t xml:space="preserve"> a pour but d’interrompre une arythmie rapide, ventriculaire ou </w:t>
      </w:r>
      <w:proofErr w:type="spellStart"/>
      <w:r w:rsidR="00E56733" w:rsidRPr="00E56733">
        <w:rPr>
          <w:sz w:val="20"/>
          <w:szCs w:val="20"/>
        </w:rPr>
        <w:t>supraventriculaire</w:t>
      </w:r>
      <w:proofErr w:type="spellEnd"/>
      <w:r w:rsidR="00E56733" w:rsidRPr="00E56733">
        <w:rPr>
          <w:sz w:val="20"/>
          <w:szCs w:val="20"/>
        </w:rPr>
        <w:t xml:space="preserve">, afin de rétablir le rythme sinusal. Choc électrique </w:t>
      </w:r>
      <w:r w:rsidR="00E56733" w:rsidRPr="000B2B30">
        <w:rPr>
          <w:sz w:val="20"/>
          <w:szCs w:val="20"/>
          <w:u w:val="single"/>
        </w:rPr>
        <w:t>synchrone au QRS</w:t>
      </w:r>
      <w:r w:rsidR="00E56733" w:rsidRPr="00E56733">
        <w:rPr>
          <w:sz w:val="20"/>
          <w:szCs w:val="20"/>
        </w:rPr>
        <w:t xml:space="preserve">: éviter la période vulnérable (onde T de l’ECG) </w:t>
      </w:r>
      <w:r w:rsidR="00E56733" w:rsidRPr="00E56733">
        <w:rPr>
          <w:rFonts w:ascii="Cambria Math" w:hAnsi="Cambria Math" w:cs="Cambria Math"/>
          <w:sz w:val="20"/>
          <w:szCs w:val="20"/>
        </w:rPr>
        <w:t xml:space="preserve">⇒ </w:t>
      </w:r>
      <w:r w:rsidR="00E56733" w:rsidRPr="00E56733">
        <w:rPr>
          <w:sz w:val="20"/>
          <w:szCs w:val="20"/>
        </w:rPr>
        <w:t>risque de fibrillation ventriculaire si choc délivré en mode asynchrone sur onde T. Peut se donner en externe (</w:t>
      </w:r>
      <w:proofErr w:type="spellStart"/>
      <w:r w:rsidR="00E56733" w:rsidRPr="00E56733">
        <w:rPr>
          <w:sz w:val="20"/>
          <w:szCs w:val="20"/>
        </w:rPr>
        <w:t>transthoracique</w:t>
      </w:r>
      <w:proofErr w:type="spellEnd"/>
      <w:r w:rsidR="00E56733" w:rsidRPr="00E56733">
        <w:rPr>
          <w:sz w:val="20"/>
          <w:szCs w:val="20"/>
        </w:rPr>
        <w:t xml:space="preserve">) ou en </w:t>
      </w:r>
      <w:proofErr w:type="spellStart"/>
      <w:r w:rsidR="00E56733" w:rsidRPr="00E56733">
        <w:rPr>
          <w:sz w:val="20"/>
          <w:szCs w:val="20"/>
        </w:rPr>
        <w:t>endocavitaire</w:t>
      </w:r>
      <w:proofErr w:type="spellEnd"/>
      <w:r w:rsidR="00E56733" w:rsidRPr="00E56733">
        <w:rPr>
          <w:sz w:val="20"/>
          <w:szCs w:val="20"/>
        </w:rPr>
        <w:t xml:space="preserve"> (plus rare, cathéters spéciaux ou via un défibrillateur implantable)</w:t>
      </w:r>
      <w:r w:rsidR="00E56733">
        <w:rPr>
          <w:sz w:val="20"/>
          <w:szCs w:val="20"/>
        </w:rPr>
        <w:t>.</w:t>
      </w:r>
      <w:r w:rsidR="000B2B30" w:rsidRPr="000B2B30">
        <w:rPr>
          <w:sz w:val="20"/>
          <w:szCs w:val="20"/>
        </w:rPr>
        <w:t xml:space="preserve"> Indiqué pour tachycardies </w:t>
      </w:r>
      <w:proofErr w:type="spellStart"/>
      <w:r w:rsidR="000B2B30" w:rsidRPr="000B2B30">
        <w:rPr>
          <w:sz w:val="20"/>
          <w:szCs w:val="20"/>
        </w:rPr>
        <w:t>supraventriculaires</w:t>
      </w:r>
      <w:proofErr w:type="spellEnd"/>
      <w:r w:rsidR="000B2B30" w:rsidRPr="000B2B30">
        <w:rPr>
          <w:sz w:val="20"/>
          <w:szCs w:val="20"/>
        </w:rPr>
        <w:t xml:space="preserve"> mal tolérées </w:t>
      </w:r>
      <w:proofErr w:type="spellStart"/>
      <w:r w:rsidR="000B2B30" w:rsidRPr="000B2B30">
        <w:rPr>
          <w:sz w:val="20"/>
          <w:szCs w:val="20"/>
        </w:rPr>
        <w:t>hémodynamiquement</w:t>
      </w:r>
      <w:proofErr w:type="spellEnd"/>
      <w:r w:rsidR="000B2B30" w:rsidRPr="000B2B30">
        <w:rPr>
          <w:sz w:val="20"/>
          <w:szCs w:val="20"/>
        </w:rPr>
        <w:t>, fibrillation et flutter auriculaires (généralement après échecs médicamenteux), tachycardies ventriculaires (car potentiellement fatales si attente)</w:t>
      </w:r>
      <w:r w:rsidR="000B2B30">
        <w:rPr>
          <w:sz w:val="20"/>
          <w:szCs w:val="20"/>
        </w:rPr>
        <w:t>.</w:t>
      </w:r>
    </w:p>
    <w:p w:rsidR="00E56733" w:rsidRDefault="00E56733" w:rsidP="00E56733">
      <w:pPr>
        <w:pStyle w:val="ListParagraph"/>
        <w:spacing w:after="0"/>
        <w:rPr>
          <w:sz w:val="20"/>
          <w:szCs w:val="20"/>
        </w:rPr>
      </w:pPr>
    </w:p>
    <w:p w:rsidR="00E56733" w:rsidRDefault="00E56733" w:rsidP="00E56733">
      <w:pPr>
        <w:pStyle w:val="ListParagraph"/>
        <w:spacing w:after="0"/>
        <w:rPr>
          <w:sz w:val="20"/>
          <w:szCs w:val="20"/>
        </w:rPr>
      </w:pPr>
      <w:r w:rsidRPr="00E56733">
        <w:rPr>
          <w:sz w:val="20"/>
          <w:szCs w:val="20"/>
        </w:rPr>
        <w:t>Remarque : plus l’arythmie est désorganisée (multiples ondelettes), plus l’énergie nécessaire au rétablissement du rythme sinusal est élevée !</w:t>
      </w:r>
    </w:p>
    <w:p w:rsidR="00E56733" w:rsidRDefault="00E56733" w:rsidP="00E56733">
      <w:pPr>
        <w:pStyle w:val="ListParagraph"/>
        <w:numPr>
          <w:ilvl w:val="0"/>
          <w:numId w:val="23"/>
        </w:numPr>
        <w:spacing w:after="0"/>
        <w:rPr>
          <w:sz w:val="20"/>
          <w:szCs w:val="20"/>
        </w:rPr>
      </w:pPr>
      <w:r>
        <w:rPr>
          <w:sz w:val="20"/>
          <w:szCs w:val="20"/>
        </w:rPr>
        <w:t>Tachycardies SV</w:t>
      </w:r>
      <w:r w:rsidRPr="00E56733">
        <w:rPr>
          <w:sz w:val="20"/>
          <w:szCs w:val="20"/>
        </w:rPr>
        <w:t>, tachycardies ventriculaires, flutter auriculaire: 30-100 J (car 1 seule onde)</w:t>
      </w:r>
    </w:p>
    <w:p w:rsidR="00E56733" w:rsidRDefault="00E56733" w:rsidP="00E56733">
      <w:pPr>
        <w:pStyle w:val="ListParagraph"/>
        <w:numPr>
          <w:ilvl w:val="0"/>
          <w:numId w:val="23"/>
        </w:numPr>
        <w:spacing w:after="0"/>
        <w:rPr>
          <w:sz w:val="20"/>
          <w:szCs w:val="20"/>
        </w:rPr>
      </w:pPr>
      <w:r w:rsidRPr="00E56733">
        <w:rPr>
          <w:sz w:val="20"/>
          <w:szCs w:val="20"/>
        </w:rPr>
        <w:t xml:space="preserve">Fibrillation auriculaire et </w:t>
      </w:r>
      <w:proofErr w:type="spellStart"/>
      <w:r w:rsidRPr="00E56733">
        <w:rPr>
          <w:sz w:val="20"/>
          <w:szCs w:val="20"/>
        </w:rPr>
        <w:t>ventriculiare</w:t>
      </w:r>
      <w:proofErr w:type="spellEnd"/>
      <w:r w:rsidRPr="00E56733">
        <w:rPr>
          <w:sz w:val="20"/>
          <w:szCs w:val="20"/>
        </w:rPr>
        <w:t>: 150-360 J (car multiples ondelettes)</w:t>
      </w:r>
    </w:p>
    <w:p w:rsidR="000B2B30" w:rsidRDefault="000B2B30" w:rsidP="00E56733">
      <w:pPr>
        <w:spacing w:after="0"/>
        <w:rPr>
          <w:sz w:val="20"/>
          <w:szCs w:val="20"/>
        </w:rPr>
      </w:pPr>
    </w:p>
    <w:p w:rsidR="00E56733" w:rsidRPr="00E56733" w:rsidRDefault="00E56733" w:rsidP="00E56733">
      <w:pPr>
        <w:spacing w:after="0"/>
        <w:rPr>
          <w:sz w:val="20"/>
          <w:szCs w:val="20"/>
        </w:rPr>
      </w:pPr>
      <w:r>
        <w:rPr>
          <w:sz w:val="20"/>
          <w:szCs w:val="20"/>
        </w:rPr>
        <w:t>Nécessite une c</w:t>
      </w:r>
      <w:r w:rsidRPr="00E56733">
        <w:rPr>
          <w:sz w:val="20"/>
          <w:szCs w:val="20"/>
        </w:rPr>
        <w:t>ourte hospitalisation (quelques heures)</w:t>
      </w:r>
      <w:r>
        <w:rPr>
          <w:sz w:val="20"/>
          <w:szCs w:val="20"/>
        </w:rPr>
        <w:t>. S</w:t>
      </w:r>
      <w:r w:rsidRPr="00E56733">
        <w:rPr>
          <w:sz w:val="20"/>
          <w:szCs w:val="20"/>
        </w:rPr>
        <w:t xml:space="preserve">édation profonde car choc </w:t>
      </w:r>
      <w:r w:rsidRPr="00E56733">
        <w:rPr>
          <w:rFonts w:ascii="Cambria Math" w:hAnsi="Cambria Math" w:cs="Cambria Math"/>
          <w:sz w:val="20"/>
          <w:szCs w:val="20"/>
        </w:rPr>
        <w:t>⇒</w:t>
      </w:r>
      <w:r w:rsidRPr="00E56733">
        <w:rPr>
          <w:rFonts w:ascii="Calibri" w:hAnsi="Calibri" w:cs="Calibri"/>
          <w:sz w:val="20"/>
          <w:szCs w:val="20"/>
        </w:rPr>
        <w:t xml:space="preserve"> contraction </w:t>
      </w:r>
      <w:r w:rsidRPr="00E56733">
        <w:rPr>
          <w:sz w:val="20"/>
          <w:szCs w:val="20"/>
        </w:rPr>
        <w:t>musculaire tétanique douloureuse</w:t>
      </w:r>
      <w:r>
        <w:rPr>
          <w:sz w:val="20"/>
          <w:szCs w:val="20"/>
        </w:rPr>
        <w:t>. P</w:t>
      </w:r>
      <w:r w:rsidRPr="00E56733">
        <w:rPr>
          <w:sz w:val="20"/>
          <w:szCs w:val="20"/>
        </w:rPr>
        <w:t xml:space="preserve">atchs </w:t>
      </w:r>
      <w:proofErr w:type="spellStart"/>
      <w:r w:rsidRPr="00E56733">
        <w:rPr>
          <w:sz w:val="20"/>
          <w:szCs w:val="20"/>
        </w:rPr>
        <w:t>auto-col</w:t>
      </w:r>
      <w:r>
        <w:rPr>
          <w:sz w:val="20"/>
          <w:szCs w:val="20"/>
        </w:rPr>
        <w:t>lants</w:t>
      </w:r>
      <w:proofErr w:type="spellEnd"/>
      <w:r>
        <w:rPr>
          <w:sz w:val="20"/>
          <w:szCs w:val="20"/>
        </w:rPr>
        <w:t xml:space="preserve"> ou palettes (gel) 8-10 cm. </w:t>
      </w:r>
      <w:r w:rsidRPr="00E56733">
        <w:rPr>
          <w:sz w:val="20"/>
          <w:szCs w:val="20"/>
        </w:rPr>
        <w:t xml:space="preserve">Positionnement en apex+antérieur ou </w:t>
      </w:r>
    </w:p>
    <w:p w:rsidR="00E56733" w:rsidRDefault="00E56733" w:rsidP="00E56733">
      <w:pPr>
        <w:spacing w:after="0"/>
        <w:rPr>
          <w:sz w:val="20"/>
          <w:szCs w:val="20"/>
        </w:rPr>
      </w:pPr>
      <w:r w:rsidRPr="00E56733">
        <w:rPr>
          <w:sz w:val="20"/>
          <w:szCs w:val="20"/>
        </w:rPr>
        <w:t>antérieur+postérieur</w:t>
      </w:r>
      <w:r>
        <w:rPr>
          <w:sz w:val="20"/>
          <w:szCs w:val="20"/>
        </w:rPr>
        <w:t xml:space="preserve">. </w:t>
      </w:r>
      <w:r w:rsidRPr="00E56733">
        <w:rPr>
          <w:sz w:val="20"/>
          <w:szCs w:val="20"/>
        </w:rPr>
        <w:t>Si palettes: appuyer fermement sur le thorax</w:t>
      </w:r>
      <w:r>
        <w:rPr>
          <w:sz w:val="20"/>
          <w:szCs w:val="20"/>
        </w:rPr>
        <w:t xml:space="preserve"> </w:t>
      </w:r>
      <w:r w:rsidRPr="00E56733">
        <w:rPr>
          <w:sz w:val="20"/>
          <w:szCs w:val="20"/>
        </w:rPr>
        <w:t>(</w:t>
      </w:r>
      <w:r w:rsidRPr="00E56733">
        <w:rPr>
          <w:rFonts w:ascii="Cambria Math" w:hAnsi="Cambria Math" w:cs="Cambria Math"/>
          <w:sz w:val="20"/>
          <w:szCs w:val="20"/>
        </w:rPr>
        <w:t>⇓</w:t>
      </w:r>
      <w:r w:rsidRPr="00E56733">
        <w:rPr>
          <w:rFonts w:ascii="Calibri" w:hAnsi="Calibri" w:cs="Calibri"/>
          <w:sz w:val="20"/>
          <w:szCs w:val="20"/>
        </w:rPr>
        <w:t xml:space="preserve"> impédance du choc)</w:t>
      </w:r>
      <w:r>
        <w:rPr>
          <w:rFonts w:ascii="Calibri" w:hAnsi="Calibri" w:cs="Calibri"/>
          <w:sz w:val="20"/>
          <w:szCs w:val="20"/>
        </w:rPr>
        <w:t xml:space="preserve">. </w:t>
      </w:r>
      <w:r w:rsidRPr="00E56733">
        <w:rPr>
          <w:sz w:val="20"/>
          <w:szCs w:val="20"/>
        </w:rPr>
        <w:t>Commencer par l’énergie la plus basse réputée efficace</w:t>
      </w:r>
      <w:r>
        <w:rPr>
          <w:sz w:val="20"/>
          <w:szCs w:val="20"/>
        </w:rPr>
        <w:t>.</w:t>
      </w:r>
    </w:p>
    <w:p w:rsidR="000B2B30" w:rsidRPr="00E56733" w:rsidRDefault="000B2B30" w:rsidP="00E56733">
      <w:pPr>
        <w:spacing w:after="0"/>
        <w:rPr>
          <w:sz w:val="20"/>
          <w:szCs w:val="20"/>
        </w:rPr>
      </w:pPr>
    </w:p>
    <w:p w:rsidR="000B2B30" w:rsidRPr="000B2B30" w:rsidRDefault="000D0FA6" w:rsidP="000B2B30">
      <w:pPr>
        <w:pStyle w:val="ListParagraph"/>
        <w:numPr>
          <w:ilvl w:val="0"/>
          <w:numId w:val="19"/>
        </w:numPr>
        <w:spacing w:after="0"/>
        <w:rPr>
          <w:sz w:val="20"/>
          <w:szCs w:val="20"/>
        </w:rPr>
      </w:pPr>
      <w:r w:rsidRPr="000B2B30">
        <w:rPr>
          <w:sz w:val="20"/>
          <w:szCs w:val="20"/>
        </w:rPr>
        <w:t>Défibrillation</w:t>
      </w:r>
      <w:r w:rsidR="00553FDF" w:rsidRPr="000B2B30">
        <w:rPr>
          <w:sz w:val="20"/>
          <w:szCs w:val="20"/>
        </w:rPr>
        <w:t> :</w:t>
      </w:r>
      <w:r w:rsidR="000B2B30" w:rsidRPr="000B2B30">
        <w:rPr>
          <w:sz w:val="20"/>
          <w:szCs w:val="20"/>
        </w:rPr>
        <w:t xml:space="preserve"> urgence ! rétablir une situation hémodynamique stable le plus vite possible lors d’une fibrillation ventriculaire (= arrêt cardiaque = mort subite). Choc électrique 300J externe </w:t>
      </w:r>
      <w:r w:rsidR="000B2B30" w:rsidRPr="000B2B30">
        <w:rPr>
          <w:sz w:val="20"/>
          <w:szCs w:val="20"/>
          <w:u w:val="single"/>
        </w:rPr>
        <w:t>non synchronisé</w:t>
      </w:r>
      <w:r w:rsidR="000B2B30" w:rsidRPr="000B2B30">
        <w:rPr>
          <w:sz w:val="20"/>
          <w:szCs w:val="20"/>
        </w:rPr>
        <w:t xml:space="preserve"> au QRS, car pas d’activité ventriculaire bien organisée et si synchrone le choc risque de ne pas être donné</w:t>
      </w:r>
      <w:r w:rsidR="000B2B30">
        <w:rPr>
          <w:sz w:val="20"/>
          <w:szCs w:val="20"/>
        </w:rPr>
        <w:t xml:space="preserve"> (détection trop difficile)</w:t>
      </w:r>
      <w:r w:rsidR="000B2B30" w:rsidRPr="000B2B30">
        <w:rPr>
          <w:sz w:val="20"/>
          <w:szCs w:val="20"/>
        </w:rPr>
        <w:t xml:space="preserve">. Défibrillateur manuel, automatique/semi-automatique : </w:t>
      </w:r>
    </w:p>
    <w:p w:rsidR="000B2B30" w:rsidRDefault="000B2B30" w:rsidP="000B2B30">
      <w:pPr>
        <w:pStyle w:val="ListParagraph"/>
        <w:spacing w:after="0"/>
        <w:rPr>
          <w:sz w:val="20"/>
          <w:szCs w:val="20"/>
        </w:rPr>
      </w:pPr>
      <w:r w:rsidRPr="000B2B30">
        <w:rPr>
          <w:sz w:val="20"/>
          <w:szCs w:val="20"/>
        </w:rPr>
        <w:t xml:space="preserve">réanimation </w:t>
      </w:r>
      <w:proofErr w:type="spellStart"/>
      <w:r w:rsidRPr="000B2B30">
        <w:rPr>
          <w:sz w:val="20"/>
          <w:szCs w:val="20"/>
        </w:rPr>
        <w:t>extra-hospitalière</w:t>
      </w:r>
      <w:proofErr w:type="spellEnd"/>
      <w:r w:rsidRPr="000B2B30">
        <w:rPr>
          <w:sz w:val="20"/>
          <w:szCs w:val="20"/>
        </w:rPr>
        <w:t xml:space="preserve"> (ex: SMUR, aéroport, taxis, Monaco, </w:t>
      </w:r>
      <w:proofErr w:type="spellStart"/>
      <w:r w:rsidRPr="000B2B30">
        <w:rPr>
          <w:sz w:val="20"/>
          <w:szCs w:val="20"/>
        </w:rPr>
        <w:t>etc</w:t>
      </w:r>
      <w:proofErr w:type="spellEnd"/>
      <w:r w:rsidRPr="000B2B30">
        <w:rPr>
          <w:sz w:val="20"/>
          <w:szCs w:val="20"/>
        </w:rPr>
        <w:t>)</w:t>
      </w:r>
      <w:r>
        <w:rPr>
          <w:sz w:val="20"/>
          <w:szCs w:val="20"/>
        </w:rPr>
        <w:t>. Si la fibrillation vient d’un infarctus, les risques de nouvelle fibrillation</w:t>
      </w:r>
      <w:r w:rsidR="00EF4F2C">
        <w:rPr>
          <w:sz w:val="20"/>
          <w:szCs w:val="20"/>
        </w:rPr>
        <w:t xml:space="preserve"> après correction d’infarctus sont</w:t>
      </w:r>
      <w:r>
        <w:rPr>
          <w:sz w:val="20"/>
          <w:szCs w:val="20"/>
        </w:rPr>
        <w:t xml:space="preserve"> faible</w:t>
      </w:r>
      <w:r w:rsidR="00EF4F2C">
        <w:rPr>
          <w:sz w:val="20"/>
          <w:szCs w:val="20"/>
        </w:rPr>
        <w:t>s</w:t>
      </w:r>
      <w:r>
        <w:rPr>
          <w:sz w:val="20"/>
          <w:szCs w:val="20"/>
        </w:rPr>
        <w:t>. Si en revanche c’est une fibrillation intrinsèque, le risque de récidive est élevé.</w:t>
      </w:r>
    </w:p>
    <w:p w:rsidR="000B2B30" w:rsidRPr="000B2B30" w:rsidRDefault="000B2B30" w:rsidP="000B2B30">
      <w:pPr>
        <w:spacing w:after="0"/>
        <w:rPr>
          <w:sz w:val="20"/>
          <w:szCs w:val="20"/>
        </w:rPr>
      </w:pPr>
    </w:p>
    <w:p w:rsidR="000B2B30" w:rsidRDefault="000D0FA6" w:rsidP="000B2B30">
      <w:pPr>
        <w:pStyle w:val="ListParagraph"/>
        <w:numPr>
          <w:ilvl w:val="0"/>
          <w:numId w:val="19"/>
        </w:numPr>
        <w:spacing w:after="0"/>
        <w:rPr>
          <w:sz w:val="20"/>
          <w:szCs w:val="20"/>
        </w:rPr>
      </w:pPr>
      <w:r w:rsidRPr="000B2B30">
        <w:rPr>
          <w:sz w:val="20"/>
          <w:szCs w:val="20"/>
        </w:rPr>
        <w:t>Electrostimulation (overdrive)</w:t>
      </w:r>
      <w:r w:rsidR="00553FDF" w:rsidRPr="000B2B30">
        <w:rPr>
          <w:sz w:val="20"/>
          <w:szCs w:val="20"/>
        </w:rPr>
        <w:t> :</w:t>
      </w:r>
      <w:r w:rsidR="000B2B30" w:rsidRPr="000B2B30">
        <w:t xml:space="preserve"> </w:t>
      </w:r>
      <w:r w:rsidR="000B2B30" w:rsidRPr="000B2B30">
        <w:rPr>
          <w:sz w:val="20"/>
          <w:szCs w:val="20"/>
        </w:rPr>
        <w:t xml:space="preserve">stimulation auriculaire ou ventriculaire par voie </w:t>
      </w:r>
      <w:proofErr w:type="spellStart"/>
      <w:r w:rsidR="000B2B30" w:rsidRPr="000B2B30">
        <w:rPr>
          <w:sz w:val="20"/>
          <w:szCs w:val="20"/>
        </w:rPr>
        <w:t>endoveineuse</w:t>
      </w:r>
      <w:proofErr w:type="spellEnd"/>
      <w:r w:rsidR="000B2B30" w:rsidRPr="000B2B30">
        <w:rPr>
          <w:sz w:val="20"/>
          <w:szCs w:val="20"/>
        </w:rPr>
        <w:t xml:space="preserve"> à fréquence rapide (« overdrive ») ou à l’aide d’extra-stimuli </w:t>
      </w:r>
      <w:r w:rsidR="000B2B30" w:rsidRPr="000B2B30">
        <w:rPr>
          <w:rFonts w:ascii="Cambria Math" w:hAnsi="Cambria Math" w:cs="Cambria Math"/>
          <w:sz w:val="20"/>
          <w:szCs w:val="20"/>
        </w:rPr>
        <w:t>⇒</w:t>
      </w:r>
      <w:r w:rsidR="000B2B30" w:rsidRPr="000B2B30">
        <w:rPr>
          <w:rFonts w:ascii="Calibri" w:hAnsi="Calibri" w:cs="Calibri"/>
          <w:sz w:val="20"/>
          <w:szCs w:val="20"/>
        </w:rPr>
        <w:t xml:space="preserve"> interruption arythmies par réentrée de t</w:t>
      </w:r>
      <w:r w:rsidR="000B2B30" w:rsidRPr="000B2B30">
        <w:rPr>
          <w:sz w:val="20"/>
          <w:szCs w:val="20"/>
        </w:rPr>
        <w:t>achycardies supra-ventriculaires, flutter auriculaire, certaines tachycardies ventriculaires.</w:t>
      </w:r>
    </w:p>
    <w:p w:rsidR="000B2B30" w:rsidRDefault="000B2B30" w:rsidP="000B2B30">
      <w:pPr>
        <w:pStyle w:val="ListParagraph"/>
        <w:numPr>
          <w:ilvl w:val="0"/>
          <w:numId w:val="25"/>
        </w:numPr>
        <w:spacing w:after="0"/>
        <w:rPr>
          <w:sz w:val="20"/>
          <w:szCs w:val="20"/>
        </w:rPr>
      </w:pPr>
      <w:r>
        <w:rPr>
          <w:sz w:val="20"/>
          <w:szCs w:val="20"/>
        </w:rPr>
        <w:t xml:space="preserve">En aigu : par électrode </w:t>
      </w:r>
      <w:proofErr w:type="spellStart"/>
      <w:r>
        <w:rPr>
          <w:sz w:val="20"/>
          <w:szCs w:val="20"/>
        </w:rPr>
        <w:t>endo</w:t>
      </w:r>
      <w:proofErr w:type="spellEnd"/>
      <w:r>
        <w:rPr>
          <w:sz w:val="20"/>
          <w:szCs w:val="20"/>
        </w:rPr>
        <w:t>-cavitaire provisoire</w:t>
      </w:r>
    </w:p>
    <w:p w:rsidR="000B2B30" w:rsidRDefault="000B2B30" w:rsidP="000B2B30">
      <w:pPr>
        <w:pStyle w:val="ListParagraph"/>
        <w:numPr>
          <w:ilvl w:val="0"/>
          <w:numId w:val="25"/>
        </w:numPr>
        <w:spacing w:after="0"/>
        <w:rPr>
          <w:sz w:val="20"/>
          <w:szCs w:val="20"/>
        </w:rPr>
      </w:pPr>
      <w:r>
        <w:rPr>
          <w:sz w:val="20"/>
          <w:szCs w:val="20"/>
        </w:rPr>
        <w:t>En chronique : délivré par stimulateur anti-tachycardie</w:t>
      </w:r>
      <w:r w:rsidR="002E74AF">
        <w:rPr>
          <w:sz w:val="20"/>
          <w:szCs w:val="20"/>
        </w:rPr>
        <w:t xml:space="preserve"> toujours couplé à défibrillateur</w:t>
      </w:r>
    </w:p>
    <w:p w:rsidR="000B2B30" w:rsidRPr="000B2B30" w:rsidRDefault="000B2B30" w:rsidP="000B2B30">
      <w:pPr>
        <w:pStyle w:val="ListParagraph"/>
        <w:spacing w:after="0"/>
        <w:rPr>
          <w:sz w:val="20"/>
          <w:szCs w:val="20"/>
        </w:rPr>
      </w:pPr>
    </w:p>
    <w:p w:rsidR="00370C00" w:rsidRDefault="000D0FA6" w:rsidP="00370C00">
      <w:pPr>
        <w:pStyle w:val="ListParagraph"/>
        <w:numPr>
          <w:ilvl w:val="0"/>
          <w:numId w:val="19"/>
        </w:numPr>
        <w:rPr>
          <w:sz w:val="20"/>
          <w:szCs w:val="20"/>
        </w:rPr>
      </w:pPr>
      <w:r w:rsidRPr="002E74AF">
        <w:rPr>
          <w:sz w:val="20"/>
          <w:szCs w:val="20"/>
        </w:rPr>
        <w:t xml:space="preserve">Ablation </w:t>
      </w:r>
      <w:proofErr w:type="spellStart"/>
      <w:r w:rsidRPr="002E74AF">
        <w:rPr>
          <w:sz w:val="20"/>
          <w:szCs w:val="20"/>
        </w:rPr>
        <w:t>endocavitaire</w:t>
      </w:r>
      <w:proofErr w:type="spellEnd"/>
      <w:r w:rsidR="00553FDF" w:rsidRPr="002E74AF">
        <w:rPr>
          <w:sz w:val="20"/>
          <w:szCs w:val="20"/>
        </w:rPr>
        <w:t> :</w:t>
      </w:r>
      <w:r w:rsidR="002E74AF" w:rsidRPr="002E74AF">
        <w:rPr>
          <w:sz w:val="20"/>
          <w:szCs w:val="20"/>
        </w:rPr>
        <w:t xml:space="preserve"> </w:t>
      </w:r>
      <w:r w:rsidR="00C33A9C">
        <w:rPr>
          <w:sz w:val="20"/>
          <w:szCs w:val="20"/>
        </w:rPr>
        <w:t>s</w:t>
      </w:r>
      <w:r w:rsidR="002E74AF" w:rsidRPr="002E74AF">
        <w:rPr>
          <w:sz w:val="20"/>
          <w:szCs w:val="20"/>
        </w:rPr>
        <w:t xml:space="preserve">e fait via cathéter </w:t>
      </w:r>
      <w:proofErr w:type="spellStart"/>
      <w:r w:rsidR="002E74AF" w:rsidRPr="002E74AF">
        <w:rPr>
          <w:sz w:val="20"/>
          <w:szCs w:val="20"/>
        </w:rPr>
        <w:t>endocavitaire</w:t>
      </w:r>
      <w:proofErr w:type="spellEnd"/>
      <w:r w:rsidR="002E74AF" w:rsidRPr="002E74AF">
        <w:rPr>
          <w:sz w:val="20"/>
          <w:szCs w:val="20"/>
        </w:rPr>
        <w:t>. On peut utiliser différentes sources d’énergie : radiofréquence (surtout), cryothérapie, micro-ondes, laser… Radiofréquences : générateur à courant alternatif émet ondes à 500kHz. Ondes brûlent 2-3mm de diamètre.</w:t>
      </w:r>
    </w:p>
    <w:p w:rsidR="00370C00" w:rsidRDefault="00370C00" w:rsidP="00370C00">
      <w:pPr>
        <w:pStyle w:val="ListParagraph"/>
        <w:rPr>
          <w:sz w:val="20"/>
          <w:szCs w:val="20"/>
        </w:rPr>
      </w:pPr>
    </w:p>
    <w:p w:rsidR="002E74AF" w:rsidRDefault="00370C00" w:rsidP="00370C00">
      <w:pPr>
        <w:pStyle w:val="ListParagraph"/>
        <w:rPr>
          <w:sz w:val="20"/>
          <w:szCs w:val="20"/>
        </w:rPr>
      </w:pPr>
      <w:r w:rsidRPr="00370C00">
        <w:rPr>
          <w:sz w:val="20"/>
          <w:szCs w:val="20"/>
        </w:rPr>
        <w:t>Traitement curatif :</w:t>
      </w:r>
      <w:r w:rsidR="00C33A9C" w:rsidRPr="002E74AF">
        <w:rPr>
          <w:sz w:val="20"/>
          <w:szCs w:val="20"/>
        </w:rPr>
        <w:t xml:space="preserve"> le but est de détruire un substrat </w:t>
      </w:r>
      <w:proofErr w:type="spellStart"/>
      <w:r w:rsidR="00C33A9C" w:rsidRPr="002E74AF">
        <w:rPr>
          <w:sz w:val="20"/>
          <w:szCs w:val="20"/>
        </w:rPr>
        <w:t>arythmogène</w:t>
      </w:r>
      <w:proofErr w:type="spellEnd"/>
    </w:p>
    <w:p w:rsidR="00370C00" w:rsidRDefault="00370C00" w:rsidP="00370C00">
      <w:pPr>
        <w:pStyle w:val="ListParagraph"/>
        <w:numPr>
          <w:ilvl w:val="0"/>
          <w:numId w:val="27"/>
        </w:numPr>
        <w:rPr>
          <w:sz w:val="20"/>
          <w:szCs w:val="20"/>
        </w:rPr>
      </w:pPr>
      <w:r>
        <w:rPr>
          <w:sz w:val="20"/>
          <w:szCs w:val="20"/>
        </w:rPr>
        <w:t>Tachycardie</w:t>
      </w:r>
      <w:r w:rsidR="00703941">
        <w:rPr>
          <w:sz w:val="20"/>
          <w:szCs w:val="20"/>
        </w:rPr>
        <w:t>s</w:t>
      </w:r>
      <w:r>
        <w:rPr>
          <w:sz w:val="20"/>
          <w:szCs w:val="20"/>
        </w:rPr>
        <w:t xml:space="preserve"> </w:t>
      </w:r>
      <w:proofErr w:type="spellStart"/>
      <w:r>
        <w:rPr>
          <w:sz w:val="20"/>
          <w:szCs w:val="20"/>
        </w:rPr>
        <w:t>supraventriculaire</w:t>
      </w:r>
      <w:r w:rsidR="00703941">
        <w:rPr>
          <w:sz w:val="20"/>
          <w:szCs w:val="20"/>
        </w:rPr>
        <w:t>s</w:t>
      </w:r>
      <w:proofErr w:type="spellEnd"/>
      <w:r>
        <w:rPr>
          <w:sz w:val="20"/>
          <w:szCs w:val="20"/>
        </w:rPr>
        <w:t> : auriculaire, nodale, faisceau accessoire, flutter</w:t>
      </w:r>
      <w:r w:rsidR="00703941">
        <w:rPr>
          <w:sz w:val="20"/>
          <w:szCs w:val="20"/>
        </w:rPr>
        <w:t>/</w:t>
      </w:r>
      <w:r w:rsidR="00703941" w:rsidRPr="00703941">
        <w:rPr>
          <w:sz w:val="20"/>
          <w:szCs w:val="20"/>
          <w:highlight w:val="yellow"/>
        </w:rPr>
        <w:t>fibrillation paroxystique</w:t>
      </w:r>
      <w:r w:rsidR="00703941">
        <w:rPr>
          <w:sz w:val="20"/>
          <w:szCs w:val="20"/>
        </w:rPr>
        <w:t xml:space="preserve"> (</w:t>
      </w:r>
      <w:r w:rsidR="00375D21">
        <w:rPr>
          <w:sz w:val="20"/>
          <w:szCs w:val="20"/>
        </w:rPr>
        <w:t>i.e. focale</w:t>
      </w:r>
      <w:r w:rsidR="00703941">
        <w:rPr>
          <w:sz w:val="20"/>
          <w:szCs w:val="20"/>
        </w:rPr>
        <w:t>)</w:t>
      </w:r>
      <w:r>
        <w:rPr>
          <w:sz w:val="20"/>
          <w:szCs w:val="20"/>
        </w:rPr>
        <w:t xml:space="preserve"> auriculaire</w:t>
      </w:r>
      <w:r w:rsidR="00375D21">
        <w:rPr>
          <w:sz w:val="20"/>
          <w:szCs w:val="20"/>
        </w:rPr>
        <w:t>. Pour ablation du faisceau accessoire on coupe le segment de tissus au-dessus de la valve tricuspide</w:t>
      </w:r>
      <w:r w:rsidR="00BE048B">
        <w:rPr>
          <w:sz w:val="20"/>
          <w:szCs w:val="20"/>
        </w:rPr>
        <w:t xml:space="preserve"> (la VCI</w:t>
      </w:r>
      <w:r w:rsidR="00375D21">
        <w:rPr>
          <w:sz w:val="20"/>
          <w:szCs w:val="20"/>
        </w:rPr>
        <w:t xml:space="preserve"> </w:t>
      </w:r>
      <w:r w:rsidR="00BE048B">
        <w:rPr>
          <w:sz w:val="20"/>
          <w:szCs w:val="20"/>
        </w:rPr>
        <w:t>et valve ne conduisent pas les</w:t>
      </w:r>
      <w:r w:rsidR="00375D21">
        <w:rPr>
          <w:sz w:val="20"/>
          <w:szCs w:val="20"/>
        </w:rPr>
        <w:t xml:space="preserve"> PA</w:t>
      </w:r>
      <w:r w:rsidR="00BE048B">
        <w:rPr>
          <w:sz w:val="20"/>
          <w:szCs w:val="20"/>
        </w:rPr>
        <w:t>)</w:t>
      </w:r>
      <w:r w:rsidR="00375D21">
        <w:rPr>
          <w:sz w:val="20"/>
          <w:szCs w:val="20"/>
        </w:rPr>
        <w:t xml:space="preserve">. C’est aussi le segment le plus court (raison pour laquelle on n’interrompt pas le faisceau ailleurs). Pour FA </w:t>
      </w:r>
      <w:r w:rsidR="005B4AF8">
        <w:rPr>
          <w:sz w:val="20"/>
          <w:szCs w:val="20"/>
        </w:rPr>
        <w:t xml:space="preserve">on isole les veines pulmonaires (car les foyers sont proches des </w:t>
      </w:r>
      <w:proofErr w:type="spellStart"/>
      <w:r w:rsidR="005B4AF8">
        <w:rPr>
          <w:sz w:val="20"/>
          <w:szCs w:val="20"/>
        </w:rPr>
        <w:t>vv</w:t>
      </w:r>
      <w:proofErr w:type="spellEnd"/>
      <w:r w:rsidR="005B4AF8">
        <w:rPr>
          <w:sz w:val="20"/>
          <w:szCs w:val="20"/>
        </w:rPr>
        <w:t xml:space="preserve"> pulm)</w:t>
      </w:r>
      <w:r w:rsidR="00375D21">
        <w:rPr>
          <w:sz w:val="20"/>
          <w:szCs w:val="20"/>
        </w:rPr>
        <w:t>.</w:t>
      </w:r>
    </w:p>
    <w:p w:rsidR="00703941" w:rsidRDefault="00703941" w:rsidP="00370C00">
      <w:pPr>
        <w:pStyle w:val="ListParagraph"/>
        <w:numPr>
          <w:ilvl w:val="0"/>
          <w:numId w:val="27"/>
        </w:numPr>
        <w:rPr>
          <w:sz w:val="20"/>
          <w:szCs w:val="20"/>
        </w:rPr>
      </w:pPr>
      <w:r>
        <w:rPr>
          <w:sz w:val="20"/>
          <w:szCs w:val="20"/>
        </w:rPr>
        <w:t>Tachycardies ventriculaires</w:t>
      </w:r>
    </w:p>
    <w:p w:rsidR="00375D21" w:rsidRDefault="00375D21" w:rsidP="00375D21">
      <w:pPr>
        <w:pStyle w:val="ListParagraph"/>
        <w:rPr>
          <w:sz w:val="20"/>
          <w:szCs w:val="20"/>
        </w:rPr>
      </w:pPr>
    </w:p>
    <w:p w:rsidR="00375D21" w:rsidRPr="00375D21" w:rsidRDefault="00375D21" w:rsidP="00375D21">
      <w:pPr>
        <w:pStyle w:val="ListParagraph"/>
        <w:rPr>
          <w:sz w:val="20"/>
          <w:szCs w:val="20"/>
        </w:rPr>
      </w:pPr>
      <w:r>
        <w:rPr>
          <w:sz w:val="20"/>
          <w:szCs w:val="20"/>
        </w:rPr>
        <w:t xml:space="preserve">Traitement symptomatique : pour FA chronique </w:t>
      </w:r>
      <w:proofErr w:type="spellStart"/>
      <w:r>
        <w:rPr>
          <w:sz w:val="20"/>
          <w:szCs w:val="20"/>
        </w:rPr>
        <w:t>multi-focale</w:t>
      </w:r>
      <w:proofErr w:type="spellEnd"/>
      <w:r>
        <w:rPr>
          <w:sz w:val="20"/>
          <w:szCs w:val="20"/>
        </w:rPr>
        <w:t>. Ablation de la fonction AV (induction de bloc AV complet pour ensuite implanter un pacemaker).</w:t>
      </w:r>
      <w:r w:rsidR="00CB22DA" w:rsidRPr="00CB22DA">
        <w:t xml:space="preserve"> </w:t>
      </w:r>
      <w:r w:rsidR="00CB22DA" w:rsidRPr="00CB22DA">
        <w:rPr>
          <w:sz w:val="20"/>
        </w:rPr>
        <w:t>L</w:t>
      </w:r>
      <w:r w:rsidR="00CB22DA" w:rsidRPr="00CB22DA">
        <w:rPr>
          <w:sz w:val="20"/>
          <w:szCs w:val="20"/>
        </w:rPr>
        <w:t>a FA persiste mais sa transmission aux ventricules est bloquée!</w:t>
      </w:r>
      <w:r w:rsidR="00CB22DA" w:rsidRPr="00CB22DA">
        <w:rPr>
          <w:sz w:val="20"/>
          <w:szCs w:val="20"/>
        </w:rPr>
        <w:cr/>
      </w:r>
    </w:p>
    <w:sectPr w:rsidR="00375D21" w:rsidRPr="00375D21" w:rsidSect="005F6B09">
      <w:footerReference w:type="default" r:id="rId7"/>
      <w:pgSz w:w="11906" w:h="16838"/>
      <w:pgMar w:top="1417" w:right="1417" w:bottom="1417" w:left="1417" w:header="708"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2AFE" w:rsidRDefault="00302AFE" w:rsidP="005F6B09">
      <w:pPr>
        <w:spacing w:after="0" w:line="240" w:lineRule="auto"/>
      </w:pPr>
      <w:r>
        <w:separator/>
      </w:r>
    </w:p>
  </w:endnote>
  <w:endnote w:type="continuationSeparator" w:id="0">
    <w:p w:rsidR="00302AFE" w:rsidRDefault="00302AFE" w:rsidP="005F6B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62200394"/>
      <w:docPartObj>
        <w:docPartGallery w:val="Page Numbers (Bottom of Page)"/>
        <w:docPartUnique/>
      </w:docPartObj>
    </w:sdtPr>
    <w:sdtContent>
      <w:p w:rsidR="00370C00" w:rsidRPr="005F6B09" w:rsidRDefault="00984BD3">
        <w:pPr>
          <w:pStyle w:val="Footer"/>
          <w:jc w:val="right"/>
          <w:rPr>
            <w:sz w:val="18"/>
          </w:rPr>
        </w:pPr>
        <w:r w:rsidRPr="005F6B09">
          <w:rPr>
            <w:sz w:val="18"/>
          </w:rPr>
          <w:fldChar w:fldCharType="begin"/>
        </w:r>
        <w:r w:rsidR="00370C00" w:rsidRPr="005F6B09">
          <w:rPr>
            <w:sz w:val="18"/>
          </w:rPr>
          <w:instrText xml:space="preserve"> PAGE   \* MERGEFORMAT </w:instrText>
        </w:r>
        <w:r w:rsidRPr="005F6B09">
          <w:rPr>
            <w:sz w:val="18"/>
          </w:rPr>
          <w:fldChar w:fldCharType="separate"/>
        </w:r>
        <w:r w:rsidR="005B4AF8">
          <w:rPr>
            <w:noProof/>
            <w:sz w:val="18"/>
          </w:rPr>
          <w:t>7</w:t>
        </w:r>
        <w:r w:rsidRPr="005F6B09">
          <w:rPr>
            <w:sz w:val="18"/>
          </w:rPr>
          <w:fldChar w:fldCharType="end"/>
        </w:r>
      </w:p>
    </w:sdtContent>
  </w:sdt>
  <w:p w:rsidR="00370C00" w:rsidRPr="005F6B09" w:rsidRDefault="00370C00">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2AFE" w:rsidRDefault="00302AFE" w:rsidP="005F6B09">
      <w:pPr>
        <w:spacing w:after="0" w:line="240" w:lineRule="auto"/>
      </w:pPr>
      <w:r>
        <w:separator/>
      </w:r>
    </w:p>
  </w:footnote>
  <w:footnote w:type="continuationSeparator" w:id="0">
    <w:p w:rsidR="00302AFE" w:rsidRDefault="00302AFE" w:rsidP="005F6B0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B6EAA"/>
    <w:multiLevelType w:val="hybridMultilevel"/>
    <w:tmpl w:val="8496113C"/>
    <w:lvl w:ilvl="0" w:tplc="91A29EDA">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
    <w:nsid w:val="05AF45CA"/>
    <w:multiLevelType w:val="hybridMultilevel"/>
    <w:tmpl w:val="1D92F25C"/>
    <w:lvl w:ilvl="0" w:tplc="00F02EFE">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06B27963"/>
    <w:multiLevelType w:val="hybridMultilevel"/>
    <w:tmpl w:val="17E029D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7A2127D"/>
    <w:multiLevelType w:val="hybridMultilevel"/>
    <w:tmpl w:val="F1A6EF5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7E45717"/>
    <w:multiLevelType w:val="hybridMultilevel"/>
    <w:tmpl w:val="C3B8F20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0BF2039D"/>
    <w:multiLevelType w:val="hybridMultilevel"/>
    <w:tmpl w:val="8AB84E1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11256E2D"/>
    <w:multiLevelType w:val="hybridMultilevel"/>
    <w:tmpl w:val="260CDD9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12963AB4"/>
    <w:multiLevelType w:val="hybridMultilevel"/>
    <w:tmpl w:val="7D768B4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1A6309DA"/>
    <w:multiLevelType w:val="hybridMultilevel"/>
    <w:tmpl w:val="2292972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27ED5AB8"/>
    <w:multiLevelType w:val="hybridMultilevel"/>
    <w:tmpl w:val="1F22E1A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283237C9"/>
    <w:multiLevelType w:val="hybridMultilevel"/>
    <w:tmpl w:val="AC50E4B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2A246B8C"/>
    <w:multiLevelType w:val="hybridMultilevel"/>
    <w:tmpl w:val="390CEF3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2F6F6207"/>
    <w:multiLevelType w:val="hybridMultilevel"/>
    <w:tmpl w:val="DE420FF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31914504"/>
    <w:multiLevelType w:val="hybridMultilevel"/>
    <w:tmpl w:val="B6F2D84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39943446"/>
    <w:multiLevelType w:val="hybridMultilevel"/>
    <w:tmpl w:val="21CA9C7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40E01BC5"/>
    <w:multiLevelType w:val="hybridMultilevel"/>
    <w:tmpl w:val="2F5E856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4EFC5B55"/>
    <w:multiLevelType w:val="hybridMultilevel"/>
    <w:tmpl w:val="0E6E10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4F012CE7"/>
    <w:multiLevelType w:val="hybridMultilevel"/>
    <w:tmpl w:val="BDA041B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512417D5"/>
    <w:multiLevelType w:val="hybridMultilevel"/>
    <w:tmpl w:val="D8C236A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nsid w:val="5D973A80"/>
    <w:multiLevelType w:val="hybridMultilevel"/>
    <w:tmpl w:val="FA80CB7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nsid w:val="63A86064"/>
    <w:multiLevelType w:val="hybridMultilevel"/>
    <w:tmpl w:val="4A727784"/>
    <w:lvl w:ilvl="0" w:tplc="00F02EFE">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nsid w:val="67D81FBB"/>
    <w:multiLevelType w:val="hybridMultilevel"/>
    <w:tmpl w:val="DE90E0F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2">
    <w:nsid w:val="687F1F2B"/>
    <w:multiLevelType w:val="hybridMultilevel"/>
    <w:tmpl w:val="C45CAD2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nsid w:val="727F4646"/>
    <w:multiLevelType w:val="hybridMultilevel"/>
    <w:tmpl w:val="44A250C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75C37DDD"/>
    <w:multiLevelType w:val="hybridMultilevel"/>
    <w:tmpl w:val="A516BE38"/>
    <w:lvl w:ilvl="0" w:tplc="00F02EFE">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nsid w:val="7C837A2A"/>
    <w:multiLevelType w:val="hybridMultilevel"/>
    <w:tmpl w:val="CE88DD4A"/>
    <w:lvl w:ilvl="0" w:tplc="00F02EFE">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nsid w:val="7FBE7191"/>
    <w:multiLevelType w:val="hybridMultilevel"/>
    <w:tmpl w:val="234C864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20"/>
  </w:num>
  <w:num w:numId="2">
    <w:abstractNumId w:val="8"/>
  </w:num>
  <w:num w:numId="3">
    <w:abstractNumId w:val="13"/>
  </w:num>
  <w:num w:numId="4">
    <w:abstractNumId w:val="21"/>
  </w:num>
  <w:num w:numId="5">
    <w:abstractNumId w:val="4"/>
  </w:num>
  <w:num w:numId="6">
    <w:abstractNumId w:val="22"/>
  </w:num>
  <w:num w:numId="7">
    <w:abstractNumId w:val="0"/>
  </w:num>
  <w:num w:numId="8">
    <w:abstractNumId w:val="23"/>
  </w:num>
  <w:num w:numId="9">
    <w:abstractNumId w:val="19"/>
  </w:num>
  <w:num w:numId="10">
    <w:abstractNumId w:val="5"/>
  </w:num>
  <w:num w:numId="11">
    <w:abstractNumId w:val="9"/>
  </w:num>
  <w:num w:numId="12">
    <w:abstractNumId w:val="2"/>
  </w:num>
  <w:num w:numId="13">
    <w:abstractNumId w:val="3"/>
  </w:num>
  <w:num w:numId="14">
    <w:abstractNumId w:val="10"/>
  </w:num>
  <w:num w:numId="15">
    <w:abstractNumId w:val="15"/>
  </w:num>
  <w:num w:numId="16">
    <w:abstractNumId w:val="12"/>
  </w:num>
  <w:num w:numId="17">
    <w:abstractNumId w:val="6"/>
  </w:num>
  <w:num w:numId="18">
    <w:abstractNumId w:val="14"/>
  </w:num>
  <w:num w:numId="19">
    <w:abstractNumId w:val="1"/>
  </w:num>
  <w:num w:numId="20">
    <w:abstractNumId w:val="24"/>
  </w:num>
  <w:num w:numId="21">
    <w:abstractNumId w:val="25"/>
  </w:num>
  <w:num w:numId="22">
    <w:abstractNumId w:val="26"/>
  </w:num>
  <w:num w:numId="23">
    <w:abstractNumId w:val="11"/>
  </w:num>
  <w:num w:numId="24">
    <w:abstractNumId w:val="16"/>
  </w:num>
  <w:num w:numId="25">
    <w:abstractNumId w:val="17"/>
  </w:num>
  <w:num w:numId="26">
    <w:abstractNumId w:val="18"/>
  </w:num>
  <w:num w:numId="2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30C09"/>
    <w:rsid w:val="000B2B30"/>
    <w:rsid w:val="000D0FA6"/>
    <w:rsid w:val="001E327B"/>
    <w:rsid w:val="00202B9F"/>
    <w:rsid w:val="00211AF6"/>
    <w:rsid w:val="0029621D"/>
    <w:rsid w:val="002E74AF"/>
    <w:rsid w:val="003002EF"/>
    <w:rsid w:val="00302AFE"/>
    <w:rsid w:val="00325E9D"/>
    <w:rsid w:val="00336056"/>
    <w:rsid w:val="00370C00"/>
    <w:rsid w:val="00375D21"/>
    <w:rsid w:val="00385BD4"/>
    <w:rsid w:val="0038727D"/>
    <w:rsid w:val="003A18C5"/>
    <w:rsid w:val="0048109E"/>
    <w:rsid w:val="004B7999"/>
    <w:rsid w:val="004C5437"/>
    <w:rsid w:val="004D2D47"/>
    <w:rsid w:val="005112D1"/>
    <w:rsid w:val="00553FDF"/>
    <w:rsid w:val="005919F3"/>
    <w:rsid w:val="005B2249"/>
    <w:rsid w:val="005B3D8F"/>
    <w:rsid w:val="005B4AF8"/>
    <w:rsid w:val="005F6B09"/>
    <w:rsid w:val="00607187"/>
    <w:rsid w:val="00614B58"/>
    <w:rsid w:val="00703941"/>
    <w:rsid w:val="007136C3"/>
    <w:rsid w:val="00715CAF"/>
    <w:rsid w:val="00753247"/>
    <w:rsid w:val="008117E3"/>
    <w:rsid w:val="00830C09"/>
    <w:rsid w:val="00892C58"/>
    <w:rsid w:val="008D65EC"/>
    <w:rsid w:val="009173D2"/>
    <w:rsid w:val="0094248E"/>
    <w:rsid w:val="00953737"/>
    <w:rsid w:val="00984BD3"/>
    <w:rsid w:val="009E7E36"/>
    <w:rsid w:val="009F3C55"/>
    <w:rsid w:val="00A172AF"/>
    <w:rsid w:val="00A30C15"/>
    <w:rsid w:val="00A46E92"/>
    <w:rsid w:val="00A52000"/>
    <w:rsid w:val="00A614E7"/>
    <w:rsid w:val="00A81B09"/>
    <w:rsid w:val="00A93064"/>
    <w:rsid w:val="00AD3575"/>
    <w:rsid w:val="00AE5053"/>
    <w:rsid w:val="00B54204"/>
    <w:rsid w:val="00BA47B1"/>
    <w:rsid w:val="00BE048B"/>
    <w:rsid w:val="00BF2BC3"/>
    <w:rsid w:val="00C1675D"/>
    <w:rsid w:val="00C33A9C"/>
    <w:rsid w:val="00CB158E"/>
    <w:rsid w:val="00CB22DA"/>
    <w:rsid w:val="00D967D2"/>
    <w:rsid w:val="00DC40FF"/>
    <w:rsid w:val="00DD524A"/>
    <w:rsid w:val="00DE2C57"/>
    <w:rsid w:val="00E057BB"/>
    <w:rsid w:val="00E1712F"/>
    <w:rsid w:val="00E2136B"/>
    <w:rsid w:val="00E56733"/>
    <w:rsid w:val="00EF4F2C"/>
    <w:rsid w:val="00F80146"/>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2D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C09"/>
    <w:pPr>
      <w:ind w:left="720"/>
      <w:contextualSpacing/>
    </w:pPr>
  </w:style>
  <w:style w:type="character" w:styleId="PlaceholderText">
    <w:name w:val="Placeholder Text"/>
    <w:basedOn w:val="DefaultParagraphFont"/>
    <w:uiPriority w:val="99"/>
    <w:semiHidden/>
    <w:rsid w:val="00CB158E"/>
    <w:rPr>
      <w:color w:val="808080"/>
    </w:rPr>
  </w:style>
  <w:style w:type="paragraph" w:styleId="BalloonText">
    <w:name w:val="Balloon Text"/>
    <w:basedOn w:val="Normal"/>
    <w:link w:val="BalloonTextChar"/>
    <w:uiPriority w:val="99"/>
    <w:semiHidden/>
    <w:unhideWhenUsed/>
    <w:rsid w:val="00CB15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58E"/>
    <w:rPr>
      <w:rFonts w:ascii="Tahoma" w:hAnsi="Tahoma" w:cs="Tahoma"/>
      <w:sz w:val="16"/>
      <w:szCs w:val="16"/>
    </w:rPr>
  </w:style>
  <w:style w:type="paragraph" w:styleId="Header">
    <w:name w:val="header"/>
    <w:basedOn w:val="Normal"/>
    <w:link w:val="HeaderChar"/>
    <w:uiPriority w:val="99"/>
    <w:semiHidden/>
    <w:unhideWhenUsed/>
    <w:rsid w:val="005F6B0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F6B09"/>
  </w:style>
  <w:style w:type="paragraph" w:styleId="Footer">
    <w:name w:val="footer"/>
    <w:basedOn w:val="Normal"/>
    <w:link w:val="FooterChar"/>
    <w:uiPriority w:val="99"/>
    <w:unhideWhenUsed/>
    <w:rsid w:val="005F6B09"/>
    <w:pPr>
      <w:tabs>
        <w:tab w:val="center" w:pos="4536"/>
        <w:tab w:val="right" w:pos="9072"/>
      </w:tabs>
      <w:spacing w:after="0" w:line="240" w:lineRule="auto"/>
    </w:pPr>
  </w:style>
  <w:style w:type="character" w:customStyle="1" w:styleId="FooterChar">
    <w:name w:val="Footer Char"/>
    <w:basedOn w:val="DefaultParagraphFont"/>
    <w:link w:val="Footer"/>
    <w:uiPriority w:val="99"/>
    <w:rsid w:val="005F6B0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3067</Words>
  <Characters>16869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44</cp:revision>
  <dcterms:created xsi:type="dcterms:W3CDTF">2013-10-12T16:50:00Z</dcterms:created>
  <dcterms:modified xsi:type="dcterms:W3CDTF">2014-07-21T13:29:00Z</dcterms:modified>
</cp:coreProperties>
</file>