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EFA0F4" w14:textId="77777777" w:rsidR="006547BB" w:rsidRDefault="006547BB">
      <w:pPr>
        <w:rPr>
          <w:rFonts w:asciiTheme="majorHAnsi" w:hAnsiTheme="majorHAnsi"/>
          <w:b/>
          <w:sz w:val="20"/>
          <w:szCs w:val="20"/>
          <w:u w:val="single"/>
        </w:rPr>
      </w:pPr>
      <w:proofErr w:type="spellStart"/>
      <w:r>
        <w:rPr>
          <w:rFonts w:asciiTheme="majorHAnsi" w:hAnsiTheme="majorHAnsi"/>
          <w:b/>
          <w:sz w:val="20"/>
          <w:szCs w:val="20"/>
          <w:u w:val="single"/>
        </w:rPr>
        <w:t>Dermatomyositis</w:t>
      </w:r>
      <w:proofErr w:type="spellEnd"/>
      <w:r>
        <w:rPr>
          <w:rFonts w:asciiTheme="majorHAnsi" w:hAnsiTheme="majorHAnsi"/>
          <w:b/>
          <w:sz w:val="20"/>
          <w:szCs w:val="20"/>
          <w:u w:val="single"/>
        </w:rPr>
        <w:t xml:space="preserve"> (DM) und Polymyositis (PM)</w:t>
      </w:r>
    </w:p>
    <w:p w14:paraId="1AFE5DAD" w14:textId="77777777" w:rsidR="006547BB" w:rsidRPr="006547BB" w:rsidRDefault="006547BB">
      <w:pPr>
        <w:rPr>
          <w:rFonts w:asciiTheme="majorHAnsi" w:hAnsiTheme="majorHAnsi"/>
          <w:b/>
          <w:sz w:val="20"/>
          <w:szCs w:val="20"/>
          <w:u w:val="single"/>
        </w:rPr>
      </w:pPr>
    </w:p>
    <w:p w14:paraId="2B5C6FB2" w14:textId="77777777" w:rsidR="009906C1" w:rsidRPr="001B33D7" w:rsidRDefault="004A7E37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>(Herold S. 67</w:t>
      </w:r>
      <w:r w:rsidR="006547BB">
        <w:rPr>
          <w:rFonts w:asciiTheme="majorHAnsi" w:hAnsiTheme="majorHAnsi"/>
          <w:sz w:val="16"/>
          <w:szCs w:val="16"/>
        </w:rPr>
        <w:t>6</w:t>
      </w:r>
      <w:r w:rsidR="009906C1" w:rsidRPr="001B33D7">
        <w:rPr>
          <w:rFonts w:asciiTheme="majorHAnsi" w:hAnsiTheme="majorHAnsi"/>
          <w:sz w:val="16"/>
          <w:szCs w:val="16"/>
        </w:rPr>
        <w:t xml:space="preserve">, Vorlesung </w:t>
      </w:r>
      <w:r w:rsidR="006547BB">
        <w:rPr>
          <w:rFonts w:asciiTheme="majorHAnsi" w:hAnsiTheme="majorHAnsi"/>
          <w:sz w:val="16"/>
          <w:szCs w:val="16"/>
        </w:rPr>
        <w:t>Kollagenosen</w:t>
      </w:r>
      <w:r w:rsidR="009906C1" w:rsidRPr="001B33D7">
        <w:rPr>
          <w:rFonts w:asciiTheme="majorHAnsi" w:hAnsiTheme="majorHAnsi"/>
          <w:sz w:val="16"/>
          <w:szCs w:val="16"/>
        </w:rPr>
        <w:t xml:space="preserve"> vom </w:t>
      </w:r>
      <w:r w:rsidR="006547BB">
        <w:rPr>
          <w:rFonts w:asciiTheme="majorHAnsi" w:hAnsiTheme="majorHAnsi"/>
          <w:sz w:val="16"/>
          <w:szCs w:val="16"/>
        </w:rPr>
        <w:t>09</w:t>
      </w:r>
      <w:r w:rsidR="009906C1" w:rsidRPr="001B33D7">
        <w:rPr>
          <w:rFonts w:asciiTheme="majorHAnsi" w:hAnsiTheme="majorHAnsi"/>
          <w:sz w:val="16"/>
          <w:szCs w:val="16"/>
        </w:rPr>
        <w:t>.1</w:t>
      </w:r>
      <w:r w:rsidR="006547BB">
        <w:rPr>
          <w:rFonts w:asciiTheme="majorHAnsi" w:hAnsiTheme="majorHAnsi"/>
          <w:sz w:val="16"/>
          <w:szCs w:val="16"/>
        </w:rPr>
        <w:t>2</w:t>
      </w:r>
      <w:r w:rsidR="009906C1" w:rsidRPr="001B33D7">
        <w:rPr>
          <w:rFonts w:asciiTheme="majorHAnsi" w:hAnsiTheme="majorHAnsi"/>
          <w:sz w:val="16"/>
          <w:szCs w:val="16"/>
        </w:rPr>
        <w:t>.13)</w:t>
      </w:r>
    </w:p>
    <w:p w14:paraId="1435BBD6" w14:textId="77777777" w:rsidR="009906C1" w:rsidRPr="00094321" w:rsidRDefault="009906C1">
      <w:pPr>
        <w:rPr>
          <w:rFonts w:asciiTheme="majorHAnsi" w:hAnsiTheme="majorHAnsi"/>
          <w:sz w:val="20"/>
          <w:szCs w:val="20"/>
        </w:rPr>
      </w:pPr>
    </w:p>
    <w:p w14:paraId="6C73AEBF" w14:textId="77777777" w:rsidR="009906C1" w:rsidRPr="00094321" w:rsidRDefault="00591ED2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 xml:space="preserve">Definition: </w:t>
      </w:r>
    </w:p>
    <w:p w14:paraId="2D03C375" w14:textId="77777777" w:rsidR="006547BB" w:rsidRDefault="006547BB">
      <w:pPr>
        <w:rPr>
          <w:rFonts w:asciiTheme="majorHAnsi" w:hAnsiTheme="majorHAnsi"/>
          <w:sz w:val="20"/>
          <w:szCs w:val="20"/>
        </w:rPr>
      </w:pPr>
      <w:r w:rsidRPr="006547BB">
        <w:rPr>
          <w:rFonts w:asciiTheme="majorHAnsi" w:hAnsiTheme="majorHAnsi"/>
          <w:sz w:val="20"/>
          <w:szCs w:val="20"/>
          <w:u w:val="single"/>
        </w:rPr>
        <w:t>PM</w:t>
      </w:r>
      <w:r>
        <w:rPr>
          <w:rFonts w:asciiTheme="majorHAnsi" w:hAnsiTheme="majorHAnsi"/>
          <w:sz w:val="20"/>
          <w:szCs w:val="20"/>
        </w:rPr>
        <w:t xml:space="preserve">: Entzündliche Erkrankung der Skelettmuskulatur mit </w:t>
      </w:r>
      <w:proofErr w:type="spellStart"/>
      <w:r>
        <w:rPr>
          <w:rFonts w:asciiTheme="majorHAnsi" w:hAnsiTheme="majorHAnsi"/>
          <w:sz w:val="20"/>
          <w:szCs w:val="20"/>
        </w:rPr>
        <w:t>lymphozytärem</w:t>
      </w:r>
      <w:proofErr w:type="spellEnd"/>
      <w:r>
        <w:rPr>
          <w:rFonts w:asciiTheme="majorHAnsi" w:hAnsiTheme="majorHAnsi"/>
          <w:sz w:val="20"/>
          <w:szCs w:val="20"/>
        </w:rPr>
        <w:t xml:space="preserve"> Infiltrat (CD8+), </w:t>
      </w:r>
      <w:proofErr w:type="spellStart"/>
      <w:r>
        <w:rPr>
          <w:rFonts w:asciiTheme="majorHAnsi" w:hAnsiTheme="majorHAnsi"/>
          <w:sz w:val="20"/>
          <w:szCs w:val="20"/>
        </w:rPr>
        <w:t>infrafaszikulör</w:t>
      </w:r>
      <w:proofErr w:type="spellEnd"/>
      <w:r>
        <w:rPr>
          <w:rFonts w:asciiTheme="majorHAnsi" w:hAnsiTheme="majorHAnsi"/>
          <w:sz w:val="20"/>
          <w:szCs w:val="20"/>
        </w:rPr>
        <w:t xml:space="preserve"> betont, keine vaskuläre Beteiligung, keine Immunkomplexablagerung</w:t>
      </w:r>
    </w:p>
    <w:p w14:paraId="046E32E7" w14:textId="77777777" w:rsidR="00591ED2" w:rsidRPr="00094321" w:rsidRDefault="006547BB">
      <w:pPr>
        <w:rPr>
          <w:rFonts w:asciiTheme="majorHAnsi" w:hAnsiTheme="majorHAnsi"/>
          <w:sz w:val="20"/>
          <w:szCs w:val="20"/>
        </w:rPr>
      </w:pPr>
      <w:r w:rsidRPr="006547BB">
        <w:rPr>
          <w:rFonts w:asciiTheme="majorHAnsi" w:hAnsiTheme="majorHAnsi"/>
          <w:sz w:val="20"/>
          <w:szCs w:val="20"/>
          <w:u w:val="single"/>
        </w:rPr>
        <w:t>DM</w:t>
      </w:r>
      <w:r>
        <w:rPr>
          <w:rFonts w:asciiTheme="majorHAnsi" w:hAnsiTheme="majorHAnsi"/>
          <w:sz w:val="20"/>
          <w:szCs w:val="20"/>
        </w:rPr>
        <w:t xml:space="preserve">: Myositis mit Hautbeteiligung, </w:t>
      </w:r>
      <w:proofErr w:type="spellStart"/>
      <w:r>
        <w:rPr>
          <w:rFonts w:asciiTheme="majorHAnsi" w:hAnsiTheme="majorHAnsi"/>
          <w:sz w:val="20"/>
          <w:szCs w:val="20"/>
        </w:rPr>
        <w:t>perifaszikuläre</w:t>
      </w:r>
      <w:proofErr w:type="spellEnd"/>
      <w:r>
        <w:rPr>
          <w:rFonts w:asciiTheme="majorHAnsi" w:hAnsiTheme="majorHAnsi"/>
          <w:sz w:val="20"/>
          <w:szCs w:val="20"/>
        </w:rPr>
        <w:t xml:space="preserve"> Infiltrate, oft </w:t>
      </w:r>
      <w:proofErr w:type="spellStart"/>
      <w:r>
        <w:rPr>
          <w:rFonts w:asciiTheme="majorHAnsi" w:hAnsiTheme="majorHAnsi"/>
          <w:sz w:val="20"/>
          <w:szCs w:val="20"/>
        </w:rPr>
        <w:t>perivaskulär</w:t>
      </w:r>
      <w:proofErr w:type="spellEnd"/>
      <w:r>
        <w:rPr>
          <w:rFonts w:asciiTheme="majorHAnsi" w:hAnsiTheme="majorHAnsi"/>
          <w:sz w:val="20"/>
          <w:szCs w:val="20"/>
        </w:rPr>
        <w:t xml:space="preserve"> (B-Zellen und CD4+ dendritische Zellen, Immunkomplexablagerungen</w:t>
      </w:r>
      <w:r w:rsidR="004A7E37">
        <w:rPr>
          <w:rFonts w:asciiTheme="majorHAnsi" w:hAnsiTheme="majorHAnsi"/>
          <w:sz w:val="20"/>
          <w:szCs w:val="20"/>
        </w:rPr>
        <w:t xml:space="preserve"> </w:t>
      </w:r>
    </w:p>
    <w:p w14:paraId="12A381C4" w14:textId="77777777" w:rsidR="00EA0754" w:rsidRPr="00094321" w:rsidRDefault="00EA0754">
      <w:pPr>
        <w:rPr>
          <w:rFonts w:asciiTheme="majorHAnsi" w:hAnsiTheme="majorHAnsi"/>
          <w:sz w:val="20"/>
          <w:szCs w:val="20"/>
        </w:rPr>
      </w:pPr>
    </w:p>
    <w:p w14:paraId="25B5F85F" w14:textId="77777777" w:rsidR="00EA0754" w:rsidRPr="00094321" w:rsidRDefault="00EA0754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Epidemiologie:</w:t>
      </w:r>
    </w:p>
    <w:p w14:paraId="510628E1" w14:textId="77777777" w:rsidR="00EA0754" w:rsidRPr="00094321" w:rsidRDefault="006547BB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Seltene Erkrankung, </w:t>
      </w:r>
      <w:r w:rsidR="00EA0754" w:rsidRPr="00094321">
        <w:rPr>
          <w:rFonts w:asciiTheme="majorHAnsi" w:hAnsiTheme="majorHAnsi"/>
          <w:sz w:val="20"/>
          <w:szCs w:val="20"/>
        </w:rPr>
        <w:t>w:m=</w:t>
      </w:r>
      <w:r>
        <w:rPr>
          <w:rFonts w:asciiTheme="majorHAnsi" w:hAnsiTheme="majorHAnsi"/>
          <w:sz w:val="20"/>
          <w:szCs w:val="20"/>
        </w:rPr>
        <w:t>2</w:t>
      </w:r>
      <w:r w:rsidR="00EA0754" w:rsidRPr="00094321">
        <w:rPr>
          <w:rFonts w:asciiTheme="majorHAnsi" w:hAnsiTheme="majorHAnsi"/>
          <w:sz w:val="20"/>
          <w:szCs w:val="20"/>
        </w:rPr>
        <w:t>:1</w:t>
      </w:r>
    </w:p>
    <w:p w14:paraId="745B2DCE" w14:textId="77777777" w:rsidR="00EA0754" w:rsidRPr="00094321" w:rsidRDefault="00EA0754">
      <w:pPr>
        <w:rPr>
          <w:rFonts w:asciiTheme="majorHAnsi" w:hAnsiTheme="majorHAnsi"/>
          <w:sz w:val="20"/>
          <w:szCs w:val="20"/>
        </w:rPr>
      </w:pPr>
    </w:p>
    <w:p w14:paraId="68F93184" w14:textId="77777777" w:rsidR="00EA0754" w:rsidRPr="00094321" w:rsidRDefault="00EA0754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Ätiologie:</w:t>
      </w:r>
    </w:p>
    <w:p w14:paraId="3AED948E" w14:textId="77777777" w:rsidR="00EA0754" w:rsidRDefault="00EA0754">
      <w:pPr>
        <w:rPr>
          <w:rFonts w:asciiTheme="majorHAnsi" w:hAnsiTheme="majorHAnsi"/>
          <w:sz w:val="20"/>
          <w:szCs w:val="20"/>
        </w:rPr>
      </w:pPr>
      <w:r w:rsidRPr="00094321">
        <w:rPr>
          <w:rFonts w:asciiTheme="majorHAnsi" w:hAnsiTheme="majorHAnsi"/>
          <w:sz w:val="20"/>
          <w:szCs w:val="20"/>
        </w:rPr>
        <w:t>Unbekannt</w:t>
      </w:r>
    </w:p>
    <w:p w14:paraId="4768F23D" w14:textId="77777777" w:rsidR="00425E21" w:rsidRDefault="00425E21">
      <w:pPr>
        <w:rPr>
          <w:rFonts w:asciiTheme="majorHAnsi" w:hAnsiTheme="majorHAnsi"/>
          <w:sz w:val="20"/>
          <w:szCs w:val="20"/>
        </w:rPr>
      </w:pPr>
    </w:p>
    <w:p w14:paraId="2021E228" w14:textId="77777777" w:rsidR="006547BB" w:rsidRPr="00FD5364" w:rsidRDefault="006547BB">
      <w:pPr>
        <w:rPr>
          <w:rFonts w:asciiTheme="majorHAnsi" w:hAnsiTheme="majorHAnsi"/>
          <w:sz w:val="20"/>
          <w:szCs w:val="20"/>
        </w:rPr>
      </w:pPr>
      <w:r w:rsidRPr="00FD5364">
        <w:rPr>
          <w:rFonts w:asciiTheme="majorHAnsi" w:hAnsiTheme="majorHAnsi"/>
          <w:sz w:val="20"/>
          <w:szCs w:val="20"/>
          <w:u w:val="single"/>
        </w:rPr>
        <w:t>Klassifikation</w:t>
      </w:r>
      <w:r w:rsidRPr="00FD5364">
        <w:rPr>
          <w:rFonts w:asciiTheme="majorHAnsi" w:hAnsiTheme="majorHAnsi"/>
          <w:sz w:val="20"/>
          <w:szCs w:val="20"/>
        </w:rPr>
        <w:t>:</w:t>
      </w:r>
    </w:p>
    <w:p w14:paraId="4EEDE3C2" w14:textId="77777777" w:rsidR="006547BB" w:rsidRPr="00FD5364" w:rsidRDefault="006547BB">
      <w:pPr>
        <w:rPr>
          <w:rFonts w:asciiTheme="majorHAnsi" w:hAnsiTheme="majorHAnsi"/>
          <w:sz w:val="20"/>
          <w:szCs w:val="20"/>
        </w:rPr>
      </w:pPr>
      <w:r w:rsidRPr="00FD5364">
        <w:rPr>
          <w:rFonts w:asciiTheme="majorHAnsi" w:hAnsiTheme="majorHAnsi"/>
          <w:sz w:val="20"/>
          <w:szCs w:val="20"/>
        </w:rPr>
        <w:t>1. Idiopathische Polymyositis (30%)</w:t>
      </w:r>
    </w:p>
    <w:p w14:paraId="17477168" w14:textId="77777777" w:rsidR="006547BB" w:rsidRPr="00FD5364" w:rsidRDefault="006547BB">
      <w:pPr>
        <w:rPr>
          <w:rFonts w:asciiTheme="majorHAnsi" w:hAnsiTheme="majorHAnsi"/>
          <w:sz w:val="20"/>
          <w:szCs w:val="20"/>
        </w:rPr>
      </w:pPr>
      <w:r w:rsidRPr="00FD5364">
        <w:rPr>
          <w:rFonts w:asciiTheme="majorHAnsi" w:hAnsiTheme="majorHAnsi"/>
          <w:sz w:val="20"/>
          <w:szCs w:val="20"/>
        </w:rPr>
        <w:t xml:space="preserve">2. Idiopathische </w:t>
      </w:r>
      <w:proofErr w:type="spellStart"/>
      <w:r w:rsidRPr="00FD5364">
        <w:rPr>
          <w:rFonts w:asciiTheme="majorHAnsi" w:hAnsiTheme="majorHAnsi"/>
          <w:sz w:val="20"/>
          <w:szCs w:val="20"/>
        </w:rPr>
        <w:t>Dermatomyositis</w:t>
      </w:r>
      <w:proofErr w:type="spellEnd"/>
      <w:r w:rsidRPr="00FD5364">
        <w:rPr>
          <w:rFonts w:asciiTheme="majorHAnsi" w:hAnsiTheme="majorHAnsi"/>
          <w:sz w:val="20"/>
          <w:szCs w:val="20"/>
        </w:rPr>
        <w:t xml:space="preserve"> (25%)</w:t>
      </w:r>
    </w:p>
    <w:p w14:paraId="2AD653C9" w14:textId="77777777" w:rsidR="006547BB" w:rsidRPr="00FD5364" w:rsidRDefault="006547BB">
      <w:pPr>
        <w:rPr>
          <w:rFonts w:asciiTheme="majorHAnsi" w:hAnsiTheme="majorHAnsi"/>
          <w:sz w:val="20"/>
          <w:szCs w:val="20"/>
        </w:rPr>
      </w:pPr>
      <w:r w:rsidRPr="00FD5364">
        <w:rPr>
          <w:rFonts w:asciiTheme="majorHAnsi" w:hAnsiTheme="majorHAnsi"/>
          <w:sz w:val="20"/>
          <w:szCs w:val="20"/>
        </w:rPr>
        <w:t>3. PM/DM bei malignen Tumoren (paraneoplastisch) (10%)</w:t>
      </w:r>
    </w:p>
    <w:p w14:paraId="7B5917EA" w14:textId="77777777" w:rsidR="006547BB" w:rsidRPr="00FD5364" w:rsidRDefault="006547BB">
      <w:pPr>
        <w:rPr>
          <w:rFonts w:asciiTheme="majorHAnsi" w:hAnsiTheme="majorHAnsi"/>
          <w:sz w:val="20"/>
          <w:szCs w:val="20"/>
        </w:rPr>
      </w:pPr>
      <w:r w:rsidRPr="00FD5364">
        <w:rPr>
          <w:rFonts w:asciiTheme="majorHAnsi" w:hAnsiTheme="majorHAnsi"/>
          <w:sz w:val="20"/>
          <w:szCs w:val="20"/>
        </w:rPr>
        <w:t xml:space="preserve">4. PM/DM mit </w:t>
      </w:r>
      <w:proofErr w:type="spellStart"/>
      <w:r w:rsidRPr="00FD5364">
        <w:rPr>
          <w:rFonts w:asciiTheme="majorHAnsi" w:hAnsiTheme="majorHAnsi"/>
          <w:sz w:val="20"/>
          <w:szCs w:val="20"/>
        </w:rPr>
        <w:t>Vaskulitiden</w:t>
      </w:r>
      <w:proofErr w:type="spellEnd"/>
      <w:r w:rsidRPr="00FD5364">
        <w:rPr>
          <w:rFonts w:asciiTheme="majorHAnsi" w:hAnsiTheme="majorHAnsi"/>
          <w:sz w:val="20"/>
          <w:szCs w:val="20"/>
        </w:rPr>
        <w:t xml:space="preserve"> im Kindesalter (5%)</w:t>
      </w:r>
    </w:p>
    <w:p w14:paraId="23F75A4E" w14:textId="77777777" w:rsidR="006547BB" w:rsidRPr="00FD5364" w:rsidRDefault="006547BB">
      <w:pPr>
        <w:rPr>
          <w:rFonts w:asciiTheme="majorHAnsi" w:hAnsiTheme="majorHAnsi"/>
          <w:sz w:val="20"/>
          <w:szCs w:val="20"/>
        </w:rPr>
      </w:pPr>
      <w:r w:rsidRPr="00FD5364">
        <w:rPr>
          <w:rFonts w:asciiTheme="majorHAnsi" w:hAnsiTheme="majorHAnsi"/>
          <w:sz w:val="20"/>
          <w:szCs w:val="20"/>
        </w:rPr>
        <w:t xml:space="preserve">5. PM/DM bei Kollagenosen </w:t>
      </w:r>
      <w:r w:rsidR="00425E21" w:rsidRPr="00FD5364">
        <w:rPr>
          <w:rFonts w:asciiTheme="majorHAnsi" w:hAnsiTheme="majorHAnsi"/>
          <w:sz w:val="20"/>
          <w:szCs w:val="20"/>
        </w:rPr>
        <w:t>„</w:t>
      </w:r>
      <w:proofErr w:type="spellStart"/>
      <w:r w:rsidR="00425E21" w:rsidRPr="00FD5364">
        <w:rPr>
          <w:rFonts w:asciiTheme="majorHAnsi" w:hAnsiTheme="majorHAnsi"/>
          <w:sz w:val="20"/>
          <w:szCs w:val="20"/>
        </w:rPr>
        <w:t>overlap</w:t>
      </w:r>
      <w:proofErr w:type="spellEnd"/>
      <w:r w:rsidR="00425E21" w:rsidRPr="00FD5364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="00425E21" w:rsidRPr="00FD5364">
        <w:rPr>
          <w:rFonts w:asciiTheme="majorHAnsi" w:hAnsiTheme="majorHAnsi"/>
          <w:sz w:val="20"/>
          <w:szCs w:val="20"/>
        </w:rPr>
        <w:t>group</w:t>
      </w:r>
      <w:proofErr w:type="spellEnd"/>
      <w:r w:rsidR="00425E21" w:rsidRPr="00FD5364">
        <w:rPr>
          <w:rFonts w:asciiTheme="majorHAnsi" w:hAnsiTheme="majorHAnsi"/>
          <w:sz w:val="20"/>
          <w:szCs w:val="20"/>
        </w:rPr>
        <w:t xml:space="preserve">“ </w:t>
      </w:r>
      <w:r w:rsidRPr="00FD5364">
        <w:rPr>
          <w:rFonts w:asciiTheme="majorHAnsi" w:hAnsiTheme="majorHAnsi"/>
          <w:sz w:val="20"/>
          <w:szCs w:val="20"/>
        </w:rPr>
        <w:t>(30%)</w:t>
      </w:r>
    </w:p>
    <w:p w14:paraId="63502432" w14:textId="77777777" w:rsidR="00673AA6" w:rsidRPr="00094321" w:rsidRDefault="00673AA6">
      <w:pPr>
        <w:rPr>
          <w:rFonts w:asciiTheme="majorHAnsi" w:hAnsiTheme="majorHAnsi"/>
          <w:sz w:val="20"/>
          <w:szCs w:val="20"/>
        </w:rPr>
      </w:pPr>
    </w:p>
    <w:p w14:paraId="14898568" w14:textId="77777777" w:rsidR="004A7E37" w:rsidRPr="004A7E37" w:rsidRDefault="00673AA6" w:rsidP="004A7E37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Klinik:</w:t>
      </w:r>
    </w:p>
    <w:p w14:paraId="7ACFA831" w14:textId="77777777" w:rsidR="004A7E37" w:rsidRPr="00E437C3" w:rsidRDefault="004A7E37" w:rsidP="004A7E37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1.</w:t>
      </w:r>
      <w:r w:rsidR="00425E21" w:rsidRPr="00A37C7A">
        <w:rPr>
          <w:rFonts w:asciiTheme="majorHAnsi" w:hAnsiTheme="majorHAnsi"/>
          <w:sz w:val="20"/>
          <w:szCs w:val="20"/>
          <w:u w:val="single"/>
        </w:rPr>
        <w:t>Myositis</w:t>
      </w:r>
      <w:r w:rsidR="00425E21">
        <w:rPr>
          <w:rFonts w:asciiTheme="majorHAnsi" w:hAnsiTheme="majorHAnsi"/>
          <w:sz w:val="20"/>
          <w:szCs w:val="20"/>
        </w:rPr>
        <w:t xml:space="preserve"> der </w:t>
      </w:r>
      <w:proofErr w:type="spellStart"/>
      <w:r w:rsidR="00425E21">
        <w:rPr>
          <w:rFonts w:asciiTheme="majorHAnsi" w:hAnsiTheme="majorHAnsi"/>
          <w:sz w:val="20"/>
          <w:szCs w:val="20"/>
        </w:rPr>
        <w:t>prox</w:t>
      </w:r>
      <w:proofErr w:type="spellEnd"/>
      <w:r w:rsidR="00425E21">
        <w:rPr>
          <w:rFonts w:asciiTheme="majorHAnsi" w:hAnsiTheme="majorHAnsi"/>
          <w:sz w:val="20"/>
          <w:szCs w:val="20"/>
        </w:rPr>
        <w:t xml:space="preserve">. </w:t>
      </w:r>
      <w:proofErr w:type="spellStart"/>
      <w:r w:rsidR="00425E21">
        <w:rPr>
          <w:rFonts w:asciiTheme="majorHAnsi" w:hAnsiTheme="majorHAnsi"/>
          <w:sz w:val="20"/>
          <w:szCs w:val="20"/>
        </w:rPr>
        <w:t>Extremitätenmuskeln</w:t>
      </w:r>
      <w:proofErr w:type="spellEnd"/>
      <w:r w:rsidR="00425E21">
        <w:rPr>
          <w:rFonts w:asciiTheme="majorHAnsi" w:hAnsiTheme="majorHAnsi"/>
          <w:sz w:val="20"/>
          <w:szCs w:val="20"/>
        </w:rPr>
        <w:t xml:space="preserve"> mit </w:t>
      </w:r>
      <w:r w:rsidR="00425E21" w:rsidRPr="00A37C7A">
        <w:rPr>
          <w:rFonts w:asciiTheme="majorHAnsi" w:hAnsiTheme="majorHAnsi"/>
          <w:sz w:val="20"/>
          <w:szCs w:val="20"/>
          <w:u w:val="single"/>
        </w:rPr>
        <w:t>Muskelschwäche in Schulter-/ Beckengürtel (100%)</w:t>
      </w:r>
      <w:r w:rsidR="00425E21">
        <w:rPr>
          <w:rFonts w:asciiTheme="majorHAnsi" w:hAnsiTheme="majorHAnsi"/>
          <w:sz w:val="20"/>
          <w:szCs w:val="20"/>
        </w:rPr>
        <w:t xml:space="preserve"> </w:t>
      </w:r>
      <w:r w:rsidR="00A37C7A">
        <w:rPr>
          <w:rFonts w:asciiTheme="majorHAnsi" w:hAnsiTheme="majorHAnsi"/>
          <w:sz w:val="20"/>
          <w:szCs w:val="20"/>
        </w:rPr>
        <w:t xml:space="preserve">und muskelkaterartigen </w:t>
      </w:r>
      <w:r w:rsidR="00A37C7A" w:rsidRPr="00A37C7A">
        <w:rPr>
          <w:rFonts w:asciiTheme="majorHAnsi" w:hAnsiTheme="majorHAnsi"/>
          <w:sz w:val="20"/>
          <w:szCs w:val="20"/>
          <w:u w:val="single"/>
        </w:rPr>
        <w:t>Myal</w:t>
      </w:r>
      <w:r w:rsidR="00425E21" w:rsidRPr="00A37C7A">
        <w:rPr>
          <w:rFonts w:asciiTheme="majorHAnsi" w:hAnsiTheme="majorHAnsi"/>
          <w:sz w:val="20"/>
          <w:szCs w:val="20"/>
          <w:u w:val="single"/>
        </w:rPr>
        <w:t>gien (60%)</w:t>
      </w:r>
      <w:r w:rsidR="00A37C7A">
        <w:rPr>
          <w:rFonts w:asciiTheme="majorHAnsi" w:hAnsiTheme="majorHAnsi"/>
          <w:sz w:val="20"/>
          <w:szCs w:val="20"/>
        </w:rPr>
        <w:t xml:space="preserve"> -&gt; Schwierigkeiten beim Heben der Arme und Aufstehen (-&gt;</w:t>
      </w:r>
      <w:r w:rsidR="00A37C7A" w:rsidRPr="007F5123">
        <w:rPr>
          <w:rFonts w:asciiTheme="majorHAnsi" w:hAnsiTheme="majorHAnsi"/>
          <w:sz w:val="20"/>
          <w:szCs w:val="20"/>
          <w:lang w:val="fr-CH"/>
        </w:rPr>
        <w:t xml:space="preserve"> </w:t>
      </w:r>
      <w:r w:rsidR="00A37C7A" w:rsidRPr="007F5123">
        <w:rPr>
          <w:rFonts w:asciiTheme="majorHAnsi" w:hAnsiTheme="majorHAnsi"/>
          <w:i/>
          <w:sz w:val="20"/>
          <w:szCs w:val="20"/>
          <w:lang w:val="fr-CH"/>
        </w:rPr>
        <w:t>signe du tabouret</w:t>
      </w:r>
      <w:r w:rsidR="00A37C7A" w:rsidRPr="00A37C7A">
        <w:rPr>
          <w:rFonts w:asciiTheme="majorHAnsi" w:hAnsiTheme="majorHAnsi"/>
          <w:sz w:val="20"/>
          <w:szCs w:val="20"/>
          <w:lang w:val="de-CH"/>
        </w:rPr>
        <w:t>)</w:t>
      </w:r>
    </w:p>
    <w:p w14:paraId="0B744F99" w14:textId="77777777" w:rsidR="00E437C3" w:rsidRDefault="00E437C3" w:rsidP="00E437C3">
      <w:pPr>
        <w:pStyle w:val="Listenabsatz"/>
        <w:rPr>
          <w:rFonts w:asciiTheme="majorHAnsi" w:hAnsiTheme="majorHAnsi"/>
          <w:sz w:val="20"/>
          <w:szCs w:val="20"/>
        </w:rPr>
      </w:pPr>
    </w:p>
    <w:p w14:paraId="081E545C" w14:textId="77777777" w:rsidR="00A37C7A" w:rsidRDefault="004A7E37" w:rsidP="00A37C7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 </w:t>
      </w:r>
      <w:r w:rsidR="00A37C7A" w:rsidRPr="00A37C7A">
        <w:rPr>
          <w:rFonts w:asciiTheme="majorHAnsi" w:hAnsiTheme="majorHAnsi"/>
          <w:sz w:val="20"/>
          <w:szCs w:val="20"/>
          <w:u w:val="single"/>
        </w:rPr>
        <w:t>Hautveränderungen</w:t>
      </w:r>
      <w:r w:rsidR="00A37C7A">
        <w:rPr>
          <w:rFonts w:asciiTheme="majorHAnsi" w:hAnsiTheme="majorHAnsi"/>
          <w:sz w:val="20"/>
          <w:szCs w:val="20"/>
        </w:rPr>
        <w:t xml:space="preserve"> bei </w:t>
      </w:r>
      <w:proofErr w:type="spellStart"/>
      <w:r w:rsidR="00A37C7A">
        <w:rPr>
          <w:rFonts w:asciiTheme="majorHAnsi" w:hAnsiTheme="majorHAnsi"/>
          <w:sz w:val="20"/>
          <w:szCs w:val="20"/>
        </w:rPr>
        <w:t>Dermatomyosits</w:t>
      </w:r>
      <w:proofErr w:type="spellEnd"/>
      <w:r w:rsidR="00A37C7A">
        <w:rPr>
          <w:rFonts w:asciiTheme="majorHAnsi" w:hAnsiTheme="majorHAnsi"/>
          <w:sz w:val="20"/>
          <w:szCs w:val="20"/>
        </w:rPr>
        <w:t>:</w:t>
      </w:r>
    </w:p>
    <w:p w14:paraId="0E97149B" w14:textId="77777777" w:rsidR="00E437C3" w:rsidRPr="00E437C3" w:rsidRDefault="00E437C3" w:rsidP="00E437C3">
      <w:pPr>
        <w:ind w:firstLine="708"/>
        <w:rPr>
          <w:rFonts w:asciiTheme="majorHAnsi" w:hAnsiTheme="majorHAnsi"/>
          <w:sz w:val="20"/>
          <w:szCs w:val="20"/>
        </w:rPr>
      </w:pPr>
      <w:r w:rsidRPr="00E437C3">
        <w:rPr>
          <w:rFonts w:asciiTheme="majorHAnsi" w:hAnsiTheme="majorHAnsi"/>
          <w:sz w:val="20"/>
          <w:szCs w:val="20"/>
        </w:rPr>
        <w:t>Akut:</w:t>
      </w:r>
    </w:p>
    <w:p w14:paraId="54FE4736" w14:textId="77777777" w:rsidR="00A37C7A" w:rsidRDefault="00A37C7A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livid rote, ödematöse Erytheme im Gesicht, bes. </w:t>
      </w:r>
      <w:proofErr w:type="spellStart"/>
      <w:r>
        <w:rPr>
          <w:rFonts w:asciiTheme="majorHAnsi" w:hAnsiTheme="majorHAnsi"/>
          <w:sz w:val="20"/>
          <w:szCs w:val="20"/>
        </w:rPr>
        <w:t>periorbital</w:t>
      </w:r>
      <w:proofErr w:type="spellEnd"/>
      <w:r w:rsidR="00E437C3">
        <w:rPr>
          <w:rFonts w:asciiTheme="majorHAnsi" w:hAnsiTheme="majorHAnsi"/>
          <w:sz w:val="20"/>
          <w:szCs w:val="20"/>
        </w:rPr>
        <w:t xml:space="preserve"> -&gt; „heliotropes Erythem“</w:t>
      </w:r>
    </w:p>
    <w:p w14:paraId="39FED8B4" w14:textId="77777777" w:rsidR="00E437C3" w:rsidRDefault="00E437C3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Blasen, Ulcera usw. an Gesicht, Knie- und Ellbogengelenken, </w:t>
      </w:r>
      <w:proofErr w:type="spellStart"/>
      <w:r>
        <w:rPr>
          <w:rFonts w:asciiTheme="majorHAnsi" w:hAnsiTheme="majorHAnsi"/>
          <w:sz w:val="20"/>
          <w:szCs w:val="20"/>
        </w:rPr>
        <w:t>Gesäss</w:t>
      </w:r>
      <w:proofErr w:type="spellEnd"/>
      <w:r>
        <w:rPr>
          <w:rFonts w:asciiTheme="majorHAnsi" w:hAnsiTheme="majorHAnsi"/>
          <w:sz w:val="20"/>
          <w:szCs w:val="20"/>
        </w:rPr>
        <w:t xml:space="preserve"> und Oberschenkel</w:t>
      </w:r>
    </w:p>
    <w:p w14:paraId="00CC556D" w14:textId="77777777" w:rsidR="00E437C3" w:rsidRDefault="00E437C3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Stark juckend und </w:t>
      </w:r>
      <w:proofErr w:type="spellStart"/>
      <w:r>
        <w:rPr>
          <w:rFonts w:asciiTheme="majorHAnsi" w:hAnsiTheme="majorHAnsi"/>
          <w:sz w:val="20"/>
          <w:szCs w:val="20"/>
        </w:rPr>
        <w:t>photosensibel</w:t>
      </w:r>
      <w:proofErr w:type="spellEnd"/>
    </w:p>
    <w:p w14:paraId="39F5D685" w14:textId="77777777" w:rsidR="00E437C3" w:rsidRPr="00E437C3" w:rsidRDefault="00E437C3" w:rsidP="00E437C3">
      <w:pPr>
        <w:ind w:firstLine="70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Chronisch:</w:t>
      </w:r>
    </w:p>
    <w:p w14:paraId="27336E55" w14:textId="77777777" w:rsidR="00A37C7A" w:rsidRDefault="00A37C7A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proofErr w:type="spellStart"/>
      <w:r w:rsidRPr="00A37C7A">
        <w:rPr>
          <w:rFonts w:asciiTheme="majorHAnsi" w:hAnsiTheme="majorHAnsi"/>
          <w:i/>
          <w:sz w:val="20"/>
          <w:szCs w:val="20"/>
        </w:rPr>
        <w:t>Gottron</w:t>
      </w:r>
      <w:proofErr w:type="spellEnd"/>
      <w:r w:rsidRPr="00A37C7A">
        <w:rPr>
          <w:rFonts w:asciiTheme="majorHAnsi" w:hAnsiTheme="majorHAnsi"/>
          <w:i/>
          <w:sz w:val="20"/>
          <w:szCs w:val="20"/>
        </w:rPr>
        <w:t>-Papeln</w:t>
      </w:r>
      <w:r>
        <w:rPr>
          <w:rFonts w:asciiTheme="majorHAnsi" w:hAnsiTheme="majorHAnsi"/>
          <w:sz w:val="20"/>
          <w:szCs w:val="20"/>
        </w:rPr>
        <w:t xml:space="preserve"> (= </w:t>
      </w:r>
      <w:proofErr w:type="spellStart"/>
      <w:r>
        <w:rPr>
          <w:rFonts w:asciiTheme="majorHAnsi" w:hAnsiTheme="majorHAnsi"/>
          <w:sz w:val="20"/>
          <w:szCs w:val="20"/>
        </w:rPr>
        <w:t>lichenoide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weissliche</w:t>
      </w:r>
      <w:proofErr w:type="spellEnd"/>
      <w:r>
        <w:rPr>
          <w:rFonts w:asciiTheme="majorHAnsi" w:hAnsiTheme="majorHAnsi"/>
          <w:sz w:val="20"/>
          <w:szCs w:val="20"/>
        </w:rPr>
        <w:t xml:space="preserve"> Papeln der Fingerstreckseite, über Gelenk)</w:t>
      </w:r>
    </w:p>
    <w:p w14:paraId="7B1C72CA" w14:textId="77777777" w:rsidR="00A37C7A" w:rsidRPr="00E437C3" w:rsidRDefault="00A37C7A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Keinig</w:t>
      </w:r>
      <w:proofErr w:type="spellEnd"/>
      <w:r>
        <w:rPr>
          <w:rFonts w:asciiTheme="majorHAnsi" w:hAnsiTheme="majorHAnsi"/>
          <w:sz w:val="20"/>
          <w:szCs w:val="20"/>
        </w:rPr>
        <w:t xml:space="preserve">-Zeichen </w:t>
      </w:r>
      <w:r w:rsidRPr="00A37C7A">
        <w:rPr>
          <w:rFonts w:asciiTheme="majorHAnsi" w:hAnsiTheme="majorHAnsi"/>
          <w:sz w:val="20"/>
          <w:szCs w:val="20"/>
        </w:rPr>
        <w:t>(</w:t>
      </w:r>
      <w:r w:rsidRPr="007F5123">
        <w:rPr>
          <w:rFonts w:asciiTheme="majorHAnsi" w:hAnsiTheme="majorHAnsi"/>
          <w:i/>
          <w:sz w:val="20"/>
          <w:szCs w:val="20"/>
          <w:lang w:val="fr-CH"/>
        </w:rPr>
        <w:t>signe de la manucure</w:t>
      </w:r>
      <w:r w:rsidRPr="00A37C7A">
        <w:rPr>
          <w:rFonts w:asciiTheme="majorHAnsi" w:hAnsiTheme="majorHAnsi"/>
          <w:sz w:val="20"/>
          <w:szCs w:val="20"/>
          <w:lang w:val="de-CH"/>
        </w:rPr>
        <w:t>) (=druckschm</w:t>
      </w:r>
      <w:r>
        <w:rPr>
          <w:rFonts w:asciiTheme="majorHAnsi" w:hAnsiTheme="majorHAnsi"/>
          <w:sz w:val="20"/>
          <w:szCs w:val="20"/>
          <w:lang w:val="de-CH"/>
        </w:rPr>
        <w:t>erzhafte Nagelfalzhyperkeratose)</w:t>
      </w:r>
    </w:p>
    <w:p w14:paraId="0D6CAD44" w14:textId="77777777" w:rsidR="00E437C3" w:rsidRPr="00E437C3" w:rsidRDefault="00E437C3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  <w:lang w:val="de-CH"/>
        </w:rPr>
        <w:t>Periunguale</w:t>
      </w:r>
      <w:proofErr w:type="spellEnd"/>
      <w:r>
        <w:rPr>
          <w:rFonts w:asciiTheme="majorHAnsi" w:hAnsiTheme="majorHAnsi"/>
          <w:sz w:val="20"/>
          <w:szCs w:val="20"/>
          <w:lang w:val="de-CH"/>
        </w:rPr>
        <w:t xml:space="preserve"> Teleangiektasien</w:t>
      </w:r>
    </w:p>
    <w:p w14:paraId="1D3FC32D" w14:textId="77777777" w:rsidR="00A37C7A" w:rsidRPr="00E437C3" w:rsidRDefault="00A37C7A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de-CH"/>
        </w:rPr>
        <w:t>Erytheme und Rhagaden der Handflächen und Fingerkuppen</w:t>
      </w:r>
    </w:p>
    <w:p w14:paraId="322F550A" w14:textId="77777777" w:rsidR="00E437C3" w:rsidRPr="00E437C3" w:rsidRDefault="00E437C3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de-CH"/>
        </w:rPr>
        <w:t>Atrophie</w:t>
      </w:r>
    </w:p>
    <w:p w14:paraId="5CDE233E" w14:textId="77777777" w:rsidR="00E437C3" w:rsidRPr="00E437C3" w:rsidRDefault="00E437C3" w:rsidP="00E437C3">
      <w:pPr>
        <w:pStyle w:val="Listenabsatz"/>
        <w:numPr>
          <w:ilvl w:val="0"/>
          <w:numId w:val="3"/>
        </w:numPr>
        <w:ind w:left="1068"/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  <w:lang w:val="de-CH"/>
        </w:rPr>
        <w:t>Kalzinose</w:t>
      </w:r>
      <w:proofErr w:type="spellEnd"/>
      <w:r>
        <w:rPr>
          <w:rFonts w:asciiTheme="majorHAnsi" w:hAnsiTheme="majorHAnsi"/>
          <w:sz w:val="20"/>
          <w:szCs w:val="20"/>
          <w:lang w:val="de-CH"/>
        </w:rPr>
        <w:t xml:space="preserve"> (</w:t>
      </w:r>
      <w:proofErr w:type="spellStart"/>
      <w:r>
        <w:rPr>
          <w:rFonts w:asciiTheme="majorHAnsi" w:hAnsiTheme="majorHAnsi"/>
          <w:sz w:val="20"/>
          <w:szCs w:val="20"/>
          <w:lang w:val="de-CH"/>
        </w:rPr>
        <w:t>Ca</w:t>
      </w:r>
      <w:proofErr w:type="spellEnd"/>
      <w:r>
        <w:rPr>
          <w:rFonts w:asciiTheme="majorHAnsi" w:hAnsiTheme="majorHAnsi"/>
          <w:sz w:val="20"/>
          <w:szCs w:val="20"/>
          <w:lang w:val="de-CH"/>
        </w:rPr>
        <w:t>-Ablagerungen in Gesicht, Stamm...</w:t>
      </w:r>
    </w:p>
    <w:p w14:paraId="50FAEDB8" w14:textId="77777777" w:rsidR="00E437C3" w:rsidRPr="00A37C7A" w:rsidRDefault="00E437C3" w:rsidP="00E437C3">
      <w:pPr>
        <w:pStyle w:val="Listenabsatz"/>
        <w:ind w:left="1068"/>
        <w:rPr>
          <w:rFonts w:asciiTheme="majorHAnsi" w:hAnsiTheme="majorHAnsi"/>
          <w:sz w:val="20"/>
          <w:szCs w:val="20"/>
        </w:rPr>
      </w:pPr>
    </w:p>
    <w:p w14:paraId="457E90C6" w14:textId="77777777" w:rsidR="00A37C7A" w:rsidRPr="00A37C7A" w:rsidRDefault="00A37C7A" w:rsidP="004A7E37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3. Beteiligung der </w:t>
      </w:r>
      <w:r w:rsidRPr="00A37C7A">
        <w:rPr>
          <w:rFonts w:asciiTheme="majorHAnsi" w:hAnsiTheme="majorHAnsi"/>
          <w:sz w:val="20"/>
          <w:szCs w:val="20"/>
          <w:u w:val="single"/>
        </w:rPr>
        <w:t>Innern Organe</w:t>
      </w:r>
      <w:r w:rsidRPr="00A37C7A">
        <w:rPr>
          <w:rFonts w:asciiTheme="majorHAnsi" w:hAnsiTheme="majorHAnsi"/>
          <w:sz w:val="20"/>
          <w:szCs w:val="20"/>
        </w:rPr>
        <w:t>:</w:t>
      </w:r>
      <w:r>
        <w:rPr>
          <w:rFonts w:asciiTheme="majorHAnsi" w:hAnsiTheme="majorHAnsi"/>
          <w:sz w:val="20"/>
          <w:szCs w:val="20"/>
          <w:u w:val="single"/>
        </w:rPr>
        <w:t xml:space="preserve"> </w:t>
      </w:r>
      <w:r w:rsidRPr="00A37C7A">
        <w:rPr>
          <w:rFonts w:asciiTheme="majorHAnsi" w:hAnsiTheme="majorHAnsi"/>
          <w:sz w:val="20"/>
          <w:szCs w:val="20"/>
        </w:rPr>
        <w:t>Ösophagus (30%), Herz (30%), Lunge (30%)</w:t>
      </w:r>
    </w:p>
    <w:p w14:paraId="2384C91C" w14:textId="77777777" w:rsidR="00673AA6" w:rsidRPr="00094321" w:rsidRDefault="00673AA6" w:rsidP="00673AA6">
      <w:pPr>
        <w:rPr>
          <w:rFonts w:asciiTheme="majorHAnsi" w:hAnsiTheme="majorHAnsi"/>
          <w:sz w:val="20"/>
          <w:szCs w:val="20"/>
        </w:rPr>
      </w:pPr>
    </w:p>
    <w:p w14:paraId="3823EE18" w14:textId="77777777" w:rsidR="00673AA6" w:rsidRPr="00094321" w:rsidRDefault="00673AA6" w:rsidP="00673AA6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Diagnose:</w:t>
      </w:r>
    </w:p>
    <w:p w14:paraId="5571EE07" w14:textId="77777777" w:rsidR="00015F81" w:rsidRPr="00A37C7A" w:rsidRDefault="00015F81" w:rsidP="004A7E37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 w:rsidRPr="00A37C7A">
        <w:rPr>
          <w:rFonts w:asciiTheme="majorHAnsi" w:hAnsiTheme="majorHAnsi"/>
          <w:sz w:val="20"/>
          <w:szCs w:val="20"/>
          <w:lang w:val="de-CH"/>
        </w:rPr>
        <w:t xml:space="preserve">Klinik: </w:t>
      </w:r>
      <w:r w:rsidR="00A37C7A">
        <w:rPr>
          <w:rFonts w:asciiTheme="majorHAnsi" w:hAnsiTheme="majorHAnsi"/>
          <w:sz w:val="20"/>
          <w:szCs w:val="20"/>
          <w:lang w:val="de-CH"/>
        </w:rPr>
        <w:t xml:space="preserve">Muskelschwäche, </w:t>
      </w:r>
      <w:r w:rsidRPr="00A37C7A">
        <w:rPr>
          <w:rFonts w:asciiTheme="majorHAnsi" w:hAnsiTheme="majorHAnsi"/>
          <w:sz w:val="20"/>
          <w:szCs w:val="20"/>
          <w:lang w:val="de-CH"/>
        </w:rPr>
        <w:t>Hautveränderungen</w:t>
      </w:r>
    </w:p>
    <w:p w14:paraId="0EC55E2F" w14:textId="77777777" w:rsidR="004A7E37" w:rsidRDefault="00094321" w:rsidP="004A7E37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 w:rsidRPr="00A37C7A">
        <w:rPr>
          <w:rFonts w:asciiTheme="majorHAnsi" w:hAnsiTheme="majorHAnsi"/>
          <w:sz w:val="20"/>
          <w:szCs w:val="20"/>
          <w:lang w:val="de-CH"/>
        </w:rPr>
        <w:t xml:space="preserve">Labor: </w:t>
      </w:r>
    </w:p>
    <w:p w14:paraId="44BAEA2B" w14:textId="77777777" w:rsidR="00A37C7A" w:rsidRDefault="00A37C7A" w:rsidP="00A37C7A">
      <w:pPr>
        <w:pStyle w:val="Listenabsatz"/>
        <w:numPr>
          <w:ilvl w:val="0"/>
          <w:numId w:val="4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>Unspezifische Entzü</w:t>
      </w:r>
      <w:r w:rsidR="007F5123">
        <w:rPr>
          <w:rFonts w:asciiTheme="majorHAnsi" w:hAnsiTheme="majorHAnsi"/>
          <w:sz w:val="20"/>
          <w:szCs w:val="20"/>
          <w:lang w:val="de-CH"/>
        </w:rPr>
        <w:t>n</w:t>
      </w:r>
      <w:r>
        <w:rPr>
          <w:rFonts w:asciiTheme="majorHAnsi" w:hAnsiTheme="majorHAnsi"/>
          <w:sz w:val="20"/>
          <w:szCs w:val="20"/>
          <w:lang w:val="de-CH"/>
        </w:rPr>
        <w:t>dungsparameter</w:t>
      </w:r>
    </w:p>
    <w:p w14:paraId="51B65D32" w14:textId="77777777" w:rsidR="00A37C7A" w:rsidRPr="00A37C7A" w:rsidRDefault="00A37C7A" w:rsidP="00A37C7A">
      <w:pPr>
        <w:pStyle w:val="Listenabsatz"/>
        <w:numPr>
          <w:ilvl w:val="0"/>
          <w:numId w:val="4"/>
        </w:numPr>
        <w:rPr>
          <w:rFonts w:asciiTheme="majorHAnsi" w:hAnsiTheme="majorHAnsi"/>
          <w:sz w:val="20"/>
          <w:szCs w:val="20"/>
          <w:lang w:val="en-US"/>
        </w:rPr>
      </w:pPr>
      <w:proofErr w:type="spellStart"/>
      <w:r w:rsidRPr="00A37C7A">
        <w:rPr>
          <w:rFonts w:asciiTheme="majorHAnsi" w:hAnsiTheme="majorHAnsi"/>
          <w:sz w:val="20"/>
          <w:szCs w:val="20"/>
          <w:lang w:val="en-US"/>
        </w:rPr>
        <w:t>Muskelenzyme</w:t>
      </w:r>
      <w:proofErr w:type="spellEnd"/>
      <w:r w:rsidRPr="00A37C7A">
        <w:rPr>
          <w:rFonts w:asciiTheme="majorHAnsi" w:hAnsiTheme="majorHAnsi"/>
          <w:sz w:val="20"/>
          <w:szCs w:val="20"/>
          <w:lang w:val="en-US"/>
        </w:rPr>
        <w:t xml:space="preserve">: CK </w:t>
      </w:r>
      <w:r>
        <w:rPr>
          <w:rFonts w:asciiTheme="majorHAnsi" w:hAnsiTheme="majorHAnsi"/>
          <w:sz w:val="20"/>
          <w:szCs w:val="20"/>
          <w:lang w:val="de-CH"/>
        </w:rPr>
        <w:sym w:font="Symbol" w:char="F0AD"/>
      </w:r>
      <w:r w:rsidRPr="00A37C7A">
        <w:rPr>
          <w:rFonts w:asciiTheme="majorHAnsi" w:hAnsiTheme="majorHAnsi"/>
          <w:sz w:val="20"/>
          <w:szCs w:val="20"/>
          <w:lang w:val="en-US"/>
        </w:rPr>
        <w:t xml:space="preserve">; ASAT (GOT) </w:t>
      </w:r>
      <w:r>
        <w:rPr>
          <w:rFonts w:asciiTheme="majorHAnsi" w:hAnsiTheme="majorHAnsi"/>
          <w:sz w:val="20"/>
          <w:szCs w:val="20"/>
          <w:lang w:val="de-CH"/>
        </w:rPr>
        <w:sym w:font="Symbol" w:char="F0AD"/>
      </w:r>
      <w:r w:rsidRPr="00A37C7A">
        <w:rPr>
          <w:rFonts w:asciiTheme="majorHAnsi" w:hAnsiTheme="majorHAnsi"/>
          <w:sz w:val="20"/>
          <w:szCs w:val="20"/>
          <w:lang w:val="en-US"/>
        </w:rPr>
        <w:t>, L</w:t>
      </w:r>
      <w:r>
        <w:rPr>
          <w:rFonts w:asciiTheme="majorHAnsi" w:hAnsiTheme="majorHAnsi"/>
          <w:sz w:val="20"/>
          <w:szCs w:val="20"/>
          <w:lang w:val="en-US"/>
        </w:rPr>
        <w:t xml:space="preserve">DH </w:t>
      </w:r>
      <w:r>
        <w:rPr>
          <w:rFonts w:asciiTheme="majorHAnsi" w:hAnsiTheme="majorHAnsi"/>
          <w:sz w:val="20"/>
          <w:szCs w:val="20"/>
          <w:lang w:val="en-US"/>
        </w:rPr>
        <w:sym w:font="Symbol" w:char="F0AD"/>
      </w:r>
      <w:r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r>
        <w:rPr>
          <w:rFonts w:asciiTheme="majorHAnsi" w:hAnsiTheme="majorHAnsi"/>
          <w:sz w:val="20"/>
          <w:szCs w:val="20"/>
          <w:lang w:val="en-US"/>
        </w:rPr>
        <w:t>Al</w:t>
      </w:r>
      <w:r w:rsidR="007F5123">
        <w:rPr>
          <w:rFonts w:asciiTheme="majorHAnsi" w:hAnsiTheme="majorHAnsi"/>
          <w:sz w:val="20"/>
          <w:szCs w:val="20"/>
          <w:lang w:val="en-US"/>
        </w:rPr>
        <w:t>d</w:t>
      </w:r>
      <w:r>
        <w:rPr>
          <w:rFonts w:asciiTheme="majorHAnsi" w:hAnsiTheme="majorHAnsi"/>
          <w:sz w:val="20"/>
          <w:szCs w:val="20"/>
          <w:lang w:val="en-US"/>
        </w:rPr>
        <w:t>olase</w:t>
      </w:r>
      <w:proofErr w:type="spellEnd"/>
    </w:p>
    <w:p w14:paraId="5C221E61" w14:textId="77777777" w:rsidR="00094321" w:rsidRDefault="00A37C7A" w:rsidP="00A37C7A">
      <w:pPr>
        <w:pStyle w:val="Listenabsatz"/>
        <w:numPr>
          <w:ilvl w:val="0"/>
          <w:numId w:val="4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>Autoantikörper: ANA (50%)</w:t>
      </w:r>
    </w:p>
    <w:p w14:paraId="23F45990" w14:textId="77777777" w:rsidR="008C43BD" w:rsidRDefault="00A37C7A" w:rsidP="00A37C7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>Elektromyog</w:t>
      </w:r>
      <w:r w:rsidR="007F5123">
        <w:rPr>
          <w:rFonts w:asciiTheme="majorHAnsi" w:hAnsiTheme="majorHAnsi"/>
          <w:sz w:val="20"/>
          <w:szCs w:val="20"/>
          <w:lang w:val="de-CH"/>
        </w:rPr>
        <w:t>r</w:t>
      </w:r>
      <w:r>
        <w:rPr>
          <w:rFonts w:asciiTheme="majorHAnsi" w:hAnsiTheme="majorHAnsi"/>
          <w:sz w:val="20"/>
          <w:szCs w:val="20"/>
          <w:lang w:val="de-CH"/>
        </w:rPr>
        <w:t>amm, MRI, Muskelb</w:t>
      </w:r>
      <w:r w:rsidR="008C43BD">
        <w:rPr>
          <w:rFonts w:asciiTheme="majorHAnsi" w:hAnsiTheme="majorHAnsi"/>
          <w:sz w:val="20"/>
          <w:szCs w:val="20"/>
          <w:lang w:val="de-CH"/>
        </w:rPr>
        <w:t>iopsie</w:t>
      </w:r>
    </w:p>
    <w:p w14:paraId="701CB97C" w14:textId="77777777" w:rsidR="00A37C7A" w:rsidRPr="00A37C7A" w:rsidRDefault="00A37C7A" w:rsidP="00A37C7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>Tumorsuche, Organscreening</w:t>
      </w:r>
    </w:p>
    <w:p w14:paraId="1904B187" w14:textId="77777777" w:rsidR="00094321" w:rsidRPr="00094321" w:rsidRDefault="00094321" w:rsidP="00094321">
      <w:pPr>
        <w:rPr>
          <w:rFonts w:asciiTheme="majorHAnsi" w:hAnsiTheme="majorHAnsi"/>
          <w:sz w:val="20"/>
          <w:szCs w:val="20"/>
        </w:rPr>
      </w:pPr>
      <w:bookmarkStart w:id="0" w:name="_GoBack"/>
      <w:bookmarkEnd w:id="0"/>
    </w:p>
    <w:p w14:paraId="641B35AC" w14:textId="77777777" w:rsidR="00094321" w:rsidRPr="00094321" w:rsidRDefault="00094321" w:rsidP="00094321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Therapie:</w:t>
      </w:r>
    </w:p>
    <w:p w14:paraId="02E6F914" w14:textId="77777777" w:rsidR="00673AA6" w:rsidRDefault="00A37C7A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Tumor-assoziiert: Tumorresektion</w:t>
      </w:r>
    </w:p>
    <w:p w14:paraId="71EE35D3" w14:textId="77777777" w:rsidR="004A7E37" w:rsidRPr="00094321" w:rsidRDefault="00A37C7A" w:rsidP="00673AA6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Ansonsten Steroide und </w:t>
      </w:r>
      <w:proofErr w:type="spellStart"/>
      <w:r>
        <w:rPr>
          <w:rFonts w:asciiTheme="majorHAnsi" w:hAnsiTheme="majorHAnsi"/>
          <w:sz w:val="20"/>
          <w:szCs w:val="20"/>
        </w:rPr>
        <w:t>Immunsuppressiva</w:t>
      </w:r>
      <w:proofErr w:type="spellEnd"/>
    </w:p>
    <w:sectPr w:rsidR="004A7E37" w:rsidRPr="00094321" w:rsidSect="007977F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13E8C5" w14:textId="77777777" w:rsidR="00BC241F" w:rsidRDefault="00BC241F" w:rsidP="00826E45">
      <w:r>
        <w:separator/>
      </w:r>
    </w:p>
  </w:endnote>
  <w:endnote w:type="continuationSeparator" w:id="0">
    <w:p w14:paraId="38488EB8" w14:textId="77777777" w:rsidR="00BC241F" w:rsidRDefault="00BC241F" w:rsidP="0082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93DD62" w14:textId="77777777" w:rsidR="00BC241F" w:rsidRDefault="00BC241F" w:rsidP="00826E45">
      <w:r>
        <w:separator/>
      </w:r>
    </w:p>
  </w:footnote>
  <w:footnote w:type="continuationSeparator" w:id="0">
    <w:p w14:paraId="37FAB09A" w14:textId="77777777" w:rsidR="00BC241F" w:rsidRDefault="00BC241F" w:rsidP="00826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24783"/>
    <w:multiLevelType w:val="hybridMultilevel"/>
    <w:tmpl w:val="661CD93E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25E3510"/>
    <w:multiLevelType w:val="hybridMultilevel"/>
    <w:tmpl w:val="F57C245C"/>
    <w:lvl w:ilvl="0" w:tplc="0807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>
    <w:nsid w:val="588D7284"/>
    <w:multiLevelType w:val="hybridMultilevel"/>
    <w:tmpl w:val="D4346F34"/>
    <w:lvl w:ilvl="0" w:tplc="3098C0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6863C2"/>
    <w:multiLevelType w:val="hybridMultilevel"/>
    <w:tmpl w:val="22B278E0"/>
    <w:lvl w:ilvl="0" w:tplc="3098C0D2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6C1"/>
    <w:rsid w:val="00015F81"/>
    <w:rsid w:val="00094321"/>
    <w:rsid w:val="001119EE"/>
    <w:rsid w:val="001B33D7"/>
    <w:rsid w:val="00425E21"/>
    <w:rsid w:val="004A7E37"/>
    <w:rsid w:val="004C5197"/>
    <w:rsid w:val="00591ED2"/>
    <w:rsid w:val="006547BB"/>
    <w:rsid w:val="00673AA6"/>
    <w:rsid w:val="006F0BE0"/>
    <w:rsid w:val="007977F1"/>
    <w:rsid w:val="007F5123"/>
    <w:rsid w:val="00815733"/>
    <w:rsid w:val="00826E45"/>
    <w:rsid w:val="008C43BD"/>
    <w:rsid w:val="008E42A9"/>
    <w:rsid w:val="0092478A"/>
    <w:rsid w:val="009906C1"/>
    <w:rsid w:val="00A37C7A"/>
    <w:rsid w:val="00BB714A"/>
    <w:rsid w:val="00BC241F"/>
    <w:rsid w:val="00C85317"/>
    <w:rsid w:val="00E437C3"/>
    <w:rsid w:val="00E519A4"/>
    <w:rsid w:val="00EA0754"/>
    <w:rsid w:val="00F4477C"/>
    <w:rsid w:val="00FC7D55"/>
    <w:rsid w:val="00FD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EA285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73AA6"/>
    <w:pPr>
      <w:ind w:left="720"/>
      <w:contextualSpacing/>
    </w:pPr>
  </w:style>
  <w:style w:type="paragraph" w:styleId="Funotentext">
    <w:name w:val="footnote text"/>
    <w:basedOn w:val="Standard"/>
    <w:link w:val="FunotentextZeichen"/>
    <w:uiPriority w:val="99"/>
    <w:semiHidden/>
    <w:unhideWhenUsed/>
    <w:rsid w:val="00826E45"/>
    <w:rPr>
      <w:sz w:val="20"/>
      <w:szCs w:val="20"/>
    </w:rPr>
  </w:style>
  <w:style w:type="character" w:customStyle="1" w:styleId="FunotentextZeichen">
    <w:name w:val="Fußnotentext Zeichen"/>
    <w:basedOn w:val="Absatzstandardschriftart"/>
    <w:link w:val="Funotentext"/>
    <w:uiPriority w:val="99"/>
    <w:semiHidden/>
    <w:rsid w:val="00826E45"/>
    <w:rPr>
      <w:sz w:val="20"/>
      <w:szCs w:val="20"/>
    </w:rPr>
  </w:style>
  <w:style w:type="character" w:styleId="Funotenzeichen">
    <w:name w:val="footnote reference"/>
    <w:basedOn w:val="Absatzstandardschriftart"/>
    <w:uiPriority w:val="99"/>
    <w:semiHidden/>
    <w:unhideWhenUsed/>
    <w:rsid w:val="00826E45"/>
    <w:rPr>
      <w:vertAlign w:val="superscript"/>
    </w:rPr>
  </w:style>
  <w:style w:type="character" w:styleId="Link">
    <w:name w:val="Hyperlink"/>
    <w:basedOn w:val="Absatzstandardschriftart"/>
    <w:uiPriority w:val="99"/>
    <w:unhideWhenUsed/>
    <w:rsid w:val="00826E45"/>
    <w:rPr>
      <w:color w:val="0000FF" w:themeColor="hyperlink"/>
      <w:u w:val="single"/>
    </w:rPr>
  </w:style>
  <w:style w:type="character" w:styleId="Platzhaltertext">
    <w:name w:val="Placeholder Text"/>
    <w:basedOn w:val="Absatzstandardschriftart"/>
    <w:uiPriority w:val="99"/>
    <w:semiHidden/>
    <w:rsid w:val="00A37C7A"/>
    <w:rPr>
      <w:color w:val="80808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A37C7A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A37C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73AA6"/>
    <w:pPr>
      <w:ind w:left="720"/>
      <w:contextualSpacing/>
    </w:pPr>
  </w:style>
  <w:style w:type="paragraph" w:styleId="Funotentext">
    <w:name w:val="footnote text"/>
    <w:basedOn w:val="Standard"/>
    <w:link w:val="FunotentextZeichen"/>
    <w:uiPriority w:val="99"/>
    <w:semiHidden/>
    <w:unhideWhenUsed/>
    <w:rsid w:val="00826E45"/>
    <w:rPr>
      <w:sz w:val="20"/>
      <w:szCs w:val="20"/>
    </w:rPr>
  </w:style>
  <w:style w:type="character" w:customStyle="1" w:styleId="FunotentextZeichen">
    <w:name w:val="Fußnotentext Zeichen"/>
    <w:basedOn w:val="Absatzstandardschriftart"/>
    <w:link w:val="Funotentext"/>
    <w:uiPriority w:val="99"/>
    <w:semiHidden/>
    <w:rsid w:val="00826E45"/>
    <w:rPr>
      <w:sz w:val="20"/>
      <w:szCs w:val="20"/>
    </w:rPr>
  </w:style>
  <w:style w:type="character" w:styleId="Funotenzeichen">
    <w:name w:val="footnote reference"/>
    <w:basedOn w:val="Absatzstandardschriftart"/>
    <w:uiPriority w:val="99"/>
    <w:semiHidden/>
    <w:unhideWhenUsed/>
    <w:rsid w:val="00826E45"/>
    <w:rPr>
      <w:vertAlign w:val="superscript"/>
    </w:rPr>
  </w:style>
  <w:style w:type="character" w:styleId="Link">
    <w:name w:val="Hyperlink"/>
    <w:basedOn w:val="Absatzstandardschriftart"/>
    <w:uiPriority w:val="99"/>
    <w:unhideWhenUsed/>
    <w:rsid w:val="00826E45"/>
    <w:rPr>
      <w:color w:val="0000FF" w:themeColor="hyperlink"/>
      <w:u w:val="single"/>
    </w:rPr>
  </w:style>
  <w:style w:type="character" w:styleId="Platzhaltertext">
    <w:name w:val="Placeholder Text"/>
    <w:basedOn w:val="Absatzstandardschriftart"/>
    <w:uiPriority w:val="99"/>
    <w:semiHidden/>
    <w:rsid w:val="00A37C7A"/>
    <w:rPr>
      <w:color w:val="808080"/>
    </w:r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A37C7A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A37C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7CBDA7-DDA5-E841-B218-7CD99BC53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1648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Stucky</dc:creator>
  <cp:lastModifiedBy>Fanny Geiser</cp:lastModifiedBy>
  <cp:revision>2</cp:revision>
  <cp:lastPrinted>2013-12-02T23:25:00Z</cp:lastPrinted>
  <dcterms:created xsi:type="dcterms:W3CDTF">2014-03-24T15:00:00Z</dcterms:created>
  <dcterms:modified xsi:type="dcterms:W3CDTF">2014-03-24T15:00:00Z</dcterms:modified>
</cp:coreProperties>
</file>