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23706D" w14:textId="77777777" w:rsidR="0002391E" w:rsidRPr="0002391E" w:rsidRDefault="0002391E" w:rsidP="0002391E">
      <w:pPr>
        <w:jc w:val="center"/>
        <w:rPr>
          <w:rFonts w:ascii="Avenir Book" w:hAnsi="Avenir Book"/>
          <w:b/>
          <w:u w:val="single"/>
        </w:rPr>
      </w:pPr>
      <w:r w:rsidRPr="0002391E">
        <w:rPr>
          <w:rFonts w:ascii="Avenir Book" w:hAnsi="Avenir Book"/>
          <w:b/>
          <w:u w:val="single"/>
        </w:rPr>
        <w:t>Chronobiologie</w:t>
      </w:r>
    </w:p>
    <w:p w14:paraId="779CF41D" w14:textId="77777777" w:rsidR="0002391E" w:rsidRPr="0002391E" w:rsidRDefault="0002391E" w:rsidP="0002391E">
      <w:pPr>
        <w:rPr>
          <w:rFonts w:ascii="Avenir Book" w:hAnsi="Avenir Book"/>
          <w:sz w:val="22"/>
        </w:rPr>
      </w:pPr>
    </w:p>
    <w:p w14:paraId="5B4DF9BD" w14:textId="77777777" w:rsidR="0002391E" w:rsidRPr="0002391E" w:rsidRDefault="0002391E" w:rsidP="0002391E">
      <w:pPr>
        <w:tabs>
          <w:tab w:val="left" w:pos="6180"/>
        </w:tabs>
        <w:rPr>
          <w:rFonts w:ascii="Avenir Book" w:hAnsi="Avenir Book"/>
          <w:sz w:val="22"/>
        </w:rPr>
      </w:pPr>
      <w:r w:rsidRPr="0002391E">
        <w:rPr>
          <w:rFonts w:ascii="Avenir Book" w:hAnsi="Avenir Book"/>
          <w:sz w:val="22"/>
        </w:rPr>
        <w:t>La sérotonine et la température corporelle sont plus élevées pendant le moment d’éveil de l’espèce.</w:t>
      </w:r>
    </w:p>
    <w:p w14:paraId="5972B594" w14:textId="77777777" w:rsidR="007752F0" w:rsidRDefault="0002391E" w:rsidP="0002391E">
      <w:pPr>
        <w:tabs>
          <w:tab w:val="left" w:pos="6180"/>
        </w:tabs>
        <w:rPr>
          <w:rFonts w:ascii="Avenir Book" w:hAnsi="Avenir Book"/>
          <w:sz w:val="22"/>
        </w:rPr>
      </w:pPr>
      <w:r w:rsidRPr="0002391E">
        <w:rPr>
          <w:rFonts w:ascii="Avenir Book" w:hAnsi="Avenir Book"/>
          <w:sz w:val="22"/>
        </w:rPr>
        <w:t>La mélatonine est de toute façon plus élevée pendant la nuit et basse pendant la journée. Peu importe l’espèce.</w:t>
      </w:r>
    </w:p>
    <w:p w14:paraId="20ACDA84" w14:textId="77777777" w:rsidR="00E0622E" w:rsidRDefault="00E0622E" w:rsidP="0002391E">
      <w:pPr>
        <w:tabs>
          <w:tab w:val="left" w:pos="6180"/>
        </w:tabs>
        <w:rPr>
          <w:rFonts w:ascii="Avenir Book" w:hAnsi="Avenir Book"/>
          <w:sz w:val="22"/>
        </w:rPr>
      </w:pPr>
    </w:p>
    <w:p w14:paraId="2247B513" w14:textId="77777777" w:rsidR="00E0622E" w:rsidRPr="00BE02D5" w:rsidRDefault="00E0622E" w:rsidP="0002391E">
      <w:pPr>
        <w:tabs>
          <w:tab w:val="left" w:pos="6180"/>
        </w:tabs>
        <w:rPr>
          <w:rFonts w:ascii="Avenir Book" w:hAnsi="Avenir Book"/>
          <w:b/>
          <w:sz w:val="22"/>
          <w:u w:val="single"/>
        </w:rPr>
      </w:pPr>
      <w:r w:rsidRPr="00BE02D5">
        <w:rPr>
          <w:rFonts w:ascii="Avenir Book" w:hAnsi="Avenir Book"/>
          <w:b/>
          <w:sz w:val="22"/>
          <w:u w:val="single"/>
        </w:rPr>
        <w:t>Hypothalamus</w:t>
      </w:r>
    </w:p>
    <w:p w14:paraId="33FA5971" w14:textId="77777777" w:rsidR="00E0622E" w:rsidRDefault="00E0622E" w:rsidP="0002391E">
      <w:pPr>
        <w:tabs>
          <w:tab w:val="left" w:pos="6180"/>
        </w:tabs>
        <w:rPr>
          <w:rFonts w:ascii="Avenir Book" w:hAnsi="Avenir Book"/>
          <w:sz w:val="22"/>
          <w:u w:val="single"/>
        </w:rPr>
      </w:pPr>
    </w:p>
    <w:p w14:paraId="26461F17" w14:textId="77777777" w:rsidR="00BE02D5" w:rsidRPr="00BE02D5" w:rsidRDefault="00BE02D5" w:rsidP="0002391E">
      <w:p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>Partie intermédiaire :</w:t>
      </w:r>
    </w:p>
    <w:p w14:paraId="6B23836E" w14:textId="77777777" w:rsidR="00BE02D5" w:rsidRPr="00BE02D5" w:rsidRDefault="00BE02D5" w:rsidP="00BE02D5">
      <w:pPr>
        <w:pStyle w:val="Paragraphedeliste"/>
        <w:numPr>
          <w:ilvl w:val="0"/>
          <w:numId w:val="3"/>
        </w:num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 xml:space="preserve">Aire </w:t>
      </w:r>
      <w:proofErr w:type="spellStart"/>
      <w:r w:rsidRPr="00BE02D5">
        <w:rPr>
          <w:rFonts w:ascii="Avenir Book" w:hAnsi="Avenir Book"/>
          <w:sz w:val="22"/>
        </w:rPr>
        <w:t>préoptique</w:t>
      </w:r>
      <w:proofErr w:type="spellEnd"/>
    </w:p>
    <w:p w14:paraId="4C75F724" w14:textId="77777777" w:rsidR="00BE02D5" w:rsidRPr="00BE02D5" w:rsidRDefault="00BE02D5" w:rsidP="00BE02D5">
      <w:pPr>
        <w:pStyle w:val="Paragraphedeliste"/>
        <w:numPr>
          <w:ilvl w:val="0"/>
          <w:numId w:val="3"/>
        </w:num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>Noyau dorso-médian</w:t>
      </w:r>
    </w:p>
    <w:p w14:paraId="6496F45F" w14:textId="77777777" w:rsidR="00BE02D5" w:rsidRPr="00BE02D5" w:rsidRDefault="00BE02D5" w:rsidP="00BE02D5">
      <w:pPr>
        <w:pStyle w:val="Paragraphedeliste"/>
        <w:numPr>
          <w:ilvl w:val="0"/>
          <w:numId w:val="3"/>
        </w:num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 xml:space="preserve">Noyau </w:t>
      </w:r>
      <w:proofErr w:type="spellStart"/>
      <w:r w:rsidRPr="00BE02D5">
        <w:rPr>
          <w:rFonts w:ascii="Avenir Book" w:hAnsi="Avenir Book"/>
          <w:sz w:val="22"/>
        </w:rPr>
        <w:t>paraventriculaire</w:t>
      </w:r>
      <w:proofErr w:type="spellEnd"/>
    </w:p>
    <w:p w14:paraId="0E29C79E" w14:textId="77777777" w:rsidR="00BE02D5" w:rsidRPr="00BE02D5" w:rsidRDefault="00BE02D5" w:rsidP="0002391E">
      <w:pPr>
        <w:tabs>
          <w:tab w:val="left" w:pos="6180"/>
        </w:tabs>
        <w:rPr>
          <w:rFonts w:ascii="Avenir Book" w:hAnsi="Avenir Book"/>
          <w:b/>
          <w:sz w:val="22"/>
        </w:rPr>
      </w:pPr>
      <w:r w:rsidRPr="00BE02D5">
        <w:rPr>
          <w:rFonts w:ascii="Avenir Book" w:hAnsi="Avenir Book"/>
          <w:b/>
          <w:sz w:val="22"/>
        </w:rPr>
        <w:t>Partie basale :</w:t>
      </w:r>
    </w:p>
    <w:p w14:paraId="73DBA979" w14:textId="77777777" w:rsidR="00BE02D5" w:rsidRPr="00BE02D5" w:rsidRDefault="00BE02D5" w:rsidP="00BE02D5">
      <w:pPr>
        <w:pStyle w:val="Paragraphedeliste"/>
        <w:numPr>
          <w:ilvl w:val="0"/>
          <w:numId w:val="4"/>
        </w:num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 xml:space="preserve">Noyau </w:t>
      </w:r>
      <w:proofErr w:type="spellStart"/>
      <w:r w:rsidRPr="00BE02D5">
        <w:rPr>
          <w:rFonts w:ascii="Avenir Book" w:hAnsi="Avenir Book"/>
          <w:sz w:val="22"/>
        </w:rPr>
        <w:t>suprachiasmatique</w:t>
      </w:r>
      <w:proofErr w:type="spellEnd"/>
    </w:p>
    <w:p w14:paraId="4D01862F" w14:textId="77777777" w:rsidR="00BE02D5" w:rsidRDefault="00BE02D5" w:rsidP="00BE02D5">
      <w:pPr>
        <w:pStyle w:val="Paragraphedeliste"/>
        <w:numPr>
          <w:ilvl w:val="0"/>
          <w:numId w:val="4"/>
        </w:numPr>
        <w:tabs>
          <w:tab w:val="left" w:pos="6180"/>
        </w:tabs>
        <w:rPr>
          <w:rFonts w:ascii="Avenir Book" w:hAnsi="Avenir Book"/>
          <w:sz w:val="22"/>
        </w:rPr>
      </w:pPr>
      <w:r w:rsidRPr="00BE02D5">
        <w:rPr>
          <w:rFonts w:ascii="Avenir Book" w:hAnsi="Avenir Book"/>
          <w:sz w:val="22"/>
        </w:rPr>
        <w:t>Noyau arqué</w:t>
      </w:r>
    </w:p>
    <w:p w14:paraId="4E85A366" w14:textId="77777777" w:rsidR="00BE02D5" w:rsidRPr="00BE02D5" w:rsidRDefault="00BE02D5" w:rsidP="00BE02D5">
      <w:pPr>
        <w:tabs>
          <w:tab w:val="left" w:pos="6180"/>
        </w:tabs>
        <w:ind w:left="360"/>
        <w:rPr>
          <w:rFonts w:ascii="Avenir Book" w:hAnsi="Avenir Book"/>
          <w:sz w:val="22"/>
        </w:rPr>
      </w:pPr>
    </w:p>
    <w:p w14:paraId="77DA503A" w14:textId="77777777" w:rsidR="00BE02D5" w:rsidRPr="00BE02D5" w:rsidRDefault="00BE02D5" w:rsidP="00BE02D5">
      <w:pPr>
        <w:tabs>
          <w:tab w:val="left" w:pos="6180"/>
        </w:tabs>
        <w:rPr>
          <w:rFonts w:ascii="Avenir Book" w:hAnsi="Avenir Book"/>
          <w:b/>
          <w:sz w:val="22"/>
        </w:rPr>
      </w:pPr>
      <w:r w:rsidRPr="00BE02D5">
        <w:rPr>
          <w:rFonts w:ascii="Avenir Book" w:hAnsi="Avenir Book"/>
          <w:b/>
          <w:sz w:val="22"/>
        </w:rPr>
        <w:t>Sécrétion de mélatonine</w:t>
      </w:r>
    </w:p>
    <w:p w14:paraId="0D44A88D" w14:textId="77777777" w:rsidR="00BE02D5" w:rsidRDefault="00BE02D5" w:rsidP="00BE02D5">
      <w:pPr>
        <w:tabs>
          <w:tab w:val="left" w:pos="6180"/>
        </w:tabs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 xml:space="preserve">Lumière </w:t>
      </w:r>
      <w:r w:rsidRPr="00BE02D5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noyau supra-chiasmatique </w:t>
      </w:r>
      <w:r w:rsidRPr="00BE02D5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noyau </w:t>
      </w:r>
      <w:proofErr w:type="spellStart"/>
      <w:r>
        <w:rPr>
          <w:rFonts w:ascii="Avenir Book" w:hAnsi="Avenir Book"/>
          <w:sz w:val="22"/>
        </w:rPr>
        <w:t>paraventriculaire</w:t>
      </w:r>
      <w:proofErr w:type="spellEnd"/>
      <w:r>
        <w:rPr>
          <w:rFonts w:ascii="Avenir Book" w:hAnsi="Avenir Book"/>
          <w:sz w:val="22"/>
        </w:rPr>
        <w:t xml:space="preserve"> </w:t>
      </w:r>
      <w:r w:rsidRPr="00BE02D5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système sympathique cervical </w:t>
      </w:r>
      <w:r w:rsidRPr="00BE02D5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</w:t>
      </w:r>
      <w:proofErr w:type="spellStart"/>
      <w:r>
        <w:rPr>
          <w:rFonts w:ascii="Avenir Book" w:hAnsi="Avenir Book"/>
          <w:sz w:val="22"/>
        </w:rPr>
        <w:t>épiphysiqe</w:t>
      </w:r>
      <w:proofErr w:type="spellEnd"/>
      <w:r>
        <w:rPr>
          <w:rFonts w:ascii="Avenir Book" w:hAnsi="Avenir Book"/>
          <w:sz w:val="22"/>
        </w:rPr>
        <w:t> </w:t>
      </w:r>
      <w:r w:rsidRPr="00BE02D5">
        <w:rPr>
          <w:rFonts w:ascii="Avenir Book" w:hAnsi="Avenir Book"/>
          <w:sz w:val="22"/>
        </w:rPr>
        <w:sym w:font="Wingdings" w:char="F0E8"/>
      </w:r>
      <w:r>
        <w:rPr>
          <w:rFonts w:ascii="Avenir Book" w:hAnsi="Avenir Book"/>
          <w:sz w:val="22"/>
        </w:rPr>
        <w:t xml:space="preserve"> mélatonine</w:t>
      </w:r>
    </w:p>
    <w:p w14:paraId="1E02D6DB" w14:textId="77777777" w:rsidR="00BE02D5" w:rsidRDefault="00BE02D5" w:rsidP="00E0622E">
      <w:pPr>
        <w:tabs>
          <w:tab w:val="left" w:pos="6180"/>
        </w:tabs>
        <w:rPr>
          <w:rFonts w:ascii="Avenir Book" w:hAnsi="Avenir Book"/>
          <w:i/>
          <w:sz w:val="22"/>
        </w:rPr>
      </w:pPr>
    </w:p>
    <w:p w14:paraId="6DF95AC9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i/>
          <w:sz w:val="22"/>
        </w:rPr>
      </w:pPr>
      <w:r w:rsidRPr="00E0622E">
        <w:rPr>
          <w:rFonts w:ascii="Avenir Book" w:hAnsi="Avenir Book"/>
          <w:i/>
          <w:sz w:val="22"/>
        </w:rPr>
        <w:t xml:space="preserve">Afférences: </w:t>
      </w:r>
    </w:p>
    <w:p w14:paraId="121CB8F3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>Visuelle, cortex, limbique, viscéral.</w:t>
      </w:r>
    </w:p>
    <w:p w14:paraId="72EFF35A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</w:p>
    <w:p w14:paraId="7A57C2EC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i/>
          <w:sz w:val="22"/>
        </w:rPr>
      </w:pPr>
      <w:r w:rsidRPr="00E0622E">
        <w:rPr>
          <w:rFonts w:ascii="Avenir Book" w:hAnsi="Avenir Book"/>
          <w:i/>
          <w:sz w:val="22"/>
        </w:rPr>
        <w:t>Noyaux qui intègrent les afférences:</w:t>
      </w:r>
    </w:p>
    <w:p w14:paraId="13DDC210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</w:t>
      </w:r>
      <w:proofErr w:type="spellStart"/>
      <w:r w:rsidRPr="00E0622E">
        <w:rPr>
          <w:rFonts w:ascii="Avenir Book" w:hAnsi="Avenir Book"/>
          <w:sz w:val="22"/>
        </w:rPr>
        <w:t>Suprachiasmatique</w:t>
      </w:r>
      <w:proofErr w:type="spellEnd"/>
    </w:p>
    <w:p w14:paraId="3D6A89B3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>- Arqué</w:t>
      </w:r>
    </w:p>
    <w:p w14:paraId="3B31601C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</w:t>
      </w:r>
      <w:proofErr w:type="spellStart"/>
      <w:r w:rsidRPr="00E0622E">
        <w:rPr>
          <w:rFonts w:ascii="Avenir Book" w:hAnsi="Avenir Book"/>
          <w:sz w:val="22"/>
        </w:rPr>
        <w:t>Ventro</w:t>
      </w:r>
      <w:proofErr w:type="spellEnd"/>
      <w:r w:rsidRPr="00E0622E">
        <w:rPr>
          <w:rFonts w:ascii="Avenir Book" w:hAnsi="Avenir Book"/>
          <w:sz w:val="22"/>
        </w:rPr>
        <w:t>-médian</w:t>
      </w:r>
    </w:p>
    <w:p w14:paraId="7040E1F8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>- Dorso-médian</w:t>
      </w:r>
    </w:p>
    <w:p w14:paraId="0429D218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</w:t>
      </w:r>
      <w:proofErr w:type="spellStart"/>
      <w:r w:rsidRPr="00E0622E">
        <w:rPr>
          <w:rFonts w:ascii="Avenir Book" w:hAnsi="Avenir Book"/>
          <w:sz w:val="22"/>
        </w:rPr>
        <w:t>Paraventriculaire</w:t>
      </w:r>
      <w:proofErr w:type="spellEnd"/>
    </w:p>
    <w:p w14:paraId="536DA4E1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</w:p>
    <w:p w14:paraId="305B347D" w14:textId="77777777" w:rsidR="00E0622E" w:rsidRPr="00BE02D5" w:rsidRDefault="00E0622E" w:rsidP="00E0622E">
      <w:pPr>
        <w:tabs>
          <w:tab w:val="left" w:pos="6180"/>
        </w:tabs>
        <w:rPr>
          <w:rFonts w:ascii="Avenir Book" w:hAnsi="Avenir Book"/>
          <w:b/>
          <w:sz w:val="22"/>
        </w:rPr>
      </w:pPr>
      <w:r w:rsidRPr="00BE02D5">
        <w:rPr>
          <w:rFonts w:ascii="Avenir Book" w:hAnsi="Avenir Book"/>
          <w:b/>
          <w:sz w:val="22"/>
        </w:rPr>
        <w:t>Noyaux de projections:</w:t>
      </w:r>
    </w:p>
    <w:p w14:paraId="35F976B4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Aire </w:t>
      </w:r>
      <w:proofErr w:type="spellStart"/>
      <w:r w:rsidRPr="00E0622E">
        <w:rPr>
          <w:rFonts w:ascii="Avenir Book" w:hAnsi="Avenir Book"/>
          <w:sz w:val="22"/>
        </w:rPr>
        <w:t>préoptique</w:t>
      </w:r>
      <w:proofErr w:type="spellEnd"/>
      <w:r w:rsidRPr="00E0622E">
        <w:rPr>
          <w:rFonts w:ascii="Avenir Book" w:hAnsi="Avenir Book"/>
          <w:sz w:val="22"/>
        </w:rPr>
        <w:t xml:space="preserve"> </w:t>
      </w:r>
      <w:proofErr w:type="spellStart"/>
      <w:r w:rsidRPr="00E0622E">
        <w:rPr>
          <w:rFonts w:ascii="Avenir Book" w:hAnsi="Avenir Book"/>
          <w:sz w:val="22"/>
        </w:rPr>
        <w:t>ventro</w:t>
      </w:r>
      <w:proofErr w:type="spellEnd"/>
      <w:r w:rsidRPr="00E0622E">
        <w:rPr>
          <w:rFonts w:ascii="Avenir Book" w:hAnsi="Avenir Book"/>
          <w:sz w:val="22"/>
        </w:rPr>
        <w:t xml:space="preserve">-latérale —&gt; induction du sommeil (GABA) </w:t>
      </w:r>
    </w:p>
    <w:p w14:paraId="3E4BA252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Aire </w:t>
      </w:r>
      <w:proofErr w:type="spellStart"/>
      <w:r w:rsidRPr="00E0622E">
        <w:rPr>
          <w:rFonts w:ascii="Avenir Book" w:hAnsi="Avenir Book"/>
          <w:sz w:val="22"/>
        </w:rPr>
        <w:t>préoptique</w:t>
      </w:r>
      <w:proofErr w:type="spellEnd"/>
      <w:r w:rsidRPr="00E0622E">
        <w:rPr>
          <w:rFonts w:ascii="Avenir Book" w:hAnsi="Avenir Book"/>
          <w:sz w:val="22"/>
        </w:rPr>
        <w:t xml:space="preserve"> </w:t>
      </w:r>
      <w:proofErr w:type="spellStart"/>
      <w:r w:rsidRPr="00E0622E">
        <w:rPr>
          <w:rFonts w:ascii="Avenir Book" w:hAnsi="Avenir Book"/>
          <w:sz w:val="22"/>
        </w:rPr>
        <w:t>ventro</w:t>
      </w:r>
      <w:proofErr w:type="spellEnd"/>
      <w:r w:rsidRPr="00E0622E">
        <w:rPr>
          <w:rFonts w:ascii="Avenir Book" w:hAnsi="Avenir Book"/>
          <w:sz w:val="22"/>
        </w:rPr>
        <w:t>-médiale —&gt; thermorégulation</w:t>
      </w:r>
    </w:p>
    <w:p w14:paraId="769EEFD7" w14:textId="77777777" w:rsidR="00E0622E" w:rsidRPr="00E0622E" w:rsidRDefault="00E0622E" w:rsidP="00E0622E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>- Aire hypothalamique latérale —&gt; éveil et prise de nourriture</w:t>
      </w:r>
    </w:p>
    <w:p w14:paraId="4A63F2F5" w14:textId="77777777" w:rsidR="007F5067" w:rsidRPr="007F5067" w:rsidRDefault="00E0622E" w:rsidP="0087389A">
      <w:pPr>
        <w:tabs>
          <w:tab w:val="left" w:pos="6180"/>
        </w:tabs>
        <w:rPr>
          <w:rFonts w:ascii="Avenir Book" w:hAnsi="Avenir Book"/>
          <w:sz w:val="22"/>
        </w:rPr>
      </w:pPr>
      <w:r w:rsidRPr="00E0622E">
        <w:rPr>
          <w:rFonts w:ascii="Avenir Book" w:hAnsi="Avenir Book"/>
          <w:sz w:val="22"/>
        </w:rPr>
        <w:t xml:space="preserve">- Noyau </w:t>
      </w:r>
      <w:proofErr w:type="spellStart"/>
      <w:r w:rsidRPr="00E0622E">
        <w:rPr>
          <w:rFonts w:ascii="Avenir Book" w:hAnsi="Avenir Book"/>
          <w:sz w:val="22"/>
        </w:rPr>
        <w:t>paraventriculaire</w:t>
      </w:r>
      <w:proofErr w:type="spellEnd"/>
      <w:r w:rsidRPr="00E0622E">
        <w:rPr>
          <w:rFonts w:ascii="Avenir Book" w:hAnsi="Avenir Book"/>
          <w:sz w:val="22"/>
        </w:rPr>
        <w:t xml:space="preserve"> —&gt; régulation de la mélatonine (via le système sympathique) et sécrétion du cortisol.</w:t>
      </w:r>
    </w:p>
    <w:p w14:paraId="776C718C" w14:textId="77777777" w:rsidR="007F5067" w:rsidRDefault="007F5067" w:rsidP="0087389A">
      <w:pPr>
        <w:tabs>
          <w:tab w:val="left" w:pos="6180"/>
        </w:tabs>
        <w:rPr>
          <w:rFonts w:ascii="Avenir Book" w:hAnsi="Avenir Book"/>
          <w:b/>
        </w:rPr>
      </w:pPr>
    </w:p>
    <w:p w14:paraId="164D122E" w14:textId="77777777" w:rsidR="007F5067" w:rsidRDefault="007F5067" w:rsidP="0087389A">
      <w:pPr>
        <w:tabs>
          <w:tab w:val="left" w:pos="6180"/>
        </w:tabs>
        <w:rPr>
          <w:rFonts w:ascii="Avenir Book" w:hAnsi="Avenir Book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A01FFF" wp14:editId="09F85354">
                <wp:simplePos x="0" y="0"/>
                <wp:positionH relativeFrom="column">
                  <wp:posOffset>342900</wp:posOffset>
                </wp:positionH>
                <wp:positionV relativeFrom="paragraph">
                  <wp:posOffset>7429500</wp:posOffset>
                </wp:positionV>
                <wp:extent cx="4998720" cy="2026285"/>
                <wp:effectExtent l="50800" t="25400" r="81280" b="107315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202628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E61BF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b/>
                              </w:rPr>
                              <w:t>Système dopaminergique</w:t>
                            </w:r>
                          </w:p>
                          <w:p w14:paraId="2CF895A2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Substance noire —&gt; striatum:</w:t>
                            </w:r>
                          </w:p>
                          <w:p w14:paraId="579138FF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sz w:val="22"/>
                              </w:rPr>
                              <w:t>- Mouvements (atteints lors de Parkinson)</w:t>
                            </w:r>
                          </w:p>
                          <w:p w14:paraId="794483F9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</w:p>
                          <w:p w14:paraId="5487D287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 xml:space="preserve">Aire </w:t>
                            </w:r>
                            <w:proofErr w:type="spellStart"/>
                            <w:r w:rsidRPr="00BB2595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tegmentale</w:t>
                            </w:r>
                            <w:proofErr w:type="spellEnd"/>
                            <w:r w:rsidRPr="00BB2595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 xml:space="preserve"> ventrale —&gt; base du télencéphale et cortex cérébral:</w:t>
                            </w:r>
                          </w:p>
                          <w:p w14:paraId="79A4749C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sz w:val="22"/>
                              </w:rPr>
                              <w:t>- Système limbique (émotions, affectivité, agressivité, addiction)</w:t>
                            </w:r>
                          </w:p>
                          <w:p w14:paraId="351A7045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7F5067">
                              <w:rPr>
                                <w:rFonts w:ascii="Avenir Book" w:hAnsi="Avenir Book"/>
                                <w:color w:val="FF0000"/>
                                <w:sz w:val="22"/>
                              </w:rPr>
                              <w:t>- Pathologies psychiatriques (dépression anxiété, schizophrénie, toxicomanie</w:t>
                            </w:r>
                            <w:r w:rsidRPr="00BB2595">
                              <w:rPr>
                                <w:rFonts w:ascii="Avenir Book" w:hAnsi="Avenir Book"/>
                                <w:sz w:val="22"/>
                              </w:rPr>
                              <w:t>)</w:t>
                            </w:r>
                          </w:p>
                          <w:p w14:paraId="5251DA9C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</w:pPr>
                          </w:p>
                          <w:p w14:paraId="293C80D1" w14:textId="77777777" w:rsidR="007F5067" w:rsidRPr="00BB2595" w:rsidRDefault="007F5067" w:rsidP="005A275B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Noyau arqué —&gt; infundibulum:</w:t>
                            </w:r>
                          </w:p>
                          <w:p w14:paraId="1126AC38" w14:textId="77777777" w:rsidR="007F5067" w:rsidRPr="00E938CC" w:rsidRDefault="007F5067" w:rsidP="007F5067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  <w:sz w:val="22"/>
                              </w:rPr>
                              <w:t xml:space="preserve">- Inhibition de la sécrétion de la prolactine par l’hypophyse.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0" o:spid="_x0000_s1026" type="#_x0000_t202" style="position:absolute;margin-left:27pt;margin-top:585pt;width:393.6pt;height:159.5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" fillcolor="gray [1616]" strokecolor="black [3040]">
                <v:fill color2="#d9d9d9 [496]" rotate="t" colors="0 #bcbcbc;22938f #d0d0d0;1 #ededed" type="gradient"/>
                <v:shadow on="t" opacity="24903f" mv:blur="40000f" origin=",.5" offset="0,20000emu"/>
                <v:textbox style="mso-fit-shape-to-text:t">
                  <w:txbxContent>
                    <w:p w14:paraId="0FFE61BF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b/>
                        </w:rPr>
                      </w:pPr>
                      <w:r w:rsidRPr="00BB2595">
                        <w:rPr>
                          <w:rFonts w:ascii="Avenir Book" w:hAnsi="Avenir Book"/>
                          <w:b/>
                        </w:rPr>
                        <w:t>Système dopaminergique</w:t>
                      </w:r>
                    </w:p>
                    <w:p w14:paraId="2CF895A2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i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i/>
                          <w:sz w:val="22"/>
                        </w:rPr>
                        <w:t>Substance noire —&gt; striatum:</w:t>
                      </w:r>
                    </w:p>
                    <w:p w14:paraId="579138FF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sz w:val="22"/>
                        </w:rPr>
                        <w:t>- Mouvements (atteints lors de Parkinson)</w:t>
                      </w:r>
                    </w:p>
                    <w:p w14:paraId="794483F9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</w:p>
                    <w:p w14:paraId="5487D287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i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i/>
                          <w:sz w:val="22"/>
                        </w:rPr>
                        <w:t xml:space="preserve">Aire </w:t>
                      </w:r>
                      <w:proofErr w:type="spellStart"/>
                      <w:r w:rsidRPr="00BB2595">
                        <w:rPr>
                          <w:rFonts w:ascii="Avenir Book" w:hAnsi="Avenir Book"/>
                          <w:i/>
                          <w:sz w:val="22"/>
                        </w:rPr>
                        <w:t>tegmentale</w:t>
                      </w:r>
                      <w:proofErr w:type="spellEnd"/>
                      <w:r w:rsidRPr="00BB2595">
                        <w:rPr>
                          <w:rFonts w:ascii="Avenir Book" w:hAnsi="Avenir Book"/>
                          <w:i/>
                          <w:sz w:val="22"/>
                        </w:rPr>
                        <w:t xml:space="preserve"> ventrale —&gt; base du télencéphale et cortex cérébral:</w:t>
                      </w:r>
                    </w:p>
                    <w:p w14:paraId="79A4749C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sz w:val="22"/>
                        </w:rPr>
                        <w:t>- Système limbique (émotions, affectivité, agressivité, addiction)</w:t>
                      </w:r>
                    </w:p>
                    <w:p w14:paraId="351A7045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7F5067">
                        <w:rPr>
                          <w:rFonts w:ascii="Avenir Book" w:hAnsi="Avenir Book"/>
                          <w:color w:val="FF0000"/>
                          <w:sz w:val="22"/>
                        </w:rPr>
                        <w:t>- Pathologies psychiatriques (dépression anxiété, schizophrénie, toxicomanie</w:t>
                      </w:r>
                      <w:r w:rsidRPr="00BB2595">
                        <w:rPr>
                          <w:rFonts w:ascii="Avenir Book" w:hAnsi="Avenir Book"/>
                          <w:sz w:val="22"/>
                        </w:rPr>
                        <w:t>)</w:t>
                      </w:r>
                    </w:p>
                    <w:p w14:paraId="5251DA9C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i/>
                          <w:sz w:val="22"/>
                        </w:rPr>
                      </w:pPr>
                    </w:p>
                    <w:p w14:paraId="293C80D1" w14:textId="77777777" w:rsidR="007F5067" w:rsidRPr="00BB2595" w:rsidRDefault="007F5067" w:rsidP="005A275B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i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i/>
                          <w:sz w:val="22"/>
                        </w:rPr>
                        <w:t>Noyau arqué —&gt; infundibulum:</w:t>
                      </w:r>
                    </w:p>
                    <w:p w14:paraId="1126AC38" w14:textId="77777777" w:rsidR="007F5067" w:rsidRPr="00E938CC" w:rsidRDefault="007F5067" w:rsidP="007F5067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BB2595">
                        <w:rPr>
                          <w:rFonts w:ascii="Avenir Book" w:hAnsi="Avenir Book"/>
                          <w:sz w:val="22"/>
                        </w:rPr>
                        <w:t xml:space="preserve">- Inhibition de la sécrétion de la prolactine par l’hypophyse.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BF2E2D" w14:textId="77777777" w:rsidR="007F5067" w:rsidRDefault="007F5067" w:rsidP="0087389A">
      <w:pPr>
        <w:tabs>
          <w:tab w:val="left" w:pos="6180"/>
        </w:tabs>
        <w:rPr>
          <w:rFonts w:ascii="Avenir Book" w:hAnsi="Avenir Book"/>
          <w:b/>
        </w:rPr>
      </w:pPr>
    </w:p>
    <w:p w14:paraId="325B486B" w14:textId="77777777" w:rsidR="007F5067" w:rsidRDefault="007F5067" w:rsidP="0087389A">
      <w:pPr>
        <w:tabs>
          <w:tab w:val="left" w:pos="6180"/>
        </w:tabs>
        <w:rPr>
          <w:rFonts w:ascii="Avenir Book" w:hAnsi="Avenir Book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A18141" wp14:editId="4CE855E2">
                <wp:simplePos x="0" y="0"/>
                <wp:positionH relativeFrom="column">
                  <wp:posOffset>-4445</wp:posOffset>
                </wp:positionH>
                <wp:positionV relativeFrom="paragraph">
                  <wp:posOffset>0</wp:posOffset>
                </wp:positionV>
                <wp:extent cx="5765800" cy="1661795"/>
                <wp:effectExtent l="50800" t="25400" r="76200" b="90805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166179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3991B" w14:textId="77777777" w:rsidR="007F5067" w:rsidRPr="00BB2595" w:rsidRDefault="007F5067" w:rsidP="0087389A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b/>
                              </w:rPr>
                            </w:pPr>
                            <w:r>
                              <w:rPr>
                                <w:rFonts w:ascii="Avenir Book" w:hAnsi="Avenir Book"/>
                                <w:b/>
                              </w:rPr>
                              <w:t>Système norad</w:t>
                            </w:r>
                            <w:r w:rsidRPr="00BB2595">
                              <w:rPr>
                                <w:rFonts w:ascii="Avenir Book" w:hAnsi="Avenir Book"/>
                                <w:b/>
                              </w:rPr>
                              <w:t>rénergique (substance réticulée dans la partie caudale du tronc cérébral)</w:t>
                            </w:r>
                          </w:p>
                          <w:p w14:paraId="387597A5" w14:textId="77777777" w:rsidR="007F5067" w:rsidRPr="0087389A" w:rsidRDefault="007F5067" w:rsidP="0087389A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</w:pPr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 xml:space="preserve">Locus </w:t>
                            </w:r>
                            <w:proofErr w:type="spellStart"/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coeruleus</w:t>
                            </w:r>
                            <w:proofErr w:type="spellEnd"/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 xml:space="preserve"> (</w:t>
                            </w:r>
                            <w:proofErr w:type="spellStart"/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tegmentum</w:t>
                            </w:r>
                            <w:proofErr w:type="spellEnd"/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 xml:space="preserve"> pontique) —&gt; TOUTES les divisions du cerveau:</w:t>
                            </w:r>
                          </w:p>
                          <w:p w14:paraId="12477215" w14:textId="77777777" w:rsidR="007F5067" w:rsidRPr="0087389A" w:rsidRDefault="007F5067" w:rsidP="0087389A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87389A">
                              <w:rPr>
                                <w:rFonts w:ascii="Avenir Book" w:hAnsi="Avenir Book"/>
                                <w:sz w:val="22"/>
                              </w:rPr>
                              <w:t>- vigilance (amplification d’un input sensoriel donné</w:t>
                            </w:r>
                            <w:proofErr w:type="gramStart"/>
                            <w:r w:rsidRPr="0087389A">
                              <w:rPr>
                                <w:rFonts w:ascii="Avenir Book" w:hAnsi="Avenir Book"/>
                                <w:sz w:val="22"/>
                              </w:rPr>
                              <w:t>) ,</w:t>
                            </w:r>
                            <w:proofErr w:type="gramEnd"/>
                            <w:r w:rsidRPr="0087389A">
                              <w:rPr>
                                <w:rFonts w:ascii="Avenir Book" w:hAnsi="Avenir Book"/>
                                <w:sz w:val="22"/>
                              </w:rPr>
                              <w:t xml:space="preserve"> éveil, apprentissage, système végétatif</w:t>
                            </w:r>
                          </w:p>
                          <w:p w14:paraId="59F03AA3" w14:textId="77777777" w:rsidR="007F5067" w:rsidRPr="0087389A" w:rsidRDefault="007F5067" w:rsidP="0087389A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</w:p>
                          <w:p w14:paraId="70066317" w14:textId="77777777" w:rsidR="007F5067" w:rsidRDefault="007F5067" w:rsidP="0087389A">
                            <w:p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87389A">
                              <w:rPr>
                                <w:rFonts w:ascii="Avenir Book" w:hAnsi="Avenir Book"/>
                                <w:i/>
                                <w:sz w:val="22"/>
                              </w:rPr>
                              <w:t>Voie descendante:</w:t>
                            </w:r>
                          </w:p>
                          <w:p w14:paraId="40146E6E" w14:textId="77777777" w:rsidR="007F5067" w:rsidRPr="00FF0B67" w:rsidRDefault="007F5067" w:rsidP="007F50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18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87389A">
                              <w:rPr>
                                <w:rFonts w:ascii="Avenir Book" w:hAnsi="Avenir Book"/>
                                <w:sz w:val="22"/>
                              </w:rPr>
                              <w:t>système végétatif, sensoriel.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27" type="#_x0000_t202" style="position:absolute;margin-left:-.3pt;margin-top:0;width:454pt;height:130.8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" fillcolor="#cdddac [1622]" strokecolor="#94b64e [3046]">
                <v:fill color2="#f0f4e6 [502]" rotate="t" colors="0 #dafda7;22938f #e4fdc2;1 #f5ffe6" type="gradient"/>
                <v:shadow on="t" opacity="24903f" mv:blur="40000f" origin=",.5" offset="0,20000emu"/>
                <v:textbox style="mso-fit-shape-to-text:t">
                  <w:txbxContent>
                    <w:p w14:paraId="6AE3991B" w14:textId="77777777" w:rsidR="007F5067" w:rsidRPr="00BB2595" w:rsidRDefault="007F5067" w:rsidP="0087389A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b/>
                        </w:rPr>
                      </w:pPr>
                      <w:r>
                        <w:rPr>
                          <w:rFonts w:ascii="Avenir Book" w:hAnsi="Avenir Book"/>
                          <w:b/>
                        </w:rPr>
                        <w:t>Système norad</w:t>
                      </w:r>
                      <w:r w:rsidRPr="00BB2595">
                        <w:rPr>
                          <w:rFonts w:ascii="Avenir Book" w:hAnsi="Avenir Book"/>
                          <w:b/>
                        </w:rPr>
                        <w:t>rénergique (substance réticulée dans la partie caudale du tronc cérébral)</w:t>
                      </w:r>
                    </w:p>
                    <w:p w14:paraId="387597A5" w14:textId="77777777" w:rsidR="007F5067" w:rsidRPr="0087389A" w:rsidRDefault="007F5067" w:rsidP="0087389A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i/>
                          <w:sz w:val="22"/>
                        </w:rPr>
                      </w:pPr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 xml:space="preserve">Locus </w:t>
                      </w:r>
                      <w:proofErr w:type="spellStart"/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>coeruleus</w:t>
                      </w:r>
                      <w:proofErr w:type="spellEnd"/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 xml:space="preserve"> (</w:t>
                      </w:r>
                      <w:proofErr w:type="spellStart"/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>tegmentum</w:t>
                      </w:r>
                      <w:proofErr w:type="spellEnd"/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 xml:space="preserve"> pontique) —&gt; TOUTES les divisions du cerveau:</w:t>
                      </w:r>
                    </w:p>
                    <w:p w14:paraId="12477215" w14:textId="77777777" w:rsidR="007F5067" w:rsidRPr="0087389A" w:rsidRDefault="007F5067" w:rsidP="0087389A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87389A">
                        <w:rPr>
                          <w:rFonts w:ascii="Avenir Book" w:hAnsi="Avenir Book"/>
                          <w:sz w:val="22"/>
                        </w:rPr>
                        <w:t>- vigilance (amplification d’un input sensoriel donné</w:t>
                      </w:r>
                      <w:proofErr w:type="gramStart"/>
                      <w:r w:rsidRPr="0087389A">
                        <w:rPr>
                          <w:rFonts w:ascii="Avenir Book" w:hAnsi="Avenir Book"/>
                          <w:sz w:val="22"/>
                        </w:rPr>
                        <w:t>) ,</w:t>
                      </w:r>
                      <w:proofErr w:type="gramEnd"/>
                      <w:r w:rsidRPr="0087389A">
                        <w:rPr>
                          <w:rFonts w:ascii="Avenir Book" w:hAnsi="Avenir Book"/>
                          <w:sz w:val="22"/>
                        </w:rPr>
                        <w:t xml:space="preserve"> éveil, apprentissage, système végétatif</w:t>
                      </w:r>
                    </w:p>
                    <w:p w14:paraId="59F03AA3" w14:textId="77777777" w:rsidR="007F5067" w:rsidRPr="0087389A" w:rsidRDefault="007F5067" w:rsidP="0087389A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</w:p>
                    <w:p w14:paraId="70066317" w14:textId="77777777" w:rsidR="007F5067" w:rsidRDefault="007F5067" w:rsidP="0087389A">
                      <w:p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87389A">
                        <w:rPr>
                          <w:rFonts w:ascii="Avenir Book" w:hAnsi="Avenir Book"/>
                          <w:i/>
                          <w:sz w:val="22"/>
                        </w:rPr>
                        <w:t>Voie descendante:</w:t>
                      </w:r>
                    </w:p>
                    <w:p w14:paraId="40146E6E" w14:textId="77777777" w:rsidR="007F5067" w:rsidRPr="00FF0B67" w:rsidRDefault="007F5067" w:rsidP="007F50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618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87389A">
                        <w:rPr>
                          <w:rFonts w:ascii="Avenir Book" w:hAnsi="Avenir Book"/>
                          <w:sz w:val="22"/>
                        </w:rPr>
                        <w:t>système végétatif, sensoriel.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F60311" w14:textId="77777777" w:rsidR="0087389A" w:rsidRPr="00BB2595" w:rsidRDefault="0087389A" w:rsidP="0087389A">
      <w:pPr>
        <w:tabs>
          <w:tab w:val="left" w:pos="6180"/>
        </w:tabs>
        <w:rPr>
          <w:rFonts w:ascii="Avenir Book" w:hAnsi="Avenir Book"/>
          <w:b/>
        </w:rPr>
      </w:pPr>
      <w:r w:rsidRPr="00BB2595">
        <w:rPr>
          <w:rFonts w:ascii="Avenir Book" w:hAnsi="Avenir Book"/>
          <w:b/>
        </w:rPr>
        <w:t xml:space="preserve">Système sérotoninergique: </w:t>
      </w:r>
    </w:p>
    <w:p w14:paraId="62E086FA" w14:textId="77777777" w:rsidR="0087389A" w:rsidRPr="0087389A" w:rsidRDefault="0087389A" w:rsidP="0087389A">
      <w:pPr>
        <w:tabs>
          <w:tab w:val="left" w:pos="6180"/>
        </w:tabs>
        <w:rPr>
          <w:rFonts w:ascii="Avenir Book" w:hAnsi="Avenir Book"/>
          <w:sz w:val="22"/>
        </w:rPr>
      </w:pPr>
      <w:r w:rsidRPr="0087389A">
        <w:rPr>
          <w:rFonts w:ascii="Avenir Book" w:hAnsi="Avenir Book"/>
          <w:sz w:val="22"/>
        </w:rPr>
        <w:t>Groupe antérieur</w:t>
      </w:r>
      <w:r w:rsidR="00BB2595">
        <w:rPr>
          <w:rFonts w:ascii="Avenir Book" w:hAnsi="Avenir Book"/>
          <w:sz w:val="22"/>
        </w:rPr>
        <w:t xml:space="preserve"> (projection vers la moitié antérieure du cerveau) </w:t>
      </w:r>
      <w:r w:rsidRPr="0087389A">
        <w:rPr>
          <w:rFonts w:ascii="Avenir Book" w:hAnsi="Avenir Book"/>
          <w:sz w:val="22"/>
        </w:rPr>
        <w:t xml:space="preserve">: </w:t>
      </w:r>
    </w:p>
    <w:p w14:paraId="5AA722EC" w14:textId="77777777" w:rsidR="0087389A" w:rsidRPr="0087389A" w:rsidRDefault="00BB2595" w:rsidP="0087389A">
      <w:pPr>
        <w:tabs>
          <w:tab w:val="left" w:pos="6180"/>
        </w:tabs>
        <w:rPr>
          <w:rFonts w:ascii="Avenir Book" w:hAnsi="Avenir Book"/>
          <w:sz w:val="22"/>
        </w:rPr>
      </w:pPr>
      <w:r>
        <w:rPr>
          <w:rFonts w:ascii="Avenir Book" w:hAnsi="Avenir Book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38C95" wp14:editId="3CA4DC90">
                <wp:simplePos x="0" y="0"/>
                <wp:positionH relativeFrom="column">
                  <wp:posOffset>1485900</wp:posOffset>
                </wp:positionH>
                <wp:positionV relativeFrom="paragraph">
                  <wp:posOffset>36830</wp:posOffset>
                </wp:positionV>
                <wp:extent cx="685800" cy="228600"/>
                <wp:effectExtent l="76200" t="50800" r="0" b="127000"/>
                <wp:wrapThrough wrapText="bothSides">
                  <wp:wrapPolygon edited="0">
                    <wp:start x="15200" y="-4800"/>
                    <wp:lineTo x="-2400" y="0"/>
                    <wp:lineTo x="-2400" y="19200"/>
                    <wp:lineTo x="16000" y="31200"/>
                    <wp:lineTo x="20000" y="31200"/>
                    <wp:lineTo x="20800" y="2400"/>
                    <wp:lineTo x="20800" y="-4800"/>
                    <wp:lineTo x="15200" y="-4800"/>
                  </wp:wrapPolygon>
                </wp:wrapThrough>
                <wp:docPr id="2" name="Flèche droite à entail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4" coordsize="21600,21600" o:spt="94" adj="16200,5400" path="m@0,0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èche droite à entaille 2" o:spid="_x0000_s1026" type="#_x0000_t94" style="position:absolute;margin-left:117pt;margin-top:2.9pt;width:54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" adj="180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>
        <w:rPr>
          <w:rFonts w:ascii="Avenir Book" w:hAnsi="Avenir Book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E4F24" wp14:editId="091ECEDB">
                <wp:simplePos x="0" y="0"/>
                <wp:positionH relativeFrom="column">
                  <wp:posOffset>2514600</wp:posOffset>
                </wp:positionH>
                <wp:positionV relativeFrom="paragraph">
                  <wp:posOffset>36830</wp:posOffset>
                </wp:positionV>
                <wp:extent cx="2400300" cy="342900"/>
                <wp:effectExtent l="0" t="0" r="0" b="127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5E9E" w14:textId="77777777" w:rsidR="007F5067" w:rsidRPr="00BB2595" w:rsidRDefault="007F5067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</w:rPr>
                              <w:t>Eveil, mémoire, affectif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" o:spid="_x0000_s1026" type="#_x0000_t202" style="position:absolute;margin-left:198pt;margin-top:2.9pt;width:18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" filled="f" stroked="f">
                <v:textbox>
                  <w:txbxContent>
                    <w:p w:rsidR="00BB2595" w:rsidRPr="00BB2595" w:rsidRDefault="00BB2595">
                      <w:pPr>
                        <w:rPr>
                          <w:rFonts w:ascii="Avenir Book" w:hAnsi="Avenir Book"/>
                        </w:rPr>
                      </w:pPr>
                      <w:r w:rsidRPr="00BB2595">
                        <w:rPr>
                          <w:rFonts w:ascii="Avenir Book" w:hAnsi="Avenir Book"/>
                        </w:rPr>
                        <w:t>Eveil, mémoire, affectif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389A" w:rsidRPr="0087389A">
        <w:rPr>
          <w:rFonts w:ascii="Avenir Book" w:hAnsi="Avenir Book"/>
          <w:sz w:val="22"/>
        </w:rPr>
        <w:t>- N. raphé dorsal</w:t>
      </w:r>
    </w:p>
    <w:p w14:paraId="58F3AC79" w14:textId="77777777" w:rsidR="0087389A" w:rsidRPr="0087389A" w:rsidRDefault="0087389A" w:rsidP="0087389A">
      <w:pPr>
        <w:tabs>
          <w:tab w:val="left" w:pos="6180"/>
        </w:tabs>
        <w:rPr>
          <w:rFonts w:ascii="Avenir Book" w:hAnsi="Avenir Book"/>
          <w:sz w:val="22"/>
        </w:rPr>
      </w:pPr>
      <w:r w:rsidRPr="0087389A">
        <w:rPr>
          <w:rFonts w:ascii="Avenir Book" w:hAnsi="Avenir Book"/>
          <w:sz w:val="22"/>
        </w:rPr>
        <w:t xml:space="preserve">- N. Raphé médian </w:t>
      </w:r>
    </w:p>
    <w:p w14:paraId="172C77A6" w14:textId="77777777" w:rsidR="0087389A" w:rsidRPr="0087389A" w:rsidRDefault="0087389A" w:rsidP="0087389A">
      <w:pPr>
        <w:tabs>
          <w:tab w:val="left" w:pos="6180"/>
        </w:tabs>
        <w:rPr>
          <w:rFonts w:ascii="Avenir Book" w:hAnsi="Avenir Book"/>
          <w:sz w:val="22"/>
        </w:rPr>
      </w:pPr>
    </w:p>
    <w:p w14:paraId="1FF6DF0B" w14:textId="77777777" w:rsidR="0087389A" w:rsidRPr="0087389A" w:rsidRDefault="0087389A" w:rsidP="0087389A">
      <w:pPr>
        <w:tabs>
          <w:tab w:val="left" w:pos="6180"/>
        </w:tabs>
        <w:rPr>
          <w:rFonts w:ascii="Avenir Book" w:hAnsi="Avenir Book"/>
          <w:sz w:val="22"/>
        </w:rPr>
      </w:pPr>
      <w:r w:rsidRPr="0087389A">
        <w:rPr>
          <w:rFonts w:ascii="Avenir Book" w:hAnsi="Avenir Book"/>
          <w:sz w:val="22"/>
        </w:rPr>
        <w:t>Groupe</w:t>
      </w:r>
      <w:r w:rsidR="00BB2595">
        <w:rPr>
          <w:rFonts w:ascii="Avenir Book" w:hAnsi="Avenir Book"/>
          <w:sz w:val="22"/>
        </w:rPr>
        <w:t xml:space="preserve"> postérieur (projection vers tronc cérébral et moelle épinière) </w:t>
      </w:r>
    </w:p>
    <w:p w14:paraId="5CD76443" w14:textId="77777777" w:rsidR="0087389A" w:rsidRPr="0087389A" w:rsidRDefault="00BB2595" w:rsidP="0087389A">
      <w:pPr>
        <w:tabs>
          <w:tab w:val="left" w:pos="6180"/>
        </w:tabs>
        <w:rPr>
          <w:rFonts w:ascii="Avenir Book" w:hAnsi="Avenir Book"/>
          <w:sz w:val="22"/>
        </w:rPr>
      </w:pPr>
      <w:r>
        <w:rPr>
          <w:rFonts w:ascii="Avenir Book" w:hAnsi="Avenir Book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25290" wp14:editId="5456688E">
                <wp:simplePos x="0" y="0"/>
                <wp:positionH relativeFrom="column">
                  <wp:posOffset>4114800</wp:posOffset>
                </wp:positionH>
                <wp:positionV relativeFrom="paragraph">
                  <wp:posOffset>73660</wp:posOffset>
                </wp:positionV>
                <wp:extent cx="2171700" cy="571500"/>
                <wp:effectExtent l="0" t="0" r="0" b="1270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36505" w14:textId="77777777" w:rsidR="007F5067" w:rsidRPr="00BB2595" w:rsidRDefault="007F5067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BB2595">
                              <w:rPr>
                                <w:rFonts w:ascii="Avenir Book" w:hAnsi="Avenir Book"/>
                              </w:rPr>
                              <w:t>Douleur, tonus musculaire, système végétatif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margin-left:324pt;margin-top:5.8pt;width:171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" filled="f" stroked="f">
                <v:textbox>
                  <w:txbxContent>
                    <w:p w:rsidR="00BB2595" w:rsidRPr="00BB2595" w:rsidRDefault="00BB2595">
                      <w:pPr>
                        <w:rPr>
                          <w:rFonts w:ascii="Avenir Book" w:hAnsi="Avenir Book"/>
                        </w:rPr>
                      </w:pPr>
                      <w:r w:rsidRPr="00BB2595">
                        <w:rPr>
                          <w:rFonts w:ascii="Avenir Book" w:hAnsi="Avenir Book"/>
                        </w:rPr>
                        <w:t>Douleur, tonus musculaire, système végétatif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389A" w:rsidRPr="0087389A">
        <w:rPr>
          <w:rFonts w:ascii="Avenir Book" w:hAnsi="Avenir Book"/>
          <w:sz w:val="22"/>
        </w:rPr>
        <w:t xml:space="preserve">- N. Raphé </w:t>
      </w:r>
      <w:proofErr w:type="spellStart"/>
      <w:r w:rsidR="0087389A" w:rsidRPr="0087389A">
        <w:rPr>
          <w:rFonts w:ascii="Avenir Book" w:hAnsi="Avenir Book"/>
          <w:sz w:val="22"/>
        </w:rPr>
        <w:t>magnus</w:t>
      </w:r>
      <w:proofErr w:type="spellEnd"/>
      <w:r w:rsidR="0087389A" w:rsidRPr="0087389A">
        <w:rPr>
          <w:rFonts w:ascii="Avenir Book" w:hAnsi="Avenir Book"/>
          <w:sz w:val="22"/>
        </w:rPr>
        <w:t xml:space="preserve"> —&gt; corne postérieure</w:t>
      </w:r>
    </w:p>
    <w:p w14:paraId="4E2E522E" w14:textId="77777777" w:rsidR="0087389A" w:rsidRPr="0087389A" w:rsidRDefault="00BB2595" w:rsidP="0087389A">
      <w:pPr>
        <w:tabs>
          <w:tab w:val="left" w:pos="6180"/>
        </w:tabs>
        <w:rPr>
          <w:rFonts w:ascii="Avenir Book" w:hAnsi="Avenir Book"/>
          <w:sz w:val="22"/>
        </w:rPr>
      </w:pPr>
      <w:r>
        <w:rPr>
          <w:rFonts w:ascii="Avenir Book" w:hAnsi="Avenir Book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5EE60" wp14:editId="22C683BC">
                <wp:simplePos x="0" y="0"/>
                <wp:positionH relativeFrom="column">
                  <wp:posOffset>3086100</wp:posOffset>
                </wp:positionH>
                <wp:positionV relativeFrom="paragraph">
                  <wp:posOffset>-3175</wp:posOffset>
                </wp:positionV>
                <wp:extent cx="685800" cy="228600"/>
                <wp:effectExtent l="76200" t="50800" r="0" b="127000"/>
                <wp:wrapThrough wrapText="bothSides">
                  <wp:wrapPolygon edited="0">
                    <wp:start x="15200" y="-4800"/>
                    <wp:lineTo x="-2400" y="0"/>
                    <wp:lineTo x="-2400" y="19200"/>
                    <wp:lineTo x="16000" y="31200"/>
                    <wp:lineTo x="20000" y="31200"/>
                    <wp:lineTo x="20800" y="2400"/>
                    <wp:lineTo x="20800" y="-4800"/>
                    <wp:lineTo x="15200" y="-4800"/>
                  </wp:wrapPolygon>
                </wp:wrapThrough>
                <wp:docPr id="3" name="Flèche droite à entail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 droite à entaille 3" o:spid="_x0000_s1026" type="#_x0000_t94" style="position:absolute;margin-left:243pt;margin-top:-.2pt;width:54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" adj="180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87389A" w:rsidRPr="0087389A">
        <w:rPr>
          <w:rFonts w:ascii="Avenir Book" w:hAnsi="Avenir Book"/>
          <w:sz w:val="22"/>
        </w:rPr>
        <w:t xml:space="preserve">- N. raphé </w:t>
      </w:r>
      <w:proofErr w:type="spellStart"/>
      <w:r w:rsidR="0087389A" w:rsidRPr="0087389A">
        <w:rPr>
          <w:rFonts w:ascii="Avenir Book" w:hAnsi="Avenir Book"/>
          <w:sz w:val="22"/>
        </w:rPr>
        <w:t>obscurus</w:t>
      </w:r>
      <w:proofErr w:type="spellEnd"/>
      <w:r w:rsidR="0087389A" w:rsidRPr="0087389A">
        <w:rPr>
          <w:rFonts w:ascii="Avenir Book" w:hAnsi="Avenir Book"/>
          <w:sz w:val="22"/>
        </w:rPr>
        <w:t xml:space="preserve"> —&gt; corne ventrale</w:t>
      </w:r>
    </w:p>
    <w:p w14:paraId="62138181" w14:textId="77777777" w:rsidR="0087389A" w:rsidRDefault="0087389A" w:rsidP="0087389A">
      <w:pPr>
        <w:tabs>
          <w:tab w:val="left" w:pos="6180"/>
        </w:tabs>
        <w:rPr>
          <w:rFonts w:ascii="Avenir Book" w:hAnsi="Avenir Book"/>
          <w:sz w:val="22"/>
        </w:rPr>
      </w:pPr>
      <w:r w:rsidRPr="0087389A">
        <w:rPr>
          <w:rFonts w:ascii="Avenir Book" w:hAnsi="Avenir Book"/>
          <w:sz w:val="22"/>
        </w:rPr>
        <w:t>-</w:t>
      </w:r>
      <w:r w:rsidR="00BB2595">
        <w:rPr>
          <w:rFonts w:ascii="Avenir Book" w:hAnsi="Avenir Book"/>
          <w:sz w:val="22"/>
        </w:rPr>
        <w:t xml:space="preserve"> </w:t>
      </w:r>
      <w:proofErr w:type="spellStart"/>
      <w:r w:rsidR="00BB2595">
        <w:rPr>
          <w:rFonts w:ascii="Avenir Book" w:hAnsi="Avenir Book"/>
          <w:sz w:val="22"/>
        </w:rPr>
        <w:t>N.réticulaire</w:t>
      </w:r>
      <w:proofErr w:type="spellEnd"/>
      <w:r w:rsidR="00BB2595">
        <w:rPr>
          <w:rFonts w:ascii="Avenir Book" w:hAnsi="Avenir Book"/>
          <w:sz w:val="22"/>
        </w:rPr>
        <w:t xml:space="preserve"> latéral —&gt; corne </w:t>
      </w:r>
      <w:r w:rsidRPr="0087389A">
        <w:rPr>
          <w:rFonts w:ascii="Avenir Book" w:hAnsi="Avenir Book"/>
          <w:sz w:val="22"/>
        </w:rPr>
        <w:t>intermédiaire</w:t>
      </w:r>
    </w:p>
    <w:p w14:paraId="215C270E" w14:textId="77777777" w:rsidR="00BB2595" w:rsidRDefault="00BB2595" w:rsidP="0087389A">
      <w:pPr>
        <w:tabs>
          <w:tab w:val="left" w:pos="6180"/>
        </w:tabs>
        <w:rPr>
          <w:rFonts w:ascii="Avenir Book" w:hAnsi="Avenir Book"/>
          <w:sz w:val="22"/>
        </w:rPr>
      </w:pPr>
    </w:p>
    <w:p w14:paraId="6752FADB" w14:textId="77777777" w:rsidR="007F5067" w:rsidRDefault="007F5067" w:rsidP="00BB2595">
      <w:pPr>
        <w:tabs>
          <w:tab w:val="left" w:pos="6180"/>
        </w:tabs>
        <w:rPr>
          <w:rFonts w:ascii="Avenir Book" w:hAnsi="Avenir Book"/>
          <w:b/>
        </w:rPr>
      </w:pPr>
    </w:p>
    <w:p w14:paraId="756E9B4B" w14:textId="77777777" w:rsidR="007F5067" w:rsidRDefault="007F5067" w:rsidP="00BB2595">
      <w:pPr>
        <w:tabs>
          <w:tab w:val="left" w:pos="6180"/>
        </w:tabs>
        <w:rPr>
          <w:rFonts w:ascii="Avenir Book" w:hAnsi="Avenir Book"/>
          <w:b/>
        </w:rPr>
      </w:pPr>
    </w:p>
    <w:p w14:paraId="2F487020" w14:textId="77777777" w:rsidR="007F5067" w:rsidRDefault="007F5067" w:rsidP="00BB2595">
      <w:pPr>
        <w:tabs>
          <w:tab w:val="left" w:pos="6180"/>
        </w:tabs>
        <w:rPr>
          <w:rFonts w:ascii="Avenir Book" w:hAnsi="Avenir Book"/>
          <w:b/>
        </w:rPr>
      </w:pPr>
    </w:p>
    <w:p w14:paraId="09025A6A" w14:textId="77777777" w:rsidR="00BB2595" w:rsidRPr="00BB2595" w:rsidRDefault="00BB2595" w:rsidP="00BB2595">
      <w:pPr>
        <w:tabs>
          <w:tab w:val="left" w:pos="6180"/>
        </w:tabs>
        <w:rPr>
          <w:rFonts w:ascii="Avenir Book" w:hAnsi="Avenir Book"/>
          <w:b/>
        </w:rPr>
      </w:pPr>
      <w:r w:rsidRPr="00BB2595">
        <w:rPr>
          <w:rFonts w:ascii="Avenir Book" w:hAnsi="Avenir Book"/>
          <w:b/>
        </w:rPr>
        <w:t xml:space="preserve">Système cholinergique: </w:t>
      </w:r>
    </w:p>
    <w:p w14:paraId="3A533F5E" w14:textId="77777777" w:rsidR="00BB2595" w:rsidRPr="00BB2595" w:rsidRDefault="00BB2595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r w:rsidRPr="00BB2595">
        <w:rPr>
          <w:rFonts w:ascii="Avenir Book" w:hAnsi="Avenir Book"/>
          <w:i/>
          <w:sz w:val="22"/>
        </w:rPr>
        <w:t>Septum médial et bande diag</w:t>
      </w:r>
      <w:r w:rsidR="008243E1">
        <w:rPr>
          <w:rFonts w:ascii="Avenir Book" w:hAnsi="Avenir Book"/>
          <w:i/>
          <w:sz w:val="22"/>
        </w:rPr>
        <w:t xml:space="preserve">onale (base du télencéphale) </w:t>
      </w:r>
      <w:r w:rsidR="008243E1" w:rsidRPr="008243E1">
        <w:rPr>
          <w:rFonts w:ascii="Avenir Book" w:hAnsi="Avenir Book"/>
          <w:i/>
          <w:sz w:val="22"/>
        </w:rPr>
        <w:sym w:font="Wingdings" w:char="F0E0"/>
      </w:r>
      <w:r w:rsidR="008243E1">
        <w:rPr>
          <w:rFonts w:ascii="Avenir Book" w:hAnsi="Avenir Book"/>
          <w:i/>
          <w:sz w:val="22"/>
        </w:rPr>
        <w:t xml:space="preserve"> </w:t>
      </w:r>
      <w:r w:rsidRPr="00BB2595">
        <w:rPr>
          <w:rFonts w:ascii="Avenir Book" w:hAnsi="Avenir Book"/>
          <w:i/>
          <w:sz w:val="22"/>
        </w:rPr>
        <w:t>hippocampe</w:t>
      </w:r>
    </w:p>
    <w:p w14:paraId="26B2CF18" w14:textId="77777777" w:rsidR="00BB2595" w:rsidRDefault="008243E1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r>
        <w:rPr>
          <w:rFonts w:ascii="Avenir Book" w:hAnsi="Avenir Book"/>
          <w:i/>
          <w:sz w:val="22"/>
        </w:rPr>
        <w:t xml:space="preserve">Noyau de </w:t>
      </w:r>
      <w:proofErr w:type="spellStart"/>
      <w:r>
        <w:rPr>
          <w:rFonts w:ascii="Avenir Book" w:hAnsi="Avenir Book"/>
          <w:i/>
          <w:sz w:val="22"/>
        </w:rPr>
        <w:t>Meynert</w:t>
      </w:r>
      <w:proofErr w:type="spellEnd"/>
      <w:r>
        <w:rPr>
          <w:rFonts w:ascii="Avenir Book" w:hAnsi="Avenir Book"/>
          <w:i/>
          <w:sz w:val="22"/>
        </w:rPr>
        <w:t xml:space="preserve"> </w:t>
      </w:r>
      <w:r w:rsidRPr="008243E1">
        <w:rPr>
          <w:rFonts w:ascii="Avenir Book" w:hAnsi="Avenir Book"/>
          <w:i/>
          <w:sz w:val="22"/>
        </w:rPr>
        <w:sym w:font="Wingdings" w:char="F0E0"/>
      </w:r>
      <w:r>
        <w:rPr>
          <w:rFonts w:ascii="Avenir Book" w:hAnsi="Avenir Book"/>
          <w:i/>
          <w:sz w:val="22"/>
        </w:rPr>
        <w:t xml:space="preserve"> </w:t>
      </w:r>
      <w:r w:rsidR="00BB2595" w:rsidRPr="00BB2595">
        <w:rPr>
          <w:rFonts w:ascii="Avenir Book" w:hAnsi="Avenir Book"/>
          <w:i/>
          <w:sz w:val="22"/>
        </w:rPr>
        <w:t xml:space="preserve"> cortex cérébral</w:t>
      </w:r>
    </w:p>
    <w:p w14:paraId="34BF8C4F" w14:textId="77777777" w:rsidR="00BB2595" w:rsidRDefault="00412648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r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B8993E" wp14:editId="28DBA01D">
                <wp:simplePos x="0" y="0"/>
                <wp:positionH relativeFrom="column">
                  <wp:posOffset>1943100</wp:posOffset>
                </wp:positionH>
                <wp:positionV relativeFrom="paragraph">
                  <wp:posOffset>15240</wp:posOffset>
                </wp:positionV>
                <wp:extent cx="2971800" cy="800100"/>
                <wp:effectExtent l="0" t="0" r="0" b="127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7E0B5" w14:textId="77777777" w:rsidR="007F5067" w:rsidRPr="00412648" w:rsidRDefault="007F5067" w:rsidP="00412648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412648">
                              <w:rPr>
                                <w:rFonts w:ascii="Avenir Book" w:hAnsi="Avenir Book"/>
                              </w:rPr>
                              <w:t>Synchronisation/ désynchronisation du cortex cérébral</w:t>
                            </w:r>
                          </w:p>
                          <w:p w14:paraId="19C432C8" w14:textId="77777777" w:rsidR="007F5067" w:rsidRPr="00412648" w:rsidRDefault="007F5067" w:rsidP="00412648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412648">
                              <w:rPr>
                                <w:rFonts w:ascii="Avenir Book" w:hAnsi="Avenir Book"/>
                              </w:rPr>
                              <w:t>Vigilance et veille/ sommeil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28" type="#_x0000_t202" style="position:absolute;margin-left:153pt;margin-top:1.2pt;width:234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" filled="f" stroked="f">
                <v:textbox>
                  <w:txbxContent>
                    <w:p w:rsidR="00412648" w:rsidRPr="00412648" w:rsidRDefault="00412648" w:rsidP="00412648">
                      <w:pPr>
                        <w:rPr>
                          <w:rFonts w:ascii="Avenir Book" w:hAnsi="Avenir Book"/>
                        </w:rPr>
                      </w:pPr>
                      <w:r w:rsidRPr="00412648">
                        <w:rPr>
                          <w:rFonts w:ascii="Avenir Book" w:hAnsi="Avenir Book"/>
                        </w:rPr>
                        <w:t>Synchronisation/ désynchronisation du cortex cérébral</w:t>
                      </w:r>
                    </w:p>
                    <w:p w:rsidR="00412648" w:rsidRPr="00412648" w:rsidRDefault="00412648" w:rsidP="00412648">
                      <w:pPr>
                        <w:rPr>
                          <w:rFonts w:ascii="Avenir Book" w:hAnsi="Avenir Book"/>
                        </w:rPr>
                      </w:pPr>
                      <w:r w:rsidRPr="00412648">
                        <w:rPr>
                          <w:rFonts w:ascii="Avenir Book" w:hAnsi="Avenir Book"/>
                        </w:rPr>
                        <w:t>Vigilance et veille/ sommeil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9A420B" wp14:editId="14E45ABE">
                <wp:simplePos x="0" y="0"/>
                <wp:positionH relativeFrom="column">
                  <wp:posOffset>571500</wp:posOffset>
                </wp:positionH>
                <wp:positionV relativeFrom="paragraph">
                  <wp:posOffset>129540</wp:posOffset>
                </wp:positionV>
                <wp:extent cx="1028700" cy="228600"/>
                <wp:effectExtent l="76200" t="50800" r="12700" b="127000"/>
                <wp:wrapThrough wrapText="bothSides">
                  <wp:wrapPolygon edited="0">
                    <wp:start x="17600" y="-4800"/>
                    <wp:lineTo x="-1600" y="0"/>
                    <wp:lineTo x="-1600" y="19200"/>
                    <wp:lineTo x="18133" y="31200"/>
                    <wp:lineTo x="20800" y="31200"/>
                    <wp:lineTo x="21333" y="2400"/>
                    <wp:lineTo x="21333" y="-4800"/>
                    <wp:lineTo x="17600" y="-4800"/>
                  </wp:wrapPolygon>
                </wp:wrapThrough>
                <wp:docPr id="5" name="Flèche droite à entail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860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èche droite à entaille 5" o:spid="_x0000_s1026" type="#_x0000_t94" style="position:absolute;margin-left:45pt;margin-top:10.2pt;width:81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" adj="192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</w:p>
    <w:p w14:paraId="33767C34" w14:textId="77777777" w:rsidR="00BB2595" w:rsidRDefault="00BB2595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</w:p>
    <w:p w14:paraId="6387B7FF" w14:textId="77777777" w:rsidR="00412648" w:rsidRDefault="00412648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</w:p>
    <w:p w14:paraId="68AA9B0F" w14:textId="77777777" w:rsidR="00412648" w:rsidRDefault="00412648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bookmarkStart w:id="0" w:name="_GoBack"/>
      <w:bookmarkEnd w:id="0"/>
    </w:p>
    <w:p w14:paraId="740B7E17" w14:textId="77777777" w:rsidR="00412648" w:rsidRDefault="00412648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</w:p>
    <w:p w14:paraId="77F12AEB" w14:textId="77777777" w:rsidR="00412648" w:rsidRDefault="00412648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proofErr w:type="spellStart"/>
      <w:r w:rsidRPr="00412648">
        <w:rPr>
          <w:rFonts w:ascii="Avenir Book" w:hAnsi="Avenir Book"/>
          <w:i/>
          <w:sz w:val="22"/>
        </w:rPr>
        <w:t>Tegmentum</w:t>
      </w:r>
      <w:proofErr w:type="spellEnd"/>
      <w:r w:rsidRPr="00412648">
        <w:rPr>
          <w:rFonts w:ascii="Avenir Book" w:hAnsi="Avenir Book"/>
          <w:i/>
          <w:sz w:val="22"/>
        </w:rPr>
        <w:t xml:space="preserve"> pontique —&gt; thalamus</w:t>
      </w:r>
    </w:p>
    <w:p w14:paraId="7A086F3B" w14:textId="77777777" w:rsidR="00412648" w:rsidRPr="00BB2595" w:rsidRDefault="008243E1" w:rsidP="00BB2595">
      <w:pPr>
        <w:tabs>
          <w:tab w:val="left" w:pos="6180"/>
        </w:tabs>
        <w:rPr>
          <w:rFonts w:ascii="Avenir Book" w:hAnsi="Avenir Book"/>
          <w:i/>
          <w:sz w:val="22"/>
        </w:rPr>
      </w:pPr>
      <w:r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79EE16" wp14:editId="3BAF8B46">
                <wp:simplePos x="0" y="0"/>
                <wp:positionH relativeFrom="column">
                  <wp:posOffset>1600200</wp:posOffset>
                </wp:positionH>
                <wp:positionV relativeFrom="paragraph">
                  <wp:posOffset>99060</wp:posOffset>
                </wp:positionV>
                <wp:extent cx="3314700" cy="342900"/>
                <wp:effectExtent l="0" t="0" r="0" b="1270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67814" w14:textId="77777777" w:rsidR="007F5067" w:rsidRPr="00412648" w:rsidRDefault="007F5067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Sommeil paradoxal 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1" type="#_x0000_t202" style="position:absolute;margin-left:126pt;margin-top:7.8pt;width:261pt;height:2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" filled="f" stroked="f">
                <v:textbox>
                  <w:txbxContent>
                    <w:p w14:paraId="58C67814" w14:textId="77777777" w:rsidR="007F5067" w:rsidRPr="00412648" w:rsidRDefault="007F5067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Sommeil paradoxal 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EC8A1" wp14:editId="12E3BE47">
                <wp:simplePos x="0" y="0"/>
                <wp:positionH relativeFrom="column">
                  <wp:posOffset>1028700</wp:posOffset>
                </wp:positionH>
                <wp:positionV relativeFrom="paragraph">
                  <wp:posOffset>1127760</wp:posOffset>
                </wp:positionV>
                <wp:extent cx="3771900" cy="571500"/>
                <wp:effectExtent l="0" t="0" r="38100" b="3810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5715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9D2A6" w14:textId="77777777" w:rsidR="007F5067" w:rsidRPr="00412648" w:rsidRDefault="008243E1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venir Book" w:hAnsi="Avenir Book"/>
                                <w:b/>
                              </w:rPr>
                              <w:t>Inhibibés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  <w:b/>
                              </w:rPr>
                              <w:t xml:space="preserve"> pendant la veille par les </w:t>
                            </w:r>
                            <w:r w:rsidR="007F5067" w:rsidRPr="00412648">
                              <w:rPr>
                                <w:rFonts w:ascii="Avenir Book" w:hAnsi="Avenir Book"/>
                                <w:b/>
                              </w:rPr>
                              <w:t xml:space="preserve">neurones </w:t>
                            </w:r>
                            <w:proofErr w:type="spellStart"/>
                            <w:r w:rsidR="007F5067" w:rsidRPr="00412648">
                              <w:rPr>
                                <w:rFonts w:ascii="Avenir Book" w:hAnsi="Avenir Book"/>
                                <w:b/>
                              </w:rPr>
                              <w:t>catécholaminergiques</w:t>
                            </w:r>
                            <w:proofErr w:type="spellEnd"/>
                            <w:r w:rsidR="007F5067" w:rsidRPr="00412648">
                              <w:rPr>
                                <w:rFonts w:ascii="Avenir Book" w:hAnsi="Avenir Book"/>
                                <w:b/>
                              </w:rPr>
                              <w:t xml:space="preserve"> et sérotoninergiques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2" type="#_x0000_t202" style="position:absolute;margin-left:81pt;margin-top:88.8pt;width:297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" fillcolor="#4f81bd [3204]" strokecolor="#243f60 [1604]" strokeweight="2pt">
                <v:textbox>
                  <w:txbxContent>
                    <w:p w14:paraId="7F39D2A6" w14:textId="77777777" w:rsidR="007F5067" w:rsidRPr="00412648" w:rsidRDefault="008243E1">
                      <w:pPr>
                        <w:rPr>
                          <w:rFonts w:ascii="Avenir Book" w:hAnsi="Avenir Book"/>
                          <w:b/>
                        </w:rPr>
                      </w:pPr>
                      <w:proofErr w:type="spellStart"/>
                      <w:r>
                        <w:rPr>
                          <w:rFonts w:ascii="Avenir Book" w:hAnsi="Avenir Book"/>
                          <w:b/>
                        </w:rPr>
                        <w:t>Inhibibés</w:t>
                      </w:r>
                      <w:proofErr w:type="spellEnd"/>
                      <w:r>
                        <w:rPr>
                          <w:rFonts w:ascii="Avenir Book" w:hAnsi="Avenir Book"/>
                          <w:b/>
                        </w:rPr>
                        <w:t xml:space="preserve"> pendant la veille par les </w:t>
                      </w:r>
                      <w:r w:rsidR="007F5067" w:rsidRPr="00412648">
                        <w:rPr>
                          <w:rFonts w:ascii="Avenir Book" w:hAnsi="Avenir Book"/>
                          <w:b/>
                        </w:rPr>
                        <w:t xml:space="preserve">neurones </w:t>
                      </w:r>
                      <w:proofErr w:type="spellStart"/>
                      <w:r w:rsidR="007F5067" w:rsidRPr="00412648">
                        <w:rPr>
                          <w:rFonts w:ascii="Avenir Book" w:hAnsi="Avenir Book"/>
                          <w:b/>
                        </w:rPr>
                        <w:t>catécholaminergiques</w:t>
                      </w:r>
                      <w:proofErr w:type="spellEnd"/>
                      <w:r w:rsidR="007F5067" w:rsidRPr="00412648">
                        <w:rPr>
                          <w:rFonts w:ascii="Avenir Book" w:hAnsi="Avenir Book"/>
                          <w:b/>
                        </w:rPr>
                        <w:t xml:space="preserve"> et sérotoninergiques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2648"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0771F3" wp14:editId="26AB4E0C">
                <wp:simplePos x="0" y="0"/>
                <wp:positionH relativeFrom="column">
                  <wp:posOffset>2628900</wp:posOffset>
                </wp:positionH>
                <wp:positionV relativeFrom="paragraph">
                  <wp:posOffset>470535</wp:posOffset>
                </wp:positionV>
                <wp:extent cx="1485900" cy="342900"/>
                <wp:effectExtent l="0" t="0" r="0" b="1270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1D9DB" w14:textId="77777777" w:rsidR="007F5067" w:rsidRPr="00412648" w:rsidRDefault="007F5067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412648">
                              <w:rPr>
                                <w:rFonts w:ascii="Avenir Book" w:hAnsi="Avenir Book"/>
                              </w:rPr>
                              <w:t>Inhibition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29" type="#_x0000_t202" style="position:absolute;margin-left:207pt;margin-top:37.05pt;width:117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" filled="f" stroked="f">
                <v:textbox>
                  <w:txbxContent>
                    <w:p w:rsidR="00412648" w:rsidRPr="00412648" w:rsidRDefault="00412648">
                      <w:pPr>
                        <w:rPr>
                          <w:rFonts w:ascii="Avenir Book" w:hAnsi="Avenir Book"/>
                        </w:rPr>
                      </w:pPr>
                      <w:r w:rsidRPr="00412648">
                        <w:rPr>
                          <w:rFonts w:ascii="Avenir Book" w:hAnsi="Avenir Book"/>
                        </w:rPr>
                        <w:t>Inhibition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2648"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DDE2E0" wp14:editId="1F556DEA">
                <wp:simplePos x="0" y="0"/>
                <wp:positionH relativeFrom="column">
                  <wp:posOffset>2514600</wp:posOffset>
                </wp:positionH>
                <wp:positionV relativeFrom="paragraph">
                  <wp:posOffset>356235</wp:posOffset>
                </wp:positionV>
                <wp:extent cx="228600" cy="571500"/>
                <wp:effectExtent l="76200" t="25400" r="50800" b="114300"/>
                <wp:wrapThrough wrapText="bothSides">
                  <wp:wrapPolygon edited="0">
                    <wp:start x="2400" y="-960"/>
                    <wp:lineTo x="-7200" y="0"/>
                    <wp:lineTo x="0" y="24960"/>
                    <wp:lineTo x="21600" y="24960"/>
                    <wp:lineTo x="24000" y="15360"/>
                    <wp:lineTo x="19200" y="960"/>
                    <wp:lineTo x="19200" y="-960"/>
                    <wp:lineTo x="2400" y="-960"/>
                  </wp:wrapPolygon>
                </wp:wrapThrough>
                <wp:docPr id="11" name="Flèche vers le ha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571500"/>
                        </a:xfrm>
                        <a:prstGeom prst="up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8" coordsize="21600,21600" o:spt="68" adj="5400,5400" path="m0@0l@1@0@1,21600@2,21600@2@0,21600@0,10800,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 vers le haut 11" o:spid="_x0000_s1026" type="#_x0000_t68" style="position:absolute;margin-left:198pt;margin-top:28.05pt;width:18pt;height: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" adj="432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412648">
        <w:rPr>
          <w:rFonts w:ascii="Avenir Book" w:hAnsi="Avenir Book"/>
          <w:i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668E0" wp14:editId="12D21C10">
                <wp:simplePos x="0" y="0"/>
                <wp:positionH relativeFrom="column">
                  <wp:posOffset>342900</wp:posOffset>
                </wp:positionH>
                <wp:positionV relativeFrom="paragraph">
                  <wp:posOffset>127635</wp:posOffset>
                </wp:positionV>
                <wp:extent cx="914400" cy="228600"/>
                <wp:effectExtent l="76200" t="50800" r="0" b="127000"/>
                <wp:wrapThrough wrapText="bothSides">
                  <wp:wrapPolygon edited="0">
                    <wp:start x="16800" y="-4800"/>
                    <wp:lineTo x="-1800" y="0"/>
                    <wp:lineTo x="-1800" y="19200"/>
                    <wp:lineTo x="17400" y="31200"/>
                    <wp:lineTo x="20400" y="31200"/>
                    <wp:lineTo x="21000" y="2400"/>
                    <wp:lineTo x="21000" y="-4800"/>
                    <wp:lineTo x="16800" y="-4800"/>
                  </wp:wrapPolygon>
                </wp:wrapThrough>
                <wp:docPr id="7" name="Flèche droite à entail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 droite à entaille 7" o:spid="_x0000_s1026" type="#_x0000_t94" style="position:absolute;margin-left:27pt;margin-top:10.05pt;width:1in;height:1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" adj="18900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</w:p>
    <w:sectPr w:rsidR="00412648" w:rsidRPr="00BB2595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A4DBD"/>
    <w:multiLevelType w:val="hybridMultilevel"/>
    <w:tmpl w:val="14DED0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2E61A1"/>
    <w:multiLevelType w:val="hybridMultilevel"/>
    <w:tmpl w:val="A2FE9DB4"/>
    <w:lvl w:ilvl="0" w:tplc="F1A874C8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023FF"/>
    <w:multiLevelType w:val="hybridMultilevel"/>
    <w:tmpl w:val="7BA4AA6C"/>
    <w:lvl w:ilvl="0" w:tplc="876CAAE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EC71E9"/>
    <w:multiLevelType w:val="hybridMultilevel"/>
    <w:tmpl w:val="9806B8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91E"/>
    <w:rsid w:val="0002391E"/>
    <w:rsid w:val="00412648"/>
    <w:rsid w:val="005A275B"/>
    <w:rsid w:val="007752F0"/>
    <w:rsid w:val="007F5067"/>
    <w:rsid w:val="008243E1"/>
    <w:rsid w:val="0087389A"/>
    <w:rsid w:val="00BB2595"/>
    <w:rsid w:val="00BE02D5"/>
    <w:rsid w:val="00E0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A7C83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8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234</Words>
  <Characters>1290</Characters>
  <Application>Microsoft Macintosh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2</cp:revision>
  <dcterms:created xsi:type="dcterms:W3CDTF">2014-04-21T09:33:00Z</dcterms:created>
  <dcterms:modified xsi:type="dcterms:W3CDTF">2014-05-09T15:52:00Z</dcterms:modified>
</cp:coreProperties>
</file>