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u w:val="single"/>
          <w:shd w:val="clear" w:color="auto" w:fill="ffffff"/>
          <w:rtl w:val="0"/>
        </w:rPr>
      </w:pPr>
      <w:r>
        <w:rPr>
          <w:rFonts w:ascii="Avenir Next Regular" w:hAnsi="Avenir Next Regular"/>
          <w:u w:val="single"/>
          <w:shd w:val="clear" w:color="auto" w:fill="ffffff"/>
          <w:rtl w:val="0"/>
          <w:lang w:val="en-US"/>
        </w:rPr>
        <w:t>Sonification Development Ideas- Enviro Bikes Middlesbrough.  June 2021.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aims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To move beyond sample triggering and to enable the synthesis of sounds directly from  local PM data.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To integrate silence/pause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To enable different audio processes to occur dependent on states reached. Not just peaks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Some methods..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To use PM data to directly play frequencies (notes) of a controllable duration, volume. using sine, square, saw waves . Explore different scales with data. Not just Western scale (piano). (Supercollider has  huge scale libraries, does PD?)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eg. build modular synthesisers in PD that could use different data streams.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Study recorded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PM </w:t>
      </w:r>
      <w:r>
        <w:rPr>
          <w:rFonts w:ascii="Avenir Next Regular" w:hAnsi="Avenir Next Regular"/>
          <w:shd w:val="clear" w:color="auto" w:fill="ffffff"/>
          <w:rtl w:val="0"/>
          <w:lang w:val="it-IT"/>
        </w:rPr>
        <w:t xml:space="preserve">data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>and create states from them. How? what could determine a state?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Avenir Next Regular" w:hAnsi="Avenir Next Regular"/>
          <w:shd w:val="clear" w:color="auto" w:fill="ffffff"/>
          <w:rtl w:val="0"/>
          <w:lang w:val="en-US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the amount of times a level is reached over a certain duration. ie. avoiding just using peaks.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Avenir Next Regular" w:hAnsi="Avenir Next Regular"/>
          <w:shd w:val="clear" w:color="auto" w:fill="ffffff"/>
          <w:rtl w:val="0"/>
          <w:lang w:val="en-US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using averages.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Avenir Next Regular" w:hAnsi="Avenir Next Regular"/>
          <w:shd w:val="clear" w:color="auto" w:fill="ffffff"/>
          <w:rtl w:val="0"/>
          <w:lang w:val="en-US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other mathematical examinations, looking for patterns?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Use these states to</w:t>
      </w:r>
    </w:p>
    <w:p>
      <w:pPr>
        <w:pStyle w:val="Default"/>
        <w:numPr>
          <w:ilvl w:val="0"/>
          <w:numId w:val="3"/>
        </w:numPr>
        <w:bidi w:val="0"/>
        <w:spacing w:before="0" w:after="240"/>
        <w:ind w:right="0"/>
        <w:jc w:val="both"/>
        <w:rPr>
          <w:rFonts w:ascii="Avenir Next Regular" w:hAnsi="Avenir Next Regular"/>
          <w:shd w:val="clear" w:color="auto" w:fill="ffffff"/>
          <w:rtl w:val="0"/>
          <w:lang w:val="en-US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process samples: though loop length alteration,  filtration, pitch, volume granulation.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Avenir Next Regular" w:hAnsi="Avenir Next Regular"/>
          <w:shd w:val="clear" w:color="auto" w:fill="ffffff"/>
          <w:rtl w:val="0"/>
          <w:lang w:val="en-US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trigger synthesis.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To develop synthesis outcomes used by building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algorhythmic responses from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states.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>eg: a state could trigger a process or event producing something like a sonic tree, which blossoms performs and ends depending on  .</w:t>
      </w:r>
      <w:r>
        <w:rPr>
          <w:rFonts w:ascii="Avenir Next Regular" w:hAnsi="Avenir Next Regular" w:hint="default"/>
          <w:shd w:val="clear" w:color="auto" w:fill="ffffff"/>
          <w:rtl w:val="0"/>
          <w:lang w:val="en-US"/>
        </w:rPr>
        <w:t>…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In antithesis, to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also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explore how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events could 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>create silence and therefore rhythm</w:t>
      </w:r>
      <w:r>
        <w:rPr>
          <w:rFonts w:ascii="Avenir Next Regular" w:hAnsi="Avenir Next Regular"/>
          <w:shd w:val="clear" w:color="auto" w:fill="ffffff"/>
          <w:rtl w:val="0"/>
          <w:lang w:val="en-US"/>
        </w:rPr>
        <w:t xml:space="preserve"> 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hd w:val="clear" w:color="auto" w:fill="ffffff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Avenir Next Regular" w:cs="Avenir Next Regular" w:hAnsi="Avenir Next Regular" w:eastAsia="Avenir Next Regular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tl w:val="0"/>
        </w:rPr>
      </w:pPr>
      <w:r>
        <w:rPr>
          <w:rFonts w:ascii="Avenir Next Regular" w:hAnsi="Avenir Next Regular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